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973297" w14:paraId="2D4C9D09" w14:textId="77777777" w:rsidTr="00CB0DFE">
        <w:tc>
          <w:tcPr>
            <w:tcW w:w="2689" w:type="dxa"/>
          </w:tcPr>
          <w:p w14:paraId="1C79F58D" w14:textId="00023607" w:rsidR="00973297" w:rsidRDefault="00973297" w:rsidP="00973297">
            <w:pPr>
              <w:pStyle w:val="SIText"/>
            </w:pPr>
            <w:r>
              <w:t>Release 2</w:t>
            </w:r>
          </w:p>
        </w:tc>
        <w:tc>
          <w:tcPr>
            <w:tcW w:w="6327" w:type="dxa"/>
          </w:tcPr>
          <w:p w14:paraId="0DCDDAB9" w14:textId="268FE263" w:rsidR="00973297" w:rsidRPr="00E24DB6" w:rsidRDefault="00973297" w:rsidP="00973297">
            <w:pPr>
              <w:pStyle w:val="SIText"/>
            </w:pPr>
            <w:r w:rsidRPr="00E24DB6">
              <w:t>This version released with AHC Agriculture, Horticulture</w:t>
            </w:r>
            <w:r>
              <w:t xml:space="preserve"> and</w:t>
            </w:r>
            <w:r w:rsidRPr="00E24DB6">
              <w:t xml:space="preserve"> Conservation and Land Management Training Package </w:t>
            </w:r>
            <w:del w:id="0" w:author="Elvie Arugay" w:date="2024-11-22T15:49:00Z" w16du:dateUtc="2024-11-22T04:49:00Z">
              <w:r w:rsidRPr="00E24DB6" w:rsidDel="00E738E2">
                <w:delText xml:space="preserve">Version </w:delText>
              </w:r>
            </w:del>
            <w:ins w:id="1" w:author="Elvie Arugay" w:date="2024-11-22T15:49:00Z" w16du:dateUtc="2024-11-22T04:49:00Z">
              <w:r w:rsidR="00E738E2">
                <w:t>Release</w:t>
              </w:r>
              <w:r w:rsidR="00E738E2" w:rsidRPr="00E24DB6">
                <w:t xml:space="preserve"> </w:t>
              </w:r>
            </w:ins>
            <w:r>
              <w:t>11</w:t>
            </w:r>
            <w:r w:rsidRPr="00E24DB6">
              <w:t>.0.</w:t>
            </w:r>
          </w:p>
        </w:tc>
      </w:tr>
      <w:tr w:rsidR="00E24DB6" w14:paraId="20057878" w14:textId="77777777" w:rsidTr="00CB0DFE">
        <w:tc>
          <w:tcPr>
            <w:tcW w:w="2689" w:type="dxa"/>
          </w:tcPr>
          <w:p w14:paraId="64BF51C8" w14:textId="2780D8B9" w:rsidR="00E24DB6" w:rsidRPr="00884C84" w:rsidRDefault="00E24DB6" w:rsidP="00884C84">
            <w:pPr>
              <w:pStyle w:val="SIText"/>
            </w:pPr>
            <w:r>
              <w:t>Release 1</w:t>
            </w:r>
          </w:p>
        </w:tc>
        <w:tc>
          <w:tcPr>
            <w:tcW w:w="6327" w:type="dxa"/>
          </w:tcPr>
          <w:p w14:paraId="1AB1548D" w14:textId="6C56BF7C" w:rsidR="00E24DB6" w:rsidRPr="00884C84" w:rsidRDefault="00E24DB6" w:rsidP="00884C84">
            <w:pPr>
              <w:pStyle w:val="SIText"/>
            </w:pPr>
            <w:r w:rsidRPr="00E24DB6">
              <w:t>This version released with AHC Agriculture, Horticulture</w:t>
            </w:r>
            <w:r w:rsidR="002F0C17">
              <w:t xml:space="preserve"> and</w:t>
            </w:r>
            <w:r w:rsidRPr="00E24DB6">
              <w:t xml:space="preserve"> Conservation and Land Management Training Package </w:t>
            </w:r>
            <w:del w:id="2" w:author="Elvie Arugay" w:date="2024-11-22T15:50:00Z" w16du:dateUtc="2024-11-22T04:50:00Z">
              <w:r w:rsidRPr="00E24DB6" w:rsidDel="00E738E2">
                <w:delText xml:space="preserve">Version </w:delText>
              </w:r>
            </w:del>
            <w:ins w:id="3" w:author="Elvie Arugay" w:date="2024-11-22T15:50:00Z" w16du:dateUtc="2024-11-22T04:50:00Z">
              <w:r w:rsidR="00E738E2">
                <w:t>Release</w:t>
              </w:r>
              <w:r w:rsidR="00E738E2" w:rsidRPr="00E24DB6">
                <w:t xml:space="preserve"> </w:t>
              </w:r>
            </w:ins>
            <w:r w:rsidR="005F6DA5">
              <w:t>10</w:t>
            </w:r>
            <w:r w:rsidRPr="00E24DB6">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7D1BBFB6" w:rsidR="00B37AA9" w:rsidRDefault="00C546BD" w:rsidP="00686584">
            <w:pPr>
              <w:pStyle w:val="SICode"/>
            </w:pPr>
            <w:r w:rsidRPr="00C546BD">
              <w:t>AHC5052</w:t>
            </w:r>
            <w:r w:rsidR="005F6DA5">
              <w:t>4</w:t>
            </w:r>
          </w:p>
        </w:tc>
        <w:tc>
          <w:tcPr>
            <w:tcW w:w="6327" w:type="dxa"/>
          </w:tcPr>
          <w:p w14:paraId="058ED663" w14:textId="69F51B19" w:rsidR="00B37AA9" w:rsidRDefault="00C546BD" w:rsidP="00686584">
            <w:pPr>
              <w:pStyle w:val="SIComponentTitle"/>
            </w:pPr>
            <w:r w:rsidRPr="00C546BD">
              <w:t>Diploma of Arboriculture</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4D6B7AF6" w14:textId="77777777" w:rsidR="00C546BD" w:rsidRPr="00C546BD" w:rsidRDefault="00C546BD" w:rsidP="00C546BD">
            <w:pPr>
              <w:pStyle w:val="SIText"/>
              <w:rPr>
                <w:rStyle w:val="SITempText-Green"/>
                <w:color w:val="000000" w:themeColor="text1"/>
                <w:sz w:val="20"/>
              </w:rPr>
            </w:pPr>
            <w:r w:rsidRPr="00C546BD">
              <w:rPr>
                <w:rStyle w:val="SITempText-Green"/>
                <w:color w:val="000000" w:themeColor="text1"/>
                <w:sz w:val="20"/>
              </w:rPr>
              <w:t>This qualification describes the skills and knowledge for consulting arborists and tree managers.</w:t>
            </w:r>
          </w:p>
          <w:p w14:paraId="052D8EA8" w14:textId="77777777" w:rsidR="00C546BD" w:rsidRPr="00C546BD" w:rsidRDefault="00C546BD" w:rsidP="00C546BD">
            <w:pPr>
              <w:pStyle w:val="SIText"/>
              <w:rPr>
                <w:rStyle w:val="SITempText-Green"/>
                <w:color w:val="000000" w:themeColor="text1"/>
                <w:sz w:val="20"/>
              </w:rPr>
            </w:pPr>
            <w:r w:rsidRPr="00C546BD">
              <w:rPr>
                <w:rStyle w:val="SITempText-Green"/>
                <w:color w:val="000000" w:themeColor="text1"/>
                <w:sz w:val="20"/>
              </w:rPr>
              <w:t>Graduates with this qualification assess trees and produce reports and documentation attesting to the health and risks related to trees. They diagnose tree disorders and defects, document and communicate recommendations for tree establishment, canopy management, tree remediation, environmental and habitat development and tree removals, within a legislative and regulatory framework.</w:t>
            </w:r>
          </w:p>
          <w:p w14:paraId="5B135286" w14:textId="394A8718" w:rsidR="00FD4845" w:rsidRPr="00421EDD" w:rsidRDefault="00C546BD" w:rsidP="00C546BD">
            <w:pPr>
              <w:pStyle w:val="SIText"/>
              <w:rPr>
                <w:rStyle w:val="SITempText-Green"/>
                <w:color w:val="000000" w:themeColor="text1"/>
                <w:sz w:val="20"/>
              </w:rPr>
            </w:pPr>
            <w:r w:rsidRPr="00C546BD">
              <w:rPr>
                <w:rStyle w:val="SITempText-Green"/>
                <w:color w:val="000000" w:themeColor="text1"/>
                <w:sz w:val="20"/>
              </w:rPr>
              <w:t>Legislation, regulations and by-laws relating to the establishment, treatment and removal of trees apply in some States and Territories.</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388B5C1D" w14:textId="77777777" w:rsidR="00C546BD" w:rsidRDefault="00C546BD" w:rsidP="00C546BD">
            <w:pPr>
              <w:pStyle w:val="SIText"/>
            </w:pPr>
            <w:r>
              <w:t>To commence this qualification an individual must have achieved the following units of competency or their equivalent:</w:t>
            </w:r>
          </w:p>
          <w:p w14:paraId="69574378" w14:textId="77777777" w:rsidR="00C546BD" w:rsidRDefault="00C546BD" w:rsidP="00C546BD">
            <w:pPr>
              <w:pStyle w:val="SIBulletList1"/>
            </w:pPr>
            <w:r>
              <w:t>AHCARB314 Implement a tree maintenance program</w:t>
            </w:r>
          </w:p>
          <w:p w14:paraId="53C43BCB" w14:textId="77777777" w:rsidR="00C546BD" w:rsidRDefault="00C546BD" w:rsidP="00C546BD">
            <w:pPr>
              <w:pStyle w:val="SIBulletList1"/>
            </w:pPr>
            <w:r>
              <w:t>AHCARB316 Perform pruning operations</w:t>
            </w:r>
          </w:p>
          <w:p w14:paraId="2FDDA66D" w14:textId="2A36B57C" w:rsidR="00B37AA9" w:rsidRPr="00583DFA" w:rsidRDefault="00C546BD" w:rsidP="00C546BD">
            <w:pPr>
              <w:pStyle w:val="SIBulletList1"/>
            </w:pPr>
            <w:r>
              <w:t>AHCARB323 Identify trees.</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0858C66B" w:rsidR="005858FE" w:rsidRDefault="005858FE" w:rsidP="001C67FA">
      <w:pPr>
        <w:pStyle w:val="SIText"/>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64296EB3" w14:textId="77777777" w:rsidR="003F036B" w:rsidRDefault="003F036B" w:rsidP="003F036B">
            <w:pPr>
              <w:pStyle w:val="SIText"/>
            </w:pPr>
            <w:r>
              <w:t>To achieve this qualification, competency must be demonstrated in:</w:t>
            </w:r>
          </w:p>
          <w:p w14:paraId="294D0B47" w14:textId="77777777" w:rsidR="003F036B" w:rsidRDefault="003F036B" w:rsidP="003F036B">
            <w:pPr>
              <w:pStyle w:val="SIBulletList1"/>
            </w:pPr>
            <w:r>
              <w:t>10 units of competency:</w:t>
            </w:r>
          </w:p>
          <w:p w14:paraId="0BB674EB" w14:textId="77777777" w:rsidR="003F036B" w:rsidRDefault="003F036B" w:rsidP="003F036B">
            <w:pPr>
              <w:pStyle w:val="SIBulletList2"/>
            </w:pPr>
            <w:r>
              <w:t>8 core units plus</w:t>
            </w:r>
          </w:p>
          <w:p w14:paraId="71B011D7" w14:textId="77777777" w:rsidR="003F036B" w:rsidRDefault="003F036B" w:rsidP="003F036B">
            <w:pPr>
              <w:pStyle w:val="SIBulletList2"/>
            </w:pPr>
            <w:r>
              <w:t>2 elective units.</w:t>
            </w:r>
          </w:p>
          <w:p w14:paraId="0AA96756" w14:textId="77777777" w:rsidR="003F036B" w:rsidRDefault="003F036B" w:rsidP="003F036B">
            <w:pPr>
              <w:pStyle w:val="SIText"/>
            </w:pPr>
            <w:r>
              <w:t>Elective units must ensure the integrity of the qualification’s Australian Qualification Framework (AQF) alignment and contribute to a valid, industry-supported vocational outcome. The electives are to be chosen as follows:</w:t>
            </w:r>
          </w:p>
          <w:p w14:paraId="070455B2" w14:textId="77777777" w:rsidR="003F036B" w:rsidRDefault="003F036B" w:rsidP="003F036B">
            <w:pPr>
              <w:pStyle w:val="SIBulletList1"/>
            </w:pPr>
            <w:r>
              <w:t>at least one unit from the elective list</w:t>
            </w:r>
          </w:p>
          <w:p w14:paraId="7A059C6F" w14:textId="4C583766" w:rsidR="00B31FFF" w:rsidRDefault="003F036B" w:rsidP="003F036B">
            <w:pPr>
              <w:pStyle w:val="SIBulletList1"/>
            </w:pPr>
            <w:r>
              <w:t>one additional unit may be selected from the elective list, or from this or any other endorsed Training Package or Accredited Course that reflect outcomes at AQF level 4 or above.</w:t>
            </w:r>
          </w:p>
          <w:p w14:paraId="5B94CA8F" w14:textId="77777777" w:rsidR="003F036B" w:rsidRDefault="003F036B" w:rsidP="003F036B">
            <w:pPr>
              <w:pStyle w:val="SIText"/>
            </w:pPr>
          </w:p>
          <w:p w14:paraId="1216222D" w14:textId="064DB770" w:rsidR="00F72BDB" w:rsidRDefault="00F72BDB" w:rsidP="008F69E7">
            <w:pPr>
              <w:pStyle w:val="SIText-Bold"/>
            </w:pPr>
            <w:r>
              <w:t>Core Units</w:t>
            </w:r>
          </w:p>
          <w:tbl>
            <w:tblPr>
              <w:tblStyle w:val="TableGrid"/>
              <w:tblW w:w="0" w:type="auto"/>
              <w:tblInd w:w="27" w:type="dxa"/>
              <w:tblLook w:val="04A0" w:firstRow="1" w:lastRow="0" w:firstColumn="1" w:lastColumn="0" w:noHBand="0" w:noVBand="1"/>
            </w:tblPr>
            <w:tblGrid>
              <w:gridCol w:w="1843"/>
              <w:gridCol w:w="5528"/>
            </w:tblGrid>
            <w:tr w:rsidR="003F036B" w14:paraId="0DCAE2C3" w14:textId="77777777" w:rsidTr="008A233B">
              <w:tc>
                <w:tcPr>
                  <w:tcW w:w="1843" w:type="dxa"/>
                </w:tcPr>
                <w:p w14:paraId="598097C1" w14:textId="6FF88609" w:rsidR="003F036B" w:rsidRPr="003F036B" w:rsidRDefault="003F036B" w:rsidP="003F036B">
                  <w:pPr>
                    <w:pStyle w:val="SIText"/>
                  </w:pPr>
                  <w:r w:rsidRPr="003F036B">
                    <w:t>AHCARB408</w:t>
                  </w:r>
                </w:p>
              </w:tc>
              <w:tc>
                <w:tcPr>
                  <w:tcW w:w="5528" w:type="dxa"/>
                </w:tcPr>
                <w:p w14:paraId="354AB33C" w14:textId="2C3B01DB" w:rsidR="003F036B" w:rsidRPr="003F036B" w:rsidRDefault="003F036B" w:rsidP="003F036B">
                  <w:pPr>
                    <w:pStyle w:val="SIText"/>
                  </w:pPr>
                  <w:r w:rsidRPr="003F036B">
                    <w:t>Perform a ground-based tree defect evaluation</w:t>
                  </w:r>
                </w:p>
              </w:tc>
            </w:tr>
            <w:tr w:rsidR="003F036B" w14:paraId="6A71FB9D" w14:textId="77777777" w:rsidTr="008A233B">
              <w:tc>
                <w:tcPr>
                  <w:tcW w:w="1843" w:type="dxa"/>
                </w:tcPr>
                <w:p w14:paraId="064D61A3" w14:textId="6EC2E853" w:rsidR="003F036B" w:rsidRPr="003F036B" w:rsidRDefault="003F036B" w:rsidP="003F036B">
                  <w:pPr>
                    <w:pStyle w:val="SIText"/>
                  </w:pPr>
                  <w:r w:rsidRPr="003F036B">
                    <w:t>AHCARB508</w:t>
                  </w:r>
                </w:p>
              </w:tc>
              <w:tc>
                <w:tcPr>
                  <w:tcW w:w="5528" w:type="dxa"/>
                </w:tcPr>
                <w:p w14:paraId="61A74E41" w14:textId="4657BA14" w:rsidR="003F036B" w:rsidRPr="003F036B" w:rsidRDefault="003F036B" w:rsidP="003F036B">
                  <w:pPr>
                    <w:pStyle w:val="SIText"/>
                  </w:pPr>
                  <w:r w:rsidRPr="003F036B">
                    <w:t>Identify, select and specify trees</w:t>
                  </w:r>
                </w:p>
              </w:tc>
            </w:tr>
            <w:tr w:rsidR="003F036B" w14:paraId="617105B5" w14:textId="77777777" w:rsidTr="008A233B">
              <w:tc>
                <w:tcPr>
                  <w:tcW w:w="1843" w:type="dxa"/>
                </w:tcPr>
                <w:p w14:paraId="72D127EF" w14:textId="2E8A69E8" w:rsidR="003F036B" w:rsidRPr="003F036B" w:rsidRDefault="003F036B" w:rsidP="003F036B">
                  <w:pPr>
                    <w:pStyle w:val="SIText"/>
                  </w:pPr>
                  <w:r w:rsidRPr="003F036B">
                    <w:t>AHCARB509</w:t>
                  </w:r>
                </w:p>
              </w:tc>
              <w:tc>
                <w:tcPr>
                  <w:tcW w:w="5528" w:type="dxa"/>
                </w:tcPr>
                <w:p w14:paraId="5CF5EC24" w14:textId="0F0DBE8E" w:rsidR="003F036B" w:rsidRPr="003F036B" w:rsidRDefault="003F036B" w:rsidP="003F036B">
                  <w:pPr>
                    <w:pStyle w:val="SIText"/>
                  </w:pPr>
                  <w:r w:rsidRPr="003F036B">
                    <w:t>Develop an arboricultural impact assessment report</w:t>
                  </w:r>
                </w:p>
              </w:tc>
            </w:tr>
            <w:tr w:rsidR="003F036B" w14:paraId="7B787716" w14:textId="77777777" w:rsidTr="008A233B">
              <w:tc>
                <w:tcPr>
                  <w:tcW w:w="1843" w:type="dxa"/>
                </w:tcPr>
                <w:p w14:paraId="3007D764" w14:textId="1D53F5D3" w:rsidR="003F036B" w:rsidRPr="003F036B" w:rsidRDefault="003F036B" w:rsidP="003F036B">
                  <w:pPr>
                    <w:pStyle w:val="SIText"/>
                  </w:pPr>
                  <w:r w:rsidRPr="003F036B">
                    <w:t>AHCARB510</w:t>
                  </w:r>
                </w:p>
              </w:tc>
              <w:tc>
                <w:tcPr>
                  <w:tcW w:w="5528" w:type="dxa"/>
                </w:tcPr>
                <w:p w14:paraId="37DEDAB1" w14:textId="390A67E2" w:rsidR="003F036B" w:rsidRPr="003F036B" w:rsidRDefault="003F036B" w:rsidP="003F036B">
                  <w:pPr>
                    <w:pStyle w:val="SIText"/>
                  </w:pPr>
                  <w:r w:rsidRPr="003F036B">
                    <w:t>Specify and audit tree work</w:t>
                  </w:r>
                </w:p>
              </w:tc>
            </w:tr>
            <w:tr w:rsidR="003F036B" w14:paraId="7ED5C4B3" w14:textId="77777777" w:rsidTr="008A233B">
              <w:tc>
                <w:tcPr>
                  <w:tcW w:w="1843" w:type="dxa"/>
                </w:tcPr>
                <w:p w14:paraId="73599C01" w14:textId="5F4026D6" w:rsidR="003F036B" w:rsidRPr="003F036B" w:rsidRDefault="003F036B" w:rsidP="003F036B">
                  <w:pPr>
                    <w:pStyle w:val="SIText"/>
                  </w:pPr>
                  <w:r w:rsidRPr="003F036B">
                    <w:t>AHCARB511</w:t>
                  </w:r>
                </w:p>
              </w:tc>
              <w:tc>
                <w:tcPr>
                  <w:tcW w:w="5528" w:type="dxa"/>
                </w:tcPr>
                <w:p w14:paraId="4FC2CA3F" w14:textId="3B1EC280" w:rsidR="003F036B" w:rsidRPr="003F036B" w:rsidRDefault="003F036B" w:rsidP="003F036B">
                  <w:pPr>
                    <w:pStyle w:val="SIText"/>
                  </w:pPr>
                  <w:r w:rsidRPr="003F036B">
                    <w:t>Prepare arborist reports</w:t>
                  </w:r>
                </w:p>
              </w:tc>
            </w:tr>
            <w:tr w:rsidR="003F036B" w14:paraId="627BD6BC" w14:textId="77777777" w:rsidTr="008A233B">
              <w:tc>
                <w:tcPr>
                  <w:tcW w:w="1843" w:type="dxa"/>
                </w:tcPr>
                <w:p w14:paraId="4BFFE4D8" w14:textId="26186B6A" w:rsidR="003F036B" w:rsidRPr="003F036B" w:rsidRDefault="003F036B" w:rsidP="003F036B">
                  <w:pPr>
                    <w:pStyle w:val="SIText"/>
                  </w:pPr>
                  <w:r w:rsidRPr="003F036B">
                    <w:t>AHCARB513</w:t>
                  </w:r>
                </w:p>
              </w:tc>
              <w:tc>
                <w:tcPr>
                  <w:tcW w:w="5528" w:type="dxa"/>
                </w:tcPr>
                <w:p w14:paraId="32FB01AB" w14:textId="11DD7CDB" w:rsidR="003F036B" w:rsidRPr="003F036B" w:rsidRDefault="003F036B" w:rsidP="003F036B">
                  <w:pPr>
                    <w:pStyle w:val="SIText"/>
                  </w:pPr>
                  <w:r w:rsidRPr="003F036B">
                    <w:t>Examine and assess trees</w:t>
                  </w:r>
                </w:p>
              </w:tc>
            </w:tr>
            <w:tr w:rsidR="003F036B" w14:paraId="7402EBDB" w14:textId="77777777" w:rsidTr="008A233B">
              <w:tc>
                <w:tcPr>
                  <w:tcW w:w="1843" w:type="dxa"/>
                </w:tcPr>
                <w:p w14:paraId="69E803DB" w14:textId="790B8BA3" w:rsidR="003F036B" w:rsidRPr="003F036B" w:rsidRDefault="003F036B" w:rsidP="003F036B">
                  <w:pPr>
                    <w:pStyle w:val="SIText"/>
                  </w:pPr>
                  <w:r w:rsidRPr="003F036B">
                    <w:t>AHCARB514</w:t>
                  </w:r>
                </w:p>
              </w:tc>
              <w:tc>
                <w:tcPr>
                  <w:tcW w:w="5528" w:type="dxa"/>
                </w:tcPr>
                <w:p w14:paraId="04E8DA14" w14:textId="4AF8E141" w:rsidR="003F036B" w:rsidRPr="003F036B" w:rsidRDefault="003F036B" w:rsidP="003F036B">
                  <w:pPr>
                    <w:pStyle w:val="SIText"/>
                  </w:pPr>
                  <w:r w:rsidRPr="003F036B">
                    <w:t>Diagnose tree diseases</w:t>
                  </w:r>
                </w:p>
              </w:tc>
            </w:tr>
            <w:tr w:rsidR="005F6DA5" w14:paraId="06DEC673" w14:textId="77777777" w:rsidTr="008A233B">
              <w:tc>
                <w:tcPr>
                  <w:tcW w:w="1843" w:type="dxa"/>
                </w:tcPr>
                <w:p w14:paraId="2F1F3269" w14:textId="5F68464E" w:rsidR="005F6DA5" w:rsidRPr="00463B9F" w:rsidRDefault="005F6DA5" w:rsidP="00463B9F">
                  <w:pPr>
                    <w:pStyle w:val="SIText"/>
                    <w:rPr>
                      <w:rStyle w:val="SITempText-Green"/>
                      <w:color w:val="000000" w:themeColor="text1"/>
                      <w:sz w:val="20"/>
                    </w:rPr>
                  </w:pPr>
                  <w:r w:rsidRPr="00463B9F">
                    <w:rPr>
                      <w:rStyle w:val="SITempText-Green"/>
                      <w:color w:val="000000" w:themeColor="text1"/>
                      <w:sz w:val="20"/>
                    </w:rPr>
                    <w:t>AHCWRK517</w:t>
                  </w:r>
                </w:p>
              </w:tc>
              <w:tc>
                <w:tcPr>
                  <w:tcW w:w="5528" w:type="dxa"/>
                </w:tcPr>
                <w:p w14:paraId="5ADDB7BD" w14:textId="3A08D9DA" w:rsidR="005F6DA5" w:rsidRPr="00463B9F" w:rsidRDefault="005F6DA5" w:rsidP="00463B9F">
                  <w:pPr>
                    <w:pStyle w:val="SIText"/>
                    <w:rPr>
                      <w:rStyle w:val="SITempText-Green"/>
                      <w:color w:val="000000" w:themeColor="text1"/>
                      <w:sz w:val="20"/>
                    </w:rPr>
                  </w:pPr>
                  <w:r w:rsidRPr="00463B9F">
                    <w:rPr>
                      <w:rStyle w:val="SITempText-Green"/>
                      <w:color w:val="000000" w:themeColor="text1"/>
                      <w:sz w:val="20"/>
                    </w:rPr>
                    <w:t>Interpret legislation</w:t>
                  </w:r>
                </w:p>
              </w:tc>
            </w:tr>
          </w:tbl>
          <w:p w14:paraId="3E269C2F" w14:textId="77777777" w:rsidR="00F72BDB" w:rsidRDefault="00F72BDB" w:rsidP="004769E0">
            <w:pPr>
              <w:pStyle w:val="SIText"/>
            </w:pPr>
          </w:p>
          <w:p w14:paraId="39EF6E3D" w14:textId="78091D06" w:rsidR="00F72BDB" w:rsidRDefault="00F72BDB" w:rsidP="000A19B7">
            <w:pPr>
              <w:pStyle w:val="SIText-Bold"/>
            </w:pPr>
            <w:r>
              <w:t>Elective Units</w:t>
            </w:r>
          </w:p>
          <w:p w14:paraId="36C73F65" w14:textId="3224B0A8" w:rsidR="00226C94" w:rsidRPr="00D62378" w:rsidRDefault="00226C94" w:rsidP="00D62378">
            <w:pPr>
              <w:pStyle w:val="SIText"/>
            </w:pPr>
            <w:r>
              <w:t>Note: Units listed in the Prerequisite requirement column that have their own prerequisite requirements are shown with an asterisk (*)</w:t>
            </w:r>
          </w:p>
          <w:tbl>
            <w:tblPr>
              <w:tblStyle w:val="TableGrid"/>
              <w:tblW w:w="0" w:type="auto"/>
              <w:tblInd w:w="27" w:type="dxa"/>
              <w:tblLook w:val="04A0" w:firstRow="1" w:lastRow="0" w:firstColumn="1" w:lastColumn="0" w:noHBand="0" w:noVBand="1"/>
            </w:tblPr>
            <w:tblGrid>
              <w:gridCol w:w="1843"/>
              <w:gridCol w:w="5528"/>
            </w:tblGrid>
            <w:tr w:rsidR="00D25770" w:rsidRPr="008F69E7" w14:paraId="11878383" w14:textId="77777777" w:rsidTr="005D294A">
              <w:tc>
                <w:tcPr>
                  <w:tcW w:w="1843" w:type="dxa"/>
                </w:tcPr>
                <w:p w14:paraId="0FCB25EA" w14:textId="77777777" w:rsidR="00D25770" w:rsidRPr="004A1656" w:rsidRDefault="00D25770" w:rsidP="004A1656">
                  <w:pPr>
                    <w:pStyle w:val="SIText"/>
                  </w:pPr>
                  <w:r w:rsidRPr="004A1656">
                    <w:t>AHCARB512</w:t>
                  </w:r>
                </w:p>
              </w:tc>
              <w:tc>
                <w:tcPr>
                  <w:tcW w:w="5528" w:type="dxa"/>
                </w:tcPr>
                <w:p w14:paraId="7F7A4A76" w14:textId="77777777" w:rsidR="00D25770" w:rsidRPr="004A1656" w:rsidRDefault="00D25770" w:rsidP="004A1656">
                  <w:pPr>
                    <w:pStyle w:val="SIText"/>
                  </w:pPr>
                  <w:r w:rsidRPr="004A1656">
                    <w:t>Generate tree plans using computer-aided design software</w:t>
                  </w:r>
                </w:p>
              </w:tc>
            </w:tr>
            <w:tr w:rsidR="00D25770" w:rsidRPr="008F69E7" w14:paraId="08974009" w14:textId="77777777" w:rsidTr="005D294A">
              <w:tc>
                <w:tcPr>
                  <w:tcW w:w="1843" w:type="dxa"/>
                </w:tcPr>
                <w:p w14:paraId="16CCE8C6" w14:textId="77777777" w:rsidR="00D25770" w:rsidRPr="00463B9F" w:rsidRDefault="00D25770" w:rsidP="00463B9F">
                  <w:pPr>
                    <w:pStyle w:val="SIText"/>
                    <w:rPr>
                      <w:rStyle w:val="SITempText-Blue"/>
                      <w:color w:val="000000" w:themeColor="text1"/>
                      <w:sz w:val="20"/>
                    </w:rPr>
                  </w:pPr>
                  <w:r w:rsidRPr="00463B9F">
                    <w:rPr>
                      <w:rStyle w:val="SITempText-Blue"/>
                      <w:color w:val="000000" w:themeColor="text1"/>
                      <w:sz w:val="20"/>
                    </w:rPr>
                    <w:t>AHCARB613</w:t>
                  </w:r>
                  <w:r>
                    <w:rPr>
                      <w:rStyle w:val="SITempText-Blue"/>
                    </w:rPr>
                    <w:t xml:space="preserve"> </w:t>
                  </w:r>
                  <w:r w:rsidRPr="00D62378">
                    <w:t>*</w:t>
                  </w:r>
                </w:p>
              </w:tc>
              <w:tc>
                <w:tcPr>
                  <w:tcW w:w="5528" w:type="dxa"/>
                </w:tcPr>
                <w:p w14:paraId="4E0A9F8A" w14:textId="77777777" w:rsidR="00D25770" w:rsidRPr="00463B9F" w:rsidRDefault="00D25770" w:rsidP="00463B9F">
                  <w:pPr>
                    <w:pStyle w:val="SIText"/>
                    <w:rPr>
                      <w:rStyle w:val="SITempText-Blue"/>
                      <w:color w:val="000000" w:themeColor="text1"/>
                      <w:sz w:val="20"/>
                    </w:rPr>
                  </w:pPr>
                  <w:r w:rsidRPr="00463B9F">
                    <w:rPr>
                      <w:rStyle w:val="SITempText-Blue"/>
                      <w:color w:val="000000" w:themeColor="text1"/>
                      <w:sz w:val="20"/>
                    </w:rPr>
                    <w:t>Conduct complex tree hazard and health assessment post-fire</w:t>
                  </w:r>
                </w:p>
              </w:tc>
            </w:tr>
            <w:tr w:rsidR="00D25770" w:rsidRPr="008F69E7" w14:paraId="49697CDC" w14:textId="77777777" w:rsidTr="005D294A">
              <w:tc>
                <w:tcPr>
                  <w:tcW w:w="1843" w:type="dxa"/>
                </w:tcPr>
                <w:p w14:paraId="2D805703" w14:textId="77777777" w:rsidR="00D25770" w:rsidRPr="004A1656" w:rsidRDefault="00D25770" w:rsidP="004A1656">
                  <w:pPr>
                    <w:pStyle w:val="SIText"/>
                  </w:pPr>
                  <w:r w:rsidRPr="004A1656">
                    <w:t>AHCBUS515</w:t>
                  </w:r>
                </w:p>
              </w:tc>
              <w:tc>
                <w:tcPr>
                  <w:tcW w:w="5528" w:type="dxa"/>
                </w:tcPr>
                <w:p w14:paraId="2F96DB58" w14:textId="77777777" w:rsidR="00D25770" w:rsidRPr="004A1656" w:rsidRDefault="00D25770" w:rsidP="004A1656">
                  <w:pPr>
                    <w:pStyle w:val="SIText"/>
                  </w:pPr>
                  <w:r w:rsidRPr="004A1656">
                    <w:t>Prepare estimates, quotes and tenders</w:t>
                  </w:r>
                </w:p>
              </w:tc>
            </w:tr>
            <w:tr w:rsidR="00D25770" w:rsidRPr="008F69E7" w14:paraId="1D0B1404" w14:textId="77777777" w:rsidTr="005D294A">
              <w:tc>
                <w:tcPr>
                  <w:tcW w:w="1843" w:type="dxa"/>
                </w:tcPr>
                <w:p w14:paraId="6EE7DF1B" w14:textId="12AFE356" w:rsidR="00D25770" w:rsidRPr="002C2586" w:rsidRDefault="00D25770" w:rsidP="002C2586">
                  <w:pPr>
                    <w:pStyle w:val="SIText"/>
                  </w:pPr>
                  <w:r w:rsidRPr="002C2586">
                    <w:t>AHCNRM5</w:t>
                  </w:r>
                  <w:r w:rsidR="002C2586" w:rsidRPr="002C2586">
                    <w:t>13</w:t>
                  </w:r>
                </w:p>
              </w:tc>
              <w:tc>
                <w:tcPr>
                  <w:tcW w:w="5528" w:type="dxa"/>
                </w:tcPr>
                <w:p w14:paraId="5067112F" w14:textId="77777777" w:rsidR="00D25770" w:rsidRPr="002C2586" w:rsidRDefault="00D25770" w:rsidP="002C2586">
                  <w:pPr>
                    <w:pStyle w:val="SIText"/>
                  </w:pPr>
                  <w:r w:rsidRPr="002C2586">
                    <w:t>Manipulate and analyse data within geographic information systems</w:t>
                  </w:r>
                </w:p>
              </w:tc>
            </w:tr>
            <w:tr w:rsidR="00D25770" w:rsidRPr="008F69E7" w14:paraId="259A2ADA" w14:textId="77777777" w:rsidTr="005D294A">
              <w:tc>
                <w:tcPr>
                  <w:tcW w:w="1843" w:type="dxa"/>
                </w:tcPr>
                <w:p w14:paraId="4D0B8C0F"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AHCPCM602</w:t>
                  </w:r>
                </w:p>
              </w:tc>
              <w:tc>
                <w:tcPr>
                  <w:tcW w:w="5528" w:type="dxa"/>
                </w:tcPr>
                <w:p w14:paraId="4F08F48A"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Develop and implement a plant health management strategy</w:t>
                  </w:r>
                </w:p>
              </w:tc>
            </w:tr>
            <w:tr w:rsidR="00D25770" w:rsidRPr="008F69E7" w14:paraId="3D4CEC6C" w14:textId="77777777" w:rsidTr="005D294A">
              <w:tc>
                <w:tcPr>
                  <w:tcW w:w="1843" w:type="dxa"/>
                </w:tcPr>
                <w:p w14:paraId="266AA312"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AHCPGD509</w:t>
                  </w:r>
                </w:p>
              </w:tc>
              <w:tc>
                <w:tcPr>
                  <w:tcW w:w="5528" w:type="dxa"/>
                </w:tcPr>
                <w:p w14:paraId="63FEB404"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Develop and implement a streetscape management plan</w:t>
                  </w:r>
                </w:p>
              </w:tc>
            </w:tr>
            <w:tr w:rsidR="00D25770" w:rsidRPr="008F69E7" w14:paraId="29C1613F" w14:textId="77777777" w:rsidTr="005D294A">
              <w:tc>
                <w:tcPr>
                  <w:tcW w:w="1843" w:type="dxa"/>
                </w:tcPr>
                <w:p w14:paraId="4B16C573"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AHCWRK506</w:t>
                  </w:r>
                </w:p>
              </w:tc>
              <w:tc>
                <w:tcPr>
                  <w:tcW w:w="5528" w:type="dxa"/>
                </w:tcPr>
                <w:p w14:paraId="43A19AED"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Collect and manage data</w:t>
                  </w:r>
                </w:p>
              </w:tc>
            </w:tr>
            <w:tr w:rsidR="00D25770" w:rsidRPr="008F69E7" w14:paraId="4A13AA20" w14:textId="77777777" w:rsidTr="005D294A">
              <w:tc>
                <w:tcPr>
                  <w:tcW w:w="1843" w:type="dxa"/>
                </w:tcPr>
                <w:p w14:paraId="7ABC7DFB"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AHCWRK514</w:t>
                  </w:r>
                </w:p>
              </w:tc>
              <w:tc>
                <w:tcPr>
                  <w:tcW w:w="5528" w:type="dxa"/>
                </w:tcPr>
                <w:p w14:paraId="2C3A0D0E"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Manage trial and research material</w:t>
                  </w:r>
                </w:p>
              </w:tc>
            </w:tr>
            <w:tr w:rsidR="00D25770" w:rsidRPr="008F69E7" w14:paraId="28103A70" w14:textId="77777777" w:rsidTr="005D294A">
              <w:tc>
                <w:tcPr>
                  <w:tcW w:w="1843" w:type="dxa"/>
                </w:tcPr>
                <w:p w14:paraId="6F7277DF"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lastRenderedPageBreak/>
                    <w:t>AHCWRK515</w:t>
                  </w:r>
                </w:p>
              </w:tc>
              <w:tc>
                <w:tcPr>
                  <w:tcW w:w="5528" w:type="dxa"/>
                </w:tcPr>
                <w:p w14:paraId="156D9595"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Assess new industry developments</w:t>
                  </w:r>
                </w:p>
              </w:tc>
            </w:tr>
            <w:tr w:rsidR="00D25770" w:rsidRPr="008F69E7" w14:paraId="0AEAAEE4" w14:textId="77777777" w:rsidTr="005D294A">
              <w:tc>
                <w:tcPr>
                  <w:tcW w:w="1843" w:type="dxa"/>
                </w:tcPr>
                <w:p w14:paraId="119EB534"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AHCWRK516</w:t>
                  </w:r>
                </w:p>
              </w:tc>
              <w:tc>
                <w:tcPr>
                  <w:tcW w:w="5528" w:type="dxa"/>
                </w:tcPr>
                <w:p w14:paraId="109A4F8E"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Implement professional practice</w:t>
                  </w:r>
                </w:p>
              </w:tc>
            </w:tr>
            <w:tr w:rsidR="00D25770" w:rsidRPr="008F69E7" w14:paraId="40369425" w14:textId="77777777" w:rsidTr="005D294A">
              <w:tc>
                <w:tcPr>
                  <w:tcW w:w="1843" w:type="dxa"/>
                </w:tcPr>
                <w:p w14:paraId="68440C0F"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AHCWRK519</w:t>
                  </w:r>
                </w:p>
              </w:tc>
              <w:tc>
                <w:tcPr>
                  <w:tcW w:w="5528" w:type="dxa"/>
                </w:tcPr>
                <w:p w14:paraId="158F943D"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Audit site operations</w:t>
                  </w:r>
                </w:p>
              </w:tc>
            </w:tr>
            <w:tr w:rsidR="00D25770" w:rsidRPr="008F69E7" w14:paraId="625F4981" w14:textId="77777777" w:rsidTr="005D294A">
              <w:tc>
                <w:tcPr>
                  <w:tcW w:w="1843" w:type="dxa"/>
                </w:tcPr>
                <w:p w14:paraId="08DE1AD3"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AHCWRK520</w:t>
                  </w:r>
                </w:p>
              </w:tc>
              <w:tc>
                <w:tcPr>
                  <w:tcW w:w="5528" w:type="dxa"/>
                </w:tcPr>
                <w:p w14:paraId="4BB7B9CA"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Develop workplace policy and procedures for environment and sustainability</w:t>
                  </w:r>
                </w:p>
              </w:tc>
            </w:tr>
            <w:tr w:rsidR="00D25770" w:rsidRPr="008F69E7" w14:paraId="7B309BDD" w14:textId="77777777" w:rsidTr="005D294A">
              <w:tc>
                <w:tcPr>
                  <w:tcW w:w="1843" w:type="dxa"/>
                </w:tcPr>
                <w:p w14:paraId="7C93D2DE" w14:textId="04237BFF" w:rsidR="00D25770" w:rsidRPr="00463B9F" w:rsidRDefault="0024202C" w:rsidP="0024202C">
                  <w:pPr>
                    <w:pStyle w:val="SIText"/>
                    <w:rPr>
                      <w:rStyle w:val="SITempText-Green"/>
                      <w:color w:val="000000" w:themeColor="text1"/>
                      <w:sz w:val="20"/>
                    </w:rPr>
                  </w:pPr>
                  <w:r w:rsidRPr="00463B9F">
                    <w:rPr>
                      <w:rStyle w:val="SITempText-Green"/>
                      <w:color w:val="000000" w:themeColor="text1"/>
                      <w:sz w:val="20"/>
                    </w:rPr>
                    <w:t>B</w:t>
                  </w:r>
                  <w:r w:rsidRPr="0024202C">
                    <w:rPr>
                      <w:rStyle w:val="SITempText-Green"/>
                      <w:color w:val="000000" w:themeColor="text1"/>
                      <w:sz w:val="20"/>
                    </w:rPr>
                    <w:t>SB</w:t>
                  </w:r>
                  <w:r w:rsidRPr="00D62378">
                    <w:rPr>
                      <w:rStyle w:val="SITempText-Green"/>
                      <w:color w:val="000000" w:themeColor="text1"/>
                      <w:sz w:val="20"/>
                    </w:rPr>
                    <w:t>AUD515</w:t>
                  </w:r>
                </w:p>
              </w:tc>
              <w:tc>
                <w:tcPr>
                  <w:tcW w:w="5528" w:type="dxa"/>
                </w:tcPr>
                <w:p w14:paraId="4E0D9C43" w14:textId="433E7077" w:rsidR="00D25770" w:rsidRPr="0024202C" w:rsidRDefault="0024202C" w:rsidP="0024202C">
                  <w:pPr>
                    <w:pStyle w:val="SIText"/>
                    <w:rPr>
                      <w:rStyle w:val="SITempText-Green"/>
                      <w:color w:val="000000" w:themeColor="text1"/>
                      <w:sz w:val="20"/>
                    </w:rPr>
                  </w:pPr>
                  <w:r w:rsidRPr="00D62378">
                    <w:rPr>
                      <w:rStyle w:val="SITempText-Green"/>
                      <w:color w:val="000000" w:themeColor="text1"/>
                      <w:sz w:val="20"/>
                    </w:rPr>
                    <w:t>Evaluate and review compliance</w:t>
                  </w:r>
                  <w:r w:rsidRPr="00D62378" w:rsidDel="0024202C">
                    <w:rPr>
                      <w:rStyle w:val="SITempText-Green"/>
                      <w:color w:val="000000" w:themeColor="text1"/>
                      <w:sz w:val="20"/>
                    </w:rPr>
                    <w:t xml:space="preserve"> </w:t>
                  </w:r>
                </w:p>
              </w:tc>
            </w:tr>
            <w:tr w:rsidR="00D25770" w:rsidRPr="008F69E7" w14:paraId="2F349BDF" w14:textId="77777777" w:rsidTr="005D294A">
              <w:tc>
                <w:tcPr>
                  <w:tcW w:w="1843" w:type="dxa"/>
                </w:tcPr>
                <w:p w14:paraId="12D87236"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 xml:space="preserve">BSBOPS601 </w:t>
                  </w:r>
                </w:p>
              </w:tc>
              <w:tc>
                <w:tcPr>
                  <w:tcW w:w="5528" w:type="dxa"/>
                </w:tcPr>
                <w:p w14:paraId="14A23E16"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Develop and implement business plans</w:t>
                  </w:r>
                </w:p>
              </w:tc>
            </w:tr>
            <w:tr w:rsidR="00D25770" w:rsidRPr="008F69E7" w14:paraId="46834392" w14:textId="77777777" w:rsidTr="005D294A">
              <w:tc>
                <w:tcPr>
                  <w:tcW w:w="1843" w:type="dxa"/>
                </w:tcPr>
                <w:p w14:paraId="104C979A"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BSBTEC401</w:t>
                  </w:r>
                </w:p>
              </w:tc>
              <w:tc>
                <w:tcPr>
                  <w:tcW w:w="5528" w:type="dxa"/>
                </w:tcPr>
                <w:p w14:paraId="65609D66"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Design and produce complex text documents</w:t>
                  </w:r>
                </w:p>
              </w:tc>
            </w:tr>
            <w:tr w:rsidR="00D25770" w:rsidRPr="008F69E7" w14:paraId="2CF9FF26" w14:textId="77777777" w:rsidTr="005D294A">
              <w:tc>
                <w:tcPr>
                  <w:tcW w:w="1843" w:type="dxa"/>
                </w:tcPr>
                <w:p w14:paraId="34C418FF"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 xml:space="preserve">CPPSSI5035 </w:t>
                  </w:r>
                </w:p>
              </w:tc>
              <w:tc>
                <w:tcPr>
                  <w:tcW w:w="5528" w:type="dxa"/>
                </w:tcPr>
                <w:p w14:paraId="61FFCA1F"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 xml:space="preserve">Create spatial data </w:t>
                  </w:r>
                </w:p>
              </w:tc>
            </w:tr>
            <w:tr w:rsidR="00D25770" w:rsidRPr="008F69E7" w14:paraId="59E2926B" w14:textId="77777777" w:rsidTr="005D294A">
              <w:tc>
                <w:tcPr>
                  <w:tcW w:w="1843" w:type="dxa"/>
                </w:tcPr>
                <w:p w14:paraId="0DBE2043"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CPPSSI5064</w:t>
                  </w:r>
                </w:p>
              </w:tc>
              <w:tc>
                <w:tcPr>
                  <w:tcW w:w="5528" w:type="dxa"/>
                </w:tcPr>
                <w:p w14:paraId="51E85A71" w14:textId="77777777" w:rsidR="00D25770" w:rsidRPr="00463B9F" w:rsidRDefault="00D25770" w:rsidP="00463B9F">
                  <w:pPr>
                    <w:pStyle w:val="SIText"/>
                    <w:rPr>
                      <w:rStyle w:val="SITempText-Green"/>
                      <w:color w:val="000000" w:themeColor="text1"/>
                      <w:sz w:val="20"/>
                    </w:rPr>
                  </w:pPr>
                  <w:r w:rsidRPr="00463B9F">
                    <w:rPr>
                      <w:rStyle w:val="SITempText-Green"/>
                      <w:color w:val="000000" w:themeColor="text1"/>
                      <w:sz w:val="20"/>
                    </w:rPr>
                    <w:t xml:space="preserve">Conduct complex spatial data analysis </w:t>
                  </w:r>
                </w:p>
              </w:tc>
            </w:tr>
          </w:tbl>
          <w:p w14:paraId="6EEE2982" w14:textId="77777777" w:rsidR="005801EF" w:rsidRDefault="005801EF" w:rsidP="004769E0">
            <w:pPr>
              <w:pStyle w:val="SIText"/>
            </w:pPr>
          </w:p>
          <w:p w14:paraId="285A99EA" w14:textId="77777777" w:rsidR="00226C94" w:rsidRDefault="00226C94" w:rsidP="00226C94">
            <w:pPr>
              <w:pStyle w:val="SIText-Bold"/>
            </w:pPr>
            <w:r w:rsidRPr="00E37800">
              <w:t>Pre-requisite requirements</w:t>
            </w:r>
          </w:p>
          <w:tbl>
            <w:tblPr>
              <w:tblStyle w:val="TableGrid"/>
              <w:tblW w:w="0" w:type="auto"/>
              <w:tblInd w:w="27" w:type="dxa"/>
              <w:tblLook w:val="04A0" w:firstRow="1" w:lastRow="0" w:firstColumn="1" w:lastColumn="0" w:noHBand="0" w:noVBand="1"/>
            </w:tblPr>
            <w:tblGrid>
              <w:gridCol w:w="3676"/>
              <w:gridCol w:w="4536"/>
            </w:tblGrid>
            <w:tr w:rsidR="00226C94" w:rsidRPr="00F50ED9" w14:paraId="382227F0" w14:textId="77777777" w:rsidTr="00D70807">
              <w:tc>
                <w:tcPr>
                  <w:tcW w:w="3676" w:type="dxa"/>
                </w:tcPr>
                <w:p w14:paraId="36CF7728" w14:textId="77777777" w:rsidR="00226C94" w:rsidRPr="00F50ED9" w:rsidRDefault="00226C94" w:rsidP="00226C94">
                  <w:pPr>
                    <w:pStyle w:val="SIText-Bold"/>
                  </w:pPr>
                  <w:r w:rsidRPr="00E37800">
                    <w:t>Unit of Competency</w:t>
                  </w:r>
                </w:p>
              </w:tc>
              <w:tc>
                <w:tcPr>
                  <w:tcW w:w="4536" w:type="dxa"/>
                </w:tcPr>
                <w:p w14:paraId="501B0881" w14:textId="77777777" w:rsidR="00226C94" w:rsidRPr="00F50ED9" w:rsidRDefault="00226C94" w:rsidP="00226C94">
                  <w:pPr>
                    <w:pStyle w:val="SIText-Bold"/>
                  </w:pPr>
                  <w:r w:rsidRPr="00E37800">
                    <w:t>Pre-requisite requirement</w:t>
                  </w:r>
                </w:p>
              </w:tc>
            </w:tr>
            <w:tr w:rsidR="00226C94" w:rsidRPr="00F50ED9" w14:paraId="304CC285" w14:textId="77777777" w:rsidTr="00D70807">
              <w:tc>
                <w:tcPr>
                  <w:tcW w:w="3676" w:type="dxa"/>
                </w:tcPr>
                <w:p w14:paraId="1162EB52" w14:textId="77777777" w:rsidR="00226C94" w:rsidRPr="00F50ED9" w:rsidRDefault="00226C94" w:rsidP="00226C94">
                  <w:pPr>
                    <w:pStyle w:val="SIText"/>
                  </w:pPr>
                  <w:r w:rsidRPr="00E37800">
                    <w:rPr>
                      <w:rStyle w:val="SITempText-Blue"/>
                      <w:color w:val="000000" w:themeColor="text1"/>
                      <w:sz w:val="20"/>
                    </w:rPr>
                    <w:t>AHCARB613 Conduct complex tree hazard and health assessment post-fire</w:t>
                  </w:r>
                </w:p>
              </w:tc>
              <w:tc>
                <w:tcPr>
                  <w:tcW w:w="4536" w:type="dxa"/>
                </w:tcPr>
                <w:p w14:paraId="1AEA670F" w14:textId="77777777" w:rsidR="00226C94" w:rsidRPr="00E37800" w:rsidRDefault="00226C94" w:rsidP="00226C94">
                  <w:pPr>
                    <w:pStyle w:val="SIText"/>
                  </w:pPr>
                  <w:r w:rsidRPr="00E37800">
                    <w:t xml:space="preserve">AHCARB408 Perform a ground-based tree defect evaluation </w:t>
                  </w:r>
                </w:p>
                <w:p w14:paraId="2D805BC1" w14:textId="77777777" w:rsidR="00226C94" w:rsidRPr="00F50ED9" w:rsidRDefault="00226C94" w:rsidP="00226C94">
                  <w:pPr>
                    <w:pStyle w:val="SIText"/>
                  </w:pPr>
                  <w:r w:rsidRPr="00E37800">
                    <w:t>AHCARB513 Examine and assess trees</w:t>
                  </w:r>
                </w:p>
              </w:tc>
            </w:tr>
          </w:tbl>
          <w:p w14:paraId="4FF0A1CD" w14:textId="77777777" w:rsidR="00226C94" w:rsidRDefault="00226C94" w:rsidP="004769E0">
            <w:pPr>
              <w:pStyle w:val="SIText"/>
            </w:pP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1"/>
              <w:gridCol w:w="2351"/>
              <w:gridCol w:w="2354"/>
              <w:gridCol w:w="2352"/>
            </w:tblGrid>
            <w:tr w:rsidR="008C1304" w14:paraId="7E19016F" w14:textId="77777777" w:rsidTr="005F6DA5">
              <w:tc>
                <w:tcPr>
                  <w:tcW w:w="2351" w:type="dxa"/>
                </w:tcPr>
                <w:p w14:paraId="62FA2106" w14:textId="591A2A9E" w:rsidR="008C1304" w:rsidRDefault="008C1304" w:rsidP="008C1304">
                  <w:pPr>
                    <w:pStyle w:val="SIText-Bold"/>
                  </w:pPr>
                  <w:r w:rsidRPr="00574F0D">
                    <w:t>Code and title current version</w:t>
                  </w:r>
                </w:p>
              </w:tc>
              <w:tc>
                <w:tcPr>
                  <w:tcW w:w="2351" w:type="dxa"/>
                </w:tcPr>
                <w:p w14:paraId="30D1C796" w14:textId="003137FE" w:rsidR="008C1304" w:rsidRDefault="008C1304" w:rsidP="008C1304">
                  <w:pPr>
                    <w:pStyle w:val="SIText-Bold"/>
                  </w:pPr>
                  <w:r w:rsidRPr="00574F0D">
                    <w:t>Code and title previous version</w:t>
                  </w:r>
                </w:p>
              </w:tc>
              <w:tc>
                <w:tcPr>
                  <w:tcW w:w="2354" w:type="dxa"/>
                </w:tcPr>
                <w:p w14:paraId="7AE28840" w14:textId="08A3B642" w:rsidR="008C1304" w:rsidRDefault="008C1304" w:rsidP="008C1304">
                  <w:pPr>
                    <w:pStyle w:val="SIText-Bold"/>
                  </w:pPr>
                  <w:r w:rsidRPr="00574F0D">
                    <w:t>Comments</w:t>
                  </w:r>
                </w:p>
              </w:tc>
              <w:tc>
                <w:tcPr>
                  <w:tcW w:w="2352" w:type="dxa"/>
                </w:tcPr>
                <w:p w14:paraId="5F91F962" w14:textId="3C93B597" w:rsidR="008C1304" w:rsidRDefault="008C1304" w:rsidP="008C1304">
                  <w:pPr>
                    <w:pStyle w:val="SIText-Bold"/>
                  </w:pPr>
                  <w:r w:rsidRPr="00574F0D">
                    <w:t>Equivalence status</w:t>
                  </w:r>
                </w:p>
              </w:tc>
            </w:tr>
            <w:tr w:rsidR="004A1656" w14:paraId="31A4519F" w14:textId="77777777" w:rsidTr="005F6DA5">
              <w:tc>
                <w:tcPr>
                  <w:tcW w:w="2351" w:type="dxa"/>
                </w:tcPr>
                <w:p w14:paraId="5CECDB33" w14:textId="77777777" w:rsidR="004A1656" w:rsidRDefault="004A1656" w:rsidP="004A1656">
                  <w:pPr>
                    <w:pStyle w:val="SIText"/>
                  </w:pPr>
                  <w:r>
                    <w:t>AHC5052</w:t>
                  </w:r>
                  <w:r w:rsidR="005F6DA5">
                    <w:t>4</w:t>
                  </w:r>
                  <w:r>
                    <w:t xml:space="preserve"> Diploma of Arboriculture</w:t>
                  </w:r>
                </w:p>
                <w:p w14:paraId="6BA02B1C" w14:textId="1D5E13BC" w:rsidR="00973297" w:rsidRDefault="00973297" w:rsidP="004A1656">
                  <w:pPr>
                    <w:pStyle w:val="SIText"/>
                  </w:pPr>
                  <w:r>
                    <w:t>Release 2</w:t>
                  </w:r>
                </w:p>
              </w:tc>
              <w:tc>
                <w:tcPr>
                  <w:tcW w:w="2351" w:type="dxa"/>
                </w:tcPr>
                <w:p w14:paraId="32E62927" w14:textId="1518415A" w:rsidR="00973297" w:rsidRDefault="00973297" w:rsidP="00973297">
                  <w:pPr>
                    <w:pStyle w:val="SIText"/>
                  </w:pPr>
                  <w:r>
                    <w:t>1HC50524 Diploma of Arboriculture</w:t>
                  </w:r>
                </w:p>
                <w:p w14:paraId="7AA2B5CC" w14:textId="2DC05C05" w:rsidR="004A1656" w:rsidRDefault="00973297" w:rsidP="00973297">
                  <w:pPr>
                    <w:pStyle w:val="SIText"/>
                  </w:pPr>
                  <w:r>
                    <w:t xml:space="preserve">Release </w:t>
                  </w:r>
                  <w:ins w:id="4" w:author="Elvie Arugay" w:date="2024-11-13T10:58:00Z" w16du:dateUtc="2024-11-12T23:58:00Z">
                    <w:r w:rsidR="00646DBB">
                      <w:t>1</w:t>
                    </w:r>
                  </w:ins>
                  <w:del w:id="5" w:author="Elvie Arugay" w:date="2024-11-13T10:58:00Z" w16du:dateUtc="2024-11-12T23:58:00Z">
                    <w:r w:rsidDel="00646DBB">
                      <w:delText>2</w:delText>
                    </w:r>
                  </w:del>
                </w:p>
              </w:tc>
              <w:tc>
                <w:tcPr>
                  <w:tcW w:w="2354" w:type="dxa"/>
                </w:tcPr>
                <w:p w14:paraId="4F255137" w14:textId="682E8554" w:rsidR="004A1656" w:rsidRDefault="00FE369B" w:rsidP="004A1656">
                  <w:pPr>
                    <w:pStyle w:val="SIText"/>
                  </w:pPr>
                  <w:r>
                    <w:t xml:space="preserve">Updated </w:t>
                  </w:r>
                  <w:r w:rsidR="00973297">
                    <w:t>superseded unit code</w:t>
                  </w:r>
                </w:p>
              </w:tc>
              <w:tc>
                <w:tcPr>
                  <w:tcW w:w="2352" w:type="dxa"/>
                </w:tcPr>
                <w:p w14:paraId="65A9796E" w14:textId="57A4BC6F" w:rsidR="004A1656" w:rsidRPr="00463B9F" w:rsidRDefault="00973297" w:rsidP="00463B9F">
                  <w:pPr>
                    <w:pStyle w:val="SIText"/>
                    <w:rPr>
                      <w:rStyle w:val="SITempText-Green"/>
                      <w:color w:val="000000" w:themeColor="text1"/>
                      <w:sz w:val="20"/>
                    </w:rPr>
                  </w:pPr>
                  <w:r>
                    <w:rPr>
                      <w:rStyle w:val="SITempText-Green"/>
                      <w:color w:val="000000" w:themeColor="text1"/>
                      <w:sz w:val="20"/>
                    </w:rPr>
                    <w:t>E</w:t>
                  </w:r>
                  <w:r w:rsidR="00463B9F" w:rsidRPr="00463B9F">
                    <w:rPr>
                      <w:rStyle w:val="SITempText-Green"/>
                      <w:color w:val="000000" w:themeColor="text1"/>
                      <w:sz w:val="20"/>
                    </w:rPr>
                    <w:t>quiva</w:t>
                  </w:r>
                  <w:r w:rsidR="00A67668">
                    <w:rPr>
                      <w:rStyle w:val="SITempText-Green"/>
                      <w:color w:val="000000" w:themeColor="text1"/>
                      <w:sz w:val="20"/>
                    </w:rPr>
                    <w:t>l</w:t>
                  </w:r>
                  <w:r w:rsidR="00463B9F" w:rsidRPr="00463B9F">
                    <w:rPr>
                      <w:rStyle w:val="SITempText-Green"/>
                      <w:color w:val="000000" w:themeColor="text1"/>
                      <w:sz w:val="20"/>
                    </w:rPr>
                    <w:t>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4A7560C0" w:rsidR="00BC7AAF" w:rsidRPr="0010674A" w:rsidRDefault="008F3A1B" w:rsidP="008F3A1B">
            <w:pPr>
              <w:pStyle w:val="SIText"/>
              <w:rPr>
                <w:rStyle w:val="SITempText-Red"/>
                <w:color w:val="000000" w:themeColor="text1"/>
                <w:sz w:val="20"/>
              </w:rPr>
            </w:pPr>
            <w:r>
              <w:t xml:space="preserve">Companion Volumes, including Implementation Guides, are available at VETNet: </w:t>
            </w:r>
            <w:r w:rsidR="00ED24B6" w:rsidRPr="00032A5B">
              <w:t>https://vetnet.gov.au/Pages/TrainingDocs.aspx?q=c6399549-9c62-4a5e-bf1a-524b2322cf72</w:t>
            </w:r>
            <w:r w:rsidR="00ED24B6">
              <w:t xml:space="preserve"> </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ADE3E" w14:textId="77777777" w:rsidR="0094765B" w:rsidRDefault="0094765B" w:rsidP="008B4E14">
      <w:pPr>
        <w:spacing w:after="0" w:line="240" w:lineRule="auto"/>
      </w:pPr>
      <w:r>
        <w:separator/>
      </w:r>
    </w:p>
  </w:endnote>
  <w:endnote w:type="continuationSeparator" w:id="0">
    <w:p w14:paraId="6E0C034C" w14:textId="77777777" w:rsidR="0094765B" w:rsidRDefault="0094765B"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F5DAC" w14:textId="77777777" w:rsidR="0094765B" w:rsidRDefault="0094765B" w:rsidP="008B4E14">
      <w:pPr>
        <w:spacing w:after="0" w:line="240" w:lineRule="auto"/>
      </w:pPr>
      <w:r>
        <w:separator/>
      </w:r>
    </w:p>
  </w:footnote>
  <w:footnote w:type="continuationSeparator" w:id="0">
    <w:p w14:paraId="00AD408C" w14:textId="77777777" w:rsidR="0094765B" w:rsidRDefault="0094765B"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D37D4" w14:textId="5B7B8B0B" w:rsidR="00C70933" w:rsidRPr="00C546BD" w:rsidRDefault="00000000" w:rsidP="00C546BD">
    <w:pPr>
      <w:pStyle w:val="Header"/>
    </w:pPr>
    <w:sdt>
      <w:sdtPr>
        <w:rPr>
          <w:lang w:val="en-GB"/>
        </w:rPr>
        <w:id w:val="1778438639"/>
        <w:docPartObj>
          <w:docPartGallery w:val="Watermarks"/>
          <w:docPartUnique/>
        </w:docPartObj>
      </w:sdtPr>
      <w:sdtContent>
        <w:r>
          <w:rPr>
            <w:noProof/>
            <w:lang w:val="en-GB"/>
          </w:rPr>
          <w:pict w14:anchorId="03E8FB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546BD" w:rsidRPr="00C546BD">
      <w:rPr>
        <w:lang w:val="en-GB"/>
      </w:rPr>
      <w:t>AHC5052</w:t>
    </w:r>
    <w:r w:rsidR="005F6DA5">
      <w:rPr>
        <w:lang w:val="en-GB"/>
      </w:rPr>
      <w:t>4</w:t>
    </w:r>
    <w:r w:rsidR="00C546BD" w:rsidRPr="00C546BD">
      <w:rPr>
        <w:lang w:val="en-GB"/>
      </w:rPr>
      <w:t xml:space="preserve"> - Diploma of Arboriculture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3C8A"/>
    <w:rsid w:val="00032A5B"/>
    <w:rsid w:val="00046946"/>
    <w:rsid w:val="00046F4D"/>
    <w:rsid w:val="00063511"/>
    <w:rsid w:val="00070B71"/>
    <w:rsid w:val="000824E1"/>
    <w:rsid w:val="000A19B7"/>
    <w:rsid w:val="000B2C06"/>
    <w:rsid w:val="000C7DB8"/>
    <w:rsid w:val="000D7106"/>
    <w:rsid w:val="000E56BF"/>
    <w:rsid w:val="0010674A"/>
    <w:rsid w:val="001117F8"/>
    <w:rsid w:val="00134A09"/>
    <w:rsid w:val="00171156"/>
    <w:rsid w:val="00174C21"/>
    <w:rsid w:val="001756D0"/>
    <w:rsid w:val="001A5DAC"/>
    <w:rsid w:val="001B6CAD"/>
    <w:rsid w:val="001C67FA"/>
    <w:rsid w:val="001D1BC9"/>
    <w:rsid w:val="001D4216"/>
    <w:rsid w:val="001E311C"/>
    <w:rsid w:val="001E328C"/>
    <w:rsid w:val="00201D36"/>
    <w:rsid w:val="0020308E"/>
    <w:rsid w:val="00211FA9"/>
    <w:rsid w:val="00223311"/>
    <w:rsid w:val="002269B6"/>
    <w:rsid w:val="00226C94"/>
    <w:rsid w:val="00241F8D"/>
    <w:rsid w:val="0024202C"/>
    <w:rsid w:val="00242585"/>
    <w:rsid w:val="00286F31"/>
    <w:rsid w:val="002A4AF9"/>
    <w:rsid w:val="002C2586"/>
    <w:rsid w:val="002C51A2"/>
    <w:rsid w:val="002D4FDA"/>
    <w:rsid w:val="002D785C"/>
    <w:rsid w:val="002F0C17"/>
    <w:rsid w:val="00306E65"/>
    <w:rsid w:val="0035045D"/>
    <w:rsid w:val="00370A20"/>
    <w:rsid w:val="00374D5B"/>
    <w:rsid w:val="003855D2"/>
    <w:rsid w:val="0038621A"/>
    <w:rsid w:val="00390CA5"/>
    <w:rsid w:val="003A4F1B"/>
    <w:rsid w:val="003A599B"/>
    <w:rsid w:val="003C1FAA"/>
    <w:rsid w:val="003C7D7F"/>
    <w:rsid w:val="003D11DC"/>
    <w:rsid w:val="003F036B"/>
    <w:rsid w:val="003F0554"/>
    <w:rsid w:val="003F6E3D"/>
    <w:rsid w:val="00421EDD"/>
    <w:rsid w:val="00445641"/>
    <w:rsid w:val="00463B9F"/>
    <w:rsid w:val="00464BA8"/>
    <w:rsid w:val="00466982"/>
    <w:rsid w:val="004769E0"/>
    <w:rsid w:val="004A1656"/>
    <w:rsid w:val="004C1AAC"/>
    <w:rsid w:val="004C71D8"/>
    <w:rsid w:val="004D019E"/>
    <w:rsid w:val="004D6876"/>
    <w:rsid w:val="004E75C5"/>
    <w:rsid w:val="00543A68"/>
    <w:rsid w:val="005738D0"/>
    <w:rsid w:val="00574B57"/>
    <w:rsid w:val="005801EF"/>
    <w:rsid w:val="00583DFA"/>
    <w:rsid w:val="00584F93"/>
    <w:rsid w:val="005858FE"/>
    <w:rsid w:val="00593756"/>
    <w:rsid w:val="005E2E06"/>
    <w:rsid w:val="005F6DA5"/>
    <w:rsid w:val="00614B6F"/>
    <w:rsid w:val="00646D76"/>
    <w:rsid w:val="00646DBB"/>
    <w:rsid w:val="00664690"/>
    <w:rsid w:val="00667EEA"/>
    <w:rsid w:val="006703FA"/>
    <w:rsid w:val="006717DA"/>
    <w:rsid w:val="00676183"/>
    <w:rsid w:val="00686584"/>
    <w:rsid w:val="006C5944"/>
    <w:rsid w:val="006D04BF"/>
    <w:rsid w:val="006F36A9"/>
    <w:rsid w:val="007007A5"/>
    <w:rsid w:val="007077EE"/>
    <w:rsid w:val="007119BA"/>
    <w:rsid w:val="007127B5"/>
    <w:rsid w:val="00765979"/>
    <w:rsid w:val="00766C07"/>
    <w:rsid w:val="00791267"/>
    <w:rsid w:val="007A1CB5"/>
    <w:rsid w:val="007D6660"/>
    <w:rsid w:val="007E34EF"/>
    <w:rsid w:val="007E7C28"/>
    <w:rsid w:val="007E7ECC"/>
    <w:rsid w:val="007F359A"/>
    <w:rsid w:val="007F64D4"/>
    <w:rsid w:val="007F76BA"/>
    <w:rsid w:val="00835B00"/>
    <w:rsid w:val="00844B82"/>
    <w:rsid w:val="00853794"/>
    <w:rsid w:val="00881257"/>
    <w:rsid w:val="00884C84"/>
    <w:rsid w:val="008A233B"/>
    <w:rsid w:val="008B4E14"/>
    <w:rsid w:val="008B52B1"/>
    <w:rsid w:val="008C1304"/>
    <w:rsid w:val="008D1B93"/>
    <w:rsid w:val="008E09CA"/>
    <w:rsid w:val="008F3A1B"/>
    <w:rsid w:val="008F69E7"/>
    <w:rsid w:val="0094765B"/>
    <w:rsid w:val="00962D2B"/>
    <w:rsid w:val="00966CC4"/>
    <w:rsid w:val="00971703"/>
    <w:rsid w:val="00973297"/>
    <w:rsid w:val="00991ADE"/>
    <w:rsid w:val="009947FE"/>
    <w:rsid w:val="009F1B7C"/>
    <w:rsid w:val="009F25C0"/>
    <w:rsid w:val="00A00480"/>
    <w:rsid w:val="00A20149"/>
    <w:rsid w:val="00A23785"/>
    <w:rsid w:val="00A46DE2"/>
    <w:rsid w:val="00A67668"/>
    <w:rsid w:val="00A8193C"/>
    <w:rsid w:val="00A86C74"/>
    <w:rsid w:val="00A90633"/>
    <w:rsid w:val="00A91F16"/>
    <w:rsid w:val="00AA4794"/>
    <w:rsid w:val="00AC3944"/>
    <w:rsid w:val="00AD2844"/>
    <w:rsid w:val="00AE5917"/>
    <w:rsid w:val="00B16517"/>
    <w:rsid w:val="00B27EEA"/>
    <w:rsid w:val="00B31FFF"/>
    <w:rsid w:val="00B37AA9"/>
    <w:rsid w:val="00B55D98"/>
    <w:rsid w:val="00B567F2"/>
    <w:rsid w:val="00B60637"/>
    <w:rsid w:val="00B64433"/>
    <w:rsid w:val="00B654CA"/>
    <w:rsid w:val="00B70F60"/>
    <w:rsid w:val="00B90147"/>
    <w:rsid w:val="00BA5D3A"/>
    <w:rsid w:val="00BB176E"/>
    <w:rsid w:val="00BC7AAF"/>
    <w:rsid w:val="00BC7C1D"/>
    <w:rsid w:val="00C052A0"/>
    <w:rsid w:val="00C0731D"/>
    <w:rsid w:val="00C13867"/>
    <w:rsid w:val="00C20E81"/>
    <w:rsid w:val="00C25A99"/>
    <w:rsid w:val="00C34448"/>
    <w:rsid w:val="00C546BD"/>
    <w:rsid w:val="00C60704"/>
    <w:rsid w:val="00C70933"/>
    <w:rsid w:val="00C72C17"/>
    <w:rsid w:val="00C73A25"/>
    <w:rsid w:val="00CA6BEF"/>
    <w:rsid w:val="00CB0DFE"/>
    <w:rsid w:val="00CB37E5"/>
    <w:rsid w:val="00CC0FDC"/>
    <w:rsid w:val="00CC720E"/>
    <w:rsid w:val="00CD7F32"/>
    <w:rsid w:val="00CE6840"/>
    <w:rsid w:val="00CF6913"/>
    <w:rsid w:val="00D05DBD"/>
    <w:rsid w:val="00D11E64"/>
    <w:rsid w:val="00D25770"/>
    <w:rsid w:val="00D27380"/>
    <w:rsid w:val="00D35B79"/>
    <w:rsid w:val="00D53023"/>
    <w:rsid w:val="00D62378"/>
    <w:rsid w:val="00D76120"/>
    <w:rsid w:val="00DA4567"/>
    <w:rsid w:val="00DE3593"/>
    <w:rsid w:val="00DF3067"/>
    <w:rsid w:val="00E24DB6"/>
    <w:rsid w:val="00E34861"/>
    <w:rsid w:val="00E65B6A"/>
    <w:rsid w:val="00E672D0"/>
    <w:rsid w:val="00E738E2"/>
    <w:rsid w:val="00EA0188"/>
    <w:rsid w:val="00EB2A73"/>
    <w:rsid w:val="00EB528D"/>
    <w:rsid w:val="00EC060E"/>
    <w:rsid w:val="00ED24B6"/>
    <w:rsid w:val="00ED3B57"/>
    <w:rsid w:val="00EE2E95"/>
    <w:rsid w:val="00EF3680"/>
    <w:rsid w:val="00F029F2"/>
    <w:rsid w:val="00F051A9"/>
    <w:rsid w:val="00F27133"/>
    <w:rsid w:val="00F56373"/>
    <w:rsid w:val="00F72BDB"/>
    <w:rsid w:val="00F92D24"/>
    <w:rsid w:val="00F94756"/>
    <w:rsid w:val="00F97714"/>
    <w:rsid w:val="00FC2ED5"/>
    <w:rsid w:val="00FD4845"/>
    <w:rsid w:val="00FD4E84"/>
    <w:rsid w:val="00FE3336"/>
    <w:rsid w:val="00FE369B"/>
    <w:rsid w:val="00FF0FFC"/>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ED24B6"/>
    <w:rPr>
      <w:color w:val="0072C6" w:themeColor="hyperlink"/>
      <w:u w:val="single"/>
    </w:rPr>
  </w:style>
  <w:style w:type="character" w:styleId="UnresolvedMention">
    <w:name w:val="Unresolved Mention"/>
    <w:basedOn w:val="DefaultParagraphFont"/>
    <w:uiPriority w:val="99"/>
    <w:semiHidden/>
    <w:unhideWhenUsed/>
    <w:locked/>
    <w:rsid w:val="00ED24B6"/>
    <w:rPr>
      <w:color w:val="605E5C"/>
      <w:shd w:val="clear" w:color="auto" w:fill="E1DFDD"/>
    </w:rPr>
  </w:style>
  <w:style w:type="paragraph" w:styleId="Revision">
    <w:name w:val="Revision"/>
    <w:hidden/>
    <w:uiPriority w:val="99"/>
    <w:semiHidden/>
    <w:rsid w:val="006761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520921">
      <w:bodyDiv w:val="1"/>
      <w:marLeft w:val="0"/>
      <w:marRight w:val="0"/>
      <w:marTop w:val="0"/>
      <w:marBottom w:val="0"/>
      <w:divBdr>
        <w:top w:val="none" w:sz="0" w:space="0" w:color="auto"/>
        <w:left w:val="none" w:sz="0" w:space="0" w:color="auto"/>
        <w:bottom w:val="none" w:sz="0" w:space="0" w:color="auto"/>
        <w:right w:val="none" w:sz="0" w:space="0" w:color="auto"/>
      </w:divBdr>
    </w:div>
    <w:div w:id="19296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BBAE78-CC24-4B9B-8FC9-7DD9AEF16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CBC2D7-9F73-491A-8601-4343E96BF52D}">
  <ds:schemaRefs>
    <ds:schemaRef ds:uri="http://schemas.microsoft.com/office/2006/metadata/properties"/>
    <ds:schemaRef ds:uri="http://schemas.microsoft.com/office/infopath/2007/PartnerControls"/>
    <ds:schemaRef ds:uri="43f78d0b-8f7c-485c-a073-6afae9a86596"/>
  </ds:schemaRefs>
</ds:datastoreItem>
</file>

<file path=customXml/itemProps3.xml><?xml version="1.0" encoding="utf-8"?>
<ds:datastoreItem xmlns:ds="http://schemas.openxmlformats.org/officeDocument/2006/customXml" ds:itemID="{9DB53DD7-605E-4248-B207-7AB76DDD5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47</cp:revision>
  <dcterms:created xsi:type="dcterms:W3CDTF">2023-08-15T03:48:00Z</dcterms:created>
  <dcterms:modified xsi:type="dcterms:W3CDTF">2024-11-22T04:50:00Z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y fmtid="{D5CDD505-2E9C-101B-9397-08002B2CF9AE}" pid="3" name="Order">
    <vt:r8>3200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Project Phase">
    <vt:lpwstr>TGA Upload</vt:lpwstr>
  </property>
</Properties>
</file>