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938EA" w14:paraId="059D929E" w14:textId="77777777" w:rsidTr="00B55FD2">
        <w:tc>
          <w:tcPr>
            <w:tcW w:w="2689" w:type="dxa"/>
          </w:tcPr>
          <w:p w14:paraId="010DBAB1" w14:textId="10FD276D" w:rsidR="009938EA" w:rsidRPr="009F3703" w:rsidRDefault="009938EA" w:rsidP="009938EA">
            <w:pPr>
              <w:pStyle w:val="SIText"/>
            </w:pPr>
            <w:r w:rsidRPr="009F3703">
              <w:t xml:space="preserve">Release </w:t>
            </w:r>
            <w:r w:rsidR="00780897">
              <w:t>1</w:t>
            </w:r>
          </w:p>
        </w:tc>
        <w:tc>
          <w:tcPr>
            <w:tcW w:w="6327" w:type="dxa"/>
          </w:tcPr>
          <w:p w14:paraId="06BFC2B7" w14:textId="221B549B" w:rsidR="009938EA" w:rsidRPr="00657088" w:rsidRDefault="009B5F4E" w:rsidP="009938E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45CA1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9938E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1114DCE" w:rsidR="00357C5E" w:rsidRDefault="00793E4A" w:rsidP="00357C5E">
            <w:pPr>
              <w:pStyle w:val="SICode"/>
            </w:pPr>
            <w:r>
              <w:t>AHCLSK353</w:t>
            </w:r>
          </w:p>
        </w:tc>
        <w:tc>
          <w:tcPr>
            <w:tcW w:w="6327" w:type="dxa"/>
          </w:tcPr>
          <w:p w14:paraId="3AE55F2B" w14:textId="1B1E83BF" w:rsidR="00357C5E" w:rsidRDefault="00073C7E" w:rsidP="00357C5E">
            <w:pPr>
              <w:pStyle w:val="SIComponentTitle"/>
            </w:pPr>
            <w:r w:rsidRPr="00073C7E">
              <w:t>Implement feeding plans for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39EF7A" w14:textId="77777777" w:rsidR="00FB12FC" w:rsidRDefault="00FB12FC" w:rsidP="00FB12FC">
            <w:pPr>
              <w:pStyle w:val="SIText"/>
            </w:pPr>
            <w:r>
              <w:t>This unit of competency describes the skills and knowledge required to monitor available pasture for grazing and implementing a feeding plan.</w:t>
            </w:r>
          </w:p>
          <w:p w14:paraId="4DE36DA2" w14:textId="31E76CB8" w:rsidR="00FB12FC" w:rsidRDefault="00FB12FC" w:rsidP="00FB12FC">
            <w:pPr>
              <w:pStyle w:val="SIText"/>
            </w:pPr>
            <w:r>
              <w:t>Th</w:t>
            </w:r>
            <w:r w:rsidR="00E3620D">
              <w:t>e</w:t>
            </w:r>
            <w:r>
              <w:t xml:space="preserve"> unit applies to individuals who </w:t>
            </w:r>
            <w:r w:rsidR="009938EA">
              <w:t>implement feeding plans for livestock</w:t>
            </w:r>
            <w:r>
              <w:t xml:space="preserve"> under broad direction and take responsibility for their own work.</w:t>
            </w:r>
          </w:p>
          <w:p w14:paraId="21C06F49" w14:textId="6FDE56AC" w:rsidR="009938EA" w:rsidRDefault="009938EA" w:rsidP="009938EA">
            <w:pPr>
              <w:pStyle w:val="SIText"/>
            </w:pPr>
            <w:r>
              <w:t xml:space="preserve">All work must be carried out to comply with workplace procedures, according to state/territory health and safety regulations, legislation and standards that apply to the workplace, and animal welfare </w:t>
            </w:r>
            <w:r w:rsidR="00827F7E">
              <w:rPr>
                <w:rStyle w:val="SITempText-Blue"/>
                <w:color w:val="000000" w:themeColor="text1"/>
                <w:sz w:val="20"/>
              </w:rPr>
              <w:t xml:space="preserve">legislation, regulations, </w:t>
            </w:r>
            <w:r w:rsidR="00827F7E" w:rsidRPr="000A651D">
              <w:rPr>
                <w:rStyle w:val="SITempText-Blue"/>
                <w:color w:val="000000" w:themeColor="text1"/>
                <w:sz w:val="20"/>
              </w:rPr>
              <w:t>standards</w:t>
            </w:r>
            <w:r w:rsidR="00827F7E">
              <w:rPr>
                <w:rStyle w:val="SITempText-Blue"/>
                <w:color w:val="000000" w:themeColor="text1"/>
                <w:sz w:val="20"/>
              </w:rPr>
              <w:t xml:space="preserve"> and</w:t>
            </w:r>
            <w:r w:rsidR="00827F7E" w:rsidRPr="000A651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27F7E">
              <w:rPr>
                <w:rStyle w:val="SITempText-Blue"/>
                <w:color w:val="000000" w:themeColor="text1"/>
                <w:sz w:val="20"/>
              </w:rPr>
              <w:t>guidelines</w:t>
            </w:r>
            <w:r>
              <w:t>, and sustainability and biosecurity practices.</w:t>
            </w:r>
          </w:p>
          <w:p w14:paraId="5CACCA20" w14:textId="17764B50" w:rsidR="00FB12FC" w:rsidRDefault="009938EA" w:rsidP="00FB12FC">
            <w:pPr>
              <w:pStyle w:val="SIText"/>
            </w:pPr>
            <w:r>
              <w:t>In addition to legal responsibilities, a</w:t>
            </w:r>
            <w:r w:rsidR="00FB12FC">
              <w:t xml:space="preserve">ll units of competency dealing with animals in the AHC </w:t>
            </w:r>
            <w:r w:rsidR="00D00E23" w:rsidRPr="00657088">
              <w:t xml:space="preserve">Agriculture, Horticulture and Conservation and Land Management </w:t>
            </w:r>
            <w:r w:rsidR="00FB12FC">
              <w:t>Training Package have the requirements for animals to be handled humanely to minimise stress and discomfort.</w:t>
            </w:r>
          </w:p>
          <w:p w14:paraId="1B1C708C" w14:textId="15803F05" w:rsidR="00A10964" w:rsidRDefault="00FB12FC" w:rsidP="009938EA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B8FEA8F" w:rsidR="00715042" w:rsidRPr="00715042" w:rsidRDefault="00D9385D" w:rsidP="00393F3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B26205B" w:rsidR="0018209D" w:rsidRPr="007A5DD5" w:rsidRDefault="00D9385D" w:rsidP="00393F34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C5D99" w14:paraId="1915290A" w14:textId="77777777" w:rsidTr="000F31BE">
        <w:tc>
          <w:tcPr>
            <w:tcW w:w="2689" w:type="dxa"/>
          </w:tcPr>
          <w:p w14:paraId="4CA92DE3" w14:textId="53F3BF29" w:rsidR="00DC5D99" w:rsidRDefault="00DC5D99" w:rsidP="00DC5D99">
            <w:pPr>
              <w:pStyle w:val="SIText"/>
            </w:pPr>
            <w:r>
              <w:t>1. Determine livestock condition and nutritional requirements</w:t>
            </w:r>
          </w:p>
        </w:tc>
        <w:tc>
          <w:tcPr>
            <w:tcW w:w="6327" w:type="dxa"/>
          </w:tcPr>
          <w:p w14:paraId="48F97597" w14:textId="77777777" w:rsidR="00DC5D99" w:rsidRDefault="00DC5D99" w:rsidP="00DC5D99">
            <w:pPr>
              <w:pStyle w:val="SIText"/>
            </w:pPr>
            <w:r>
              <w:t>1.1 Monitor and report livestock condition</w:t>
            </w:r>
          </w:p>
          <w:p w14:paraId="2520F8B3" w14:textId="77777777" w:rsidR="00DC5D99" w:rsidRDefault="00DC5D99" w:rsidP="00DC5D99">
            <w:pPr>
              <w:pStyle w:val="SIText"/>
            </w:pPr>
            <w:r>
              <w:t>1.2 Identify livestock production status</w:t>
            </w:r>
          </w:p>
          <w:p w14:paraId="7CF1B281" w14:textId="02E4A305" w:rsidR="00DC5D99" w:rsidRDefault="00DC5D99" w:rsidP="00DC5D99">
            <w:pPr>
              <w:pStyle w:val="SIText"/>
            </w:pPr>
            <w:r>
              <w:t xml:space="preserve">1.3 </w:t>
            </w:r>
            <w:r w:rsidR="00EC3301">
              <w:t>Identify and s</w:t>
            </w:r>
            <w:r>
              <w:t>ource livestock nutritional requirements from the feeding plan</w:t>
            </w:r>
          </w:p>
          <w:p w14:paraId="5F5A0A01" w14:textId="184EB17D" w:rsidR="00DC5D99" w:rsidRDefault="00DC5D99" w:rsidP="00DC5D99">
            <w:pPr>
              <w:pStyle w:val="SIText"/>
            </w:pPr>
            <w:r>
              <w:t>1.4 Use feeding plans to determine adjustment in response to livestock condition and pasture growth</w:t>
            </w:r>
          </w:p>
          <w:p w14:paraId="1C3EAE0B" w14:textId="64A2B2D3" w:rsidR="00DC5D99" w:rsidRDefault="00DC5D99" w:rsidP="00DC5D99">
            <w:pPr>
              <w:pStyle w:val="SIText"/>
            </w:pPr>
            <w:r>
              <w:t xml:space="preserve">1.5 Report and separate animals that are in atypical condition, injured or diseased </w:t>
            </w:r>
            <w:r w:rsidR="00EC3301">
              <w:t>according to</w:t>
            </w:r>
            <w:r>
              <w:t xml:space="preserve"> </w:t>
            </w:r>
            <w:r w:rsidR="009938EA">
              <w:t>workplace</w:t>
            </w:r>
            <w:r>
              <w:t xml:space="preserve"> </w:t>
            </w:r>
            <w:r w:rsidR="00DD5B71" w:rsidRPr="00DD5B71">
              <w:t xml:space="preserve">animal welfare </w:t>
            </w:r>
            <w:r w:rsidR="000118ED">
              <w:t xml:space="preserve">practices </w:t>
            </w:r>
            <w:r w:rsidR="00DD5B71" w:rsidRPr="00DD5B71">
              <w:t xml:space="preserve">and </w:t>
            </w:r>
            <w:r>
              <w:t>biosecurity p</w:t>
            </w:r>
            <w:r w:rsidR="00EC3301">
              <w:t>rocedures</w:t>
            </w:r>
          </w:p>
          <w:p w14:paraId="11523057" w14:textId="4D7FEEAE" w:rsidR="00DC5D99" w:rsidRDefault="00DC5D99" w:rsidP="00DC5D99">
            <w:pPr>
              <w:pStyle w:val="SIText"/>
            </w:pPr>
            <w:r>
              <w:t xml:space="preserve">1.6 </w:t>
            </w:r>
            <w:r w:rsidR="00EC3301">
              <w:t xml:space="preserve">Handle livestock </w:t>
            </w:r>
            <w:r w:rsidR="00780897">
              <w:t xml:space="preserve">using good stock handling techniques and </w:t>
            </w:r>
            <w:r w:rsidR="009072AB">
              <w:t>according to</w:t>
            </w:r>
            <w:r>
              <w:t xml:space="preserve"> animal welfare p</w:t>
            </w:r>
            <w:r w:rsidR="009072AB">
              <w:t>ractices</w:t>
            </w:r>
          </w:p>
        </w:tc>
      </w:tr>
      <w:tr w:rsidR="00DC5D99" w14:paraId="42A81C79" w14:textId="77777777" w:rsidTr="000F31BE">
        <w:tc>
          <w:tcPr>
            <w:tcW w:w="2689" w:type="dxa"/>
          </w:tcPr>
          <w:p w14:paraId="15CD48E1" w14:textId="7C1486A6" w:rsidR="00DC5D99" w:rsidRDefault="00DC5D99" w:rsidP="00DC5D99">
            <w:pPr>
              <w:pStyle w:val="SIText"/>
            </w:pPr>
            <w:r>
              <w:t>2. Assess pasture feed</w:t>
            </w:r>
          </w:p>
        </w:tc>
        <w:tc>
          <w:tcPr>
            <w:tcW w:w="6327" w:type="dxa"/>
          </w:tcPr>
          <w:p w14:paraId="3A7E9374" w14:textId="77777777" w:rsidR="00DC5D99" w:rsidRDefault="00DC5D99" w:rsidP="00DC5D99">
            <w:pPr>
              <w:pStyle w:val="SIText"/>
            </w:pPr>
            <w:r>
              <w:t>2.1 Assess quantity and quality of available pasture</w:t>
            </w:r>
          </w:p>
          <w:p w14:paraId="24EB9A71" w14:textId="1CFEC19B" w:rsidR="00DC5D99" w:rsidRDefault="00DC5D99" w:rsidP="00DC5D99">
            <w:pPr>
              <w:pStyle w:val="SIText"/>
            </w:pPr>
            <w:r>
              <w:lastRenderedPageBreak/>
              <w:t xml:space="preserve">2.2 Implement </w:t>
            </w:r>
            <w:r w:rsidR="009072AB">
              <w:t xml:space="preserve">and monitor </w:t>
            </w:r>
            <w:r>
              <w:t>grazing management plan to ensure the sustainable stocking capacity of pasture</w:t>
            </w:r>
          </w:p>
          <w:p w14:paraId="7F718FD7" w14:textId="1802A889" w:rsidR="00DC5D99" w:rsidRDefault="00DC5D99" w:rsidP="000118ED">
            <w:pPr>
              <w:pStyle w:val="SIText"/>
            </w:pPr>
            <w:r>
              <w:t>2.3 Determine livestock feeding methods and level of supplementary feeding</w:t>
            </w:r>
          </w:p>
        </w:tc>
      </w:tr>
      <w:tr w:rsidR="00DC5D99" w14:paraId="0BA9E889" w14:textId="77777777" w:rsidTr="000F31BE">
        <w:tc>
          <w:tcPr>
            <w:tcW w:w="2689" w:type="dxa"/>
          </w:tcPr>
          <w:p w14:paraId="4CAE38CD" w14:textId="048A526D" w:rsidR="00DC5D99" w:rsidRDefault="00DC5D99" w:rsidP="00DC5D99">
            <w:pPr>
              <w:pStyle w:val="SIText"/>
            </w:pPr>
            <w:r>
              <w:lastRenderedPageBreak/>
              <w:t>3. Manage the feeding of livestock</w:t>
            </w:r>
          </w:p>
        </w:tc>
        <w:tc>
          <w:tcPr>
            <w:tcW w:w="6327" w:type="dxa"/>
          </w:tcPr>
          <w:p w14:paraId="4988C9EF" w14:textId="39083D1A" w:rsidR="00DC5D99" w:rsidRDefault="00DC5D99" w:rsidP="00DC5D99">
            <w:pPr>
              <w:pStyle w:val="SIText"/>
            </w:pPr>
            <w:r>
              <w:t>3.1 Graze livestock on pasture according to feeding plan</w:t>
            </w:r>
            <w:r w:rsidR="000118ED">
              <w:t xml:space="preserve"> and grazing management plan</w:t>
            </w:r>
          </w:p>
          <w:p w14:paraId="1FB7A15B" w14:textId="0F9401B6" w:rsidR="00DC5D99" w:rsidRDefault="00DC5D99" w:rsidP="000118ED">
            <w:pPr>
              <w:pStyle w:val="SIText"/>
            </w:pPr>
            <w:r>
              <w:t>3.2 Obtain required supplementary feed</w:t>
            </w:r>
          </w:p>
          <w:p w14:paraId="62B5D721" w14:textId="0C1CE42B" w:rsidR="00DC5D99" w:rsidRDefault="00DC5D99" w:rsidP="00DC5D99">
            <w:pPr>
              <w:pStyle w:val="SIText"/>
            </w:pPr>
            <w:r>
              <w:t xml:space="preserve">3.3 Provide supplementary feed to livestock </w:t>
            </w:r>
            <w:r w:rsidR="000118ED">
              <w:t>according to feeding plan</w:t>
            </w:r>
          </w:p>
          <w:p w14:paraId="20FD4F65" w14:textId="5BB01F92" w:rsidR="000118ED" w:rsidRDefault="00DC5D99" w:rsidP="000118ED">
            <w:pPr>
              <w:pStyle w:val="SIText"/>
            </w:pPr>
            <w:r>
              <w:t xml:space="preserve">3.4 </w:t>
            </w:r>
            <w:r w:rsidR="000118ED">
              <w:t>Monitor livestock feeding behaviour and identify shy or problem feeders</w:t>
            </w:r>
          </w:p>
          <w:p w14:paraId="2D2ACAE8" w14:textId="3E750C00" w:rsidR="000118ED" w:rsidRDefault="000118ED" w:rsidP="000118ED">
            <w:pPr>
              <w:pStyle w:val="SIText"/>
            </w:pPr>
            <w:r>
              <w:t xml:space="preserve">3.5 </w:t>
            </w:r>
            <w:r w:rsidR="00DC5D99">
              <w:t>Identify negative environmental impacts and make amendments to the feeding method a</w:t>
            </w:r>
            <w:r>
              <w:t>ccording to workplace pr</w:t>
            </w:r>
            <w:r w:rsidR="00797CCA">
              <w:t>actices</w:t>
            </w:r>
          </w:p>
          <w:p w14:paraId="52C5DC86" w14:textId="791F9B9F" w:rsidR="00DC5D99" w:rsidRDefault="00DC5D99" w:rsidP="000118ED">
            <w:pPr>
              <w:pStyle w:val="SIText"/>
            </w:pPr>
            <w:r>
              <w:t>3.</w:t>
            </w:r>
            <w:r w:rsidR="000118ED">
              <w:t>6</w:t>
            </w:r>
            <w:r>
              <w:t xml:space="preserve"> </w:t>
            </w:r>
            <w:r w:rsidR="00797CCA">
              <w:t>R</w:t>
            </w:r>
            <w:r>
              <w:t xml:space="preserve">eport </w:t>
            </w:r>
            <w:r w:rsidR="00797CCA">
              <w:t xml:space="preserve">livestock </w:t>
            </w:r>
            <w:r>
              <w:t>condition and response to feeding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072AB" w14:paraId="09B26D8C" w14:textId="77777777" w:rsidTr="000F31BE">
        <w:tc>
          <w:tcPr>
            <w:tcW w:w="2689" w:type="dxa"/>
          </w:tcPr>
          <w:p w14:paraId="1FBD352F" w14:textId="4CA21374" w:rsidR="009072AB" w:rsidRPr="00042300" w:rsidRDefault="009072AB" w:rsidP="009072A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1AACFBE" w:rsidR="009072AB" w:rsidRPr="00042300" w:rsidRDefault="009072AB" w:rsidP="009072AB">
            <w:pPr>
              <w:pStyle w:val="SIBulletList1"/>
            </w:pPr>
            <w:r>
              <w:t>Identify and interpret workplace documentation to identify relevant and key information about livestock feeding plans</w:t>
            </w:r>
            <w:r w:rsidR="00482EEE">
              <w:t xml:space="preserve"> and grazing management plan</w:t>
            </w:r>
          </w:p>
        </w:tc>
      </w:tr>
      <w:tr w:rsidR="009072AB" w14:paraId="44C5474C" w14:textId="77777777" w:rsidTr="000F31BE">
        <w:tc>
          <w:tcPr>
            <w:tcW w:w="2689" w:type="dxa"/>
          </w:tcPr>
          <w:p w14:paraId="577F0A9B" w14:textId="4307A8A1" w:rsidR="009072AB" w:rsidRPr="00042300" w:rsidRDefault="009072AB" w:rsidP="009072A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D64C8EB" w14:textId="77777777" w:rsidR="009072AB" w:rsidRPr="009072AB" w:rsidRDefault="009072AB" w:rsidP="009072AB">
            <w:pPr>
              <w:pStyle w:val="SIBulletList1"/>
            </w:pPr>
            <w:r w:rsidRPr="009072AB">
              <w:t>Use clear language to report work activities and present information</w:t>
            </w:r>
          </w:p>
          <w:p w14:paraId="3FC6B2C7" w14:textId="1E517D32" w:rsidR="009072AB" w:rsidRPr="009072AB" w:rsidRDefault="00FD32D0" w:rsidP="009072AB">
            <w:pPr>
              <w:pStyle w:val="SIBulletList1"/>
            </w:pPr>
            <w:r>
              <w:t>R</w:t>
            </w:r>
            <w:r w:rsidR="009072AB" w:rsidRPr="009072AB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072AB" w14:paraId="0845E5DA" w14:textId="77777777" w:rsidTr="00B12287">
        <w:tc>
          <w:tcPr>
            <w:tcW w:w="2254" w:type="dxa"/>
          </w:tcPr>
          <w:p w14:paraId="1E4163E6" w14:textId="12FB773C" w:rsidR="009072AB" w:rsidRPr="008A2FF7" w:rsidRDefault="00793E4A" w:rsidP="009072AB">
            <w:pPr>
              <w:pStyle w:val="SIText"/>
            </w:pPr>
            <w:r>
              <w:t>AHCLSK353</w:t>
            </w:r>
            <w:r w:rsidR="009072AB">
              <w:t xml:space="preserve"> Implement feeding plans for livestock</w:t>
            </w:r>
          </w:p>
        </w:tc>
        <w:tc>
          <w:tcPr>
            <w:tcW w:w="2254" w:type="dxa"/>
          </w:tcPr>
          <w:p w14:paraId="4DA23FA0" w14:textId="58F08AD5" w:rsidR="009072AB" w:rsidRPr="008A2FF7" w:rsidRDefault="009072AB" w:rsidP="009072AB">
            <w:pPr>
              <w:pStyle w:val="SIText"/>
            </w:pPr>
            <w:r>
              <w:t>AHCLSK311 Implement feeding plans for livestock</w:t>
            </w:r>
          </w:p>
        </w:tc>
        <w:tc>
          <w:tcPr>
            <w:tcW w:w="2254" w:type="dxa"/>
          </w:tcPr>
          <w:p w14:paraId="12E35FFF" w14:textId="77777777" w:rsidR="009072AB" w:rsidRDefault="009072AB" w:rsidP="009072AB">
            <w:pPr>
              <w:pStyle w:val="SIText"/>
            </w:pPr>
            <w:r w:rsidRPr="00DA50D4">
              <w:t>Minor changes to application</w:t>
            </w:r>
          </w:p>
          <w:p w14:paraId="37E679A0" w14:textId="77777777" w:rsidR="009072AB" w:rsidRDefault="009072AB" w:rsidP="009072AB">
            <w:pPr>
              <w:pStyle w:val="SIText"/>
            </w:pPr>
            <w:r w:rsidRPr="00DA50D4">
              <w:t>Minor changes to elements and performance criteria</w:t>
            </w:r>
          </w:p>
          <w:p w14:paraId="1FD4CD9D" w14:textId="77777777" w:rsidR="009072AB" w:rsidRDefault="009072AB" w:rsidP="009072AB">
            <w:pPr>
              <w:pStyle w:val="SIText"/>
            </w:pPr>
            <w:r w:rsidRPr="00DA50D4">
              <w:t>Foundation skills added</w:t>
            </w:r>
          </w:p>
          <w:p w14:paraId="646FCB7E" w14:textId="41E0B562" w:rsidR="009072AB" w:rsidRDefault="009072AB" w:rsidP="009072AB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49B5707" w:rsidR="009072AB" w:rsidRDefault="009072AB" w:rsidP="009072AB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6B993031" w14:textId="77777777" w:rsidR="009B5F4E" w:rsidRDefault="009B5F4E" w:rsidP="009B5F4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B8DC7DD" w:rsidR="002941AB" w:rsidRDefault="009B5F4E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BF76D7F" w14:textId="77777777" w:rsidR="009B5F4E" w:rsidRDefault="009B5F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33EF77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93E4A">
              <w:t>AHCLSK353</w:t>
            </w:r>
            <w:r w:rsidR="00073C7E" w:rsidRPr="00073C7E">
              <w:t xml:space="preserve"> Implement feeding plans for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54FEE76" w14:textId="3B890874" w:rsidR="00FC2F0A" w:rsidRDefault="004044DA" w:rsidP="00FC2F0A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FC2F0A">
              <w:t>.</w:t>
            </w:r>
          </w:p>
          <w:p w14:paraId="467C194E" w14:textId="040F0105" w:rsidR="00FC2F0A" w:rsidRDefault="00FC2F0A" w:rsidP="00FC2F0A">
            <w:pPr>
              <w:pStyle w:val="SIText"/>
            </w:pPr>
            <w:r>
              <w:t>The</w:t>
            </w:r>
            <w:r w:rsidR="004044DA">
              <w:t>re</w:t>
            </w:r>
            <w:r>
              <w:t xml:space="preserve"> must </w:t>
            </w:r>
            <w:r w:rsidR="004044DA">
              <w:t>be</w:t>
            </w:r>
            <w:r>
              <w:t xml:space="preserve"> evidence that the</w:t>
            </w:r>
            <w:r w:rsidR="004044DA">
              <w:t xml:space="preserve"> individual has implemented feeding plans for livestock on at least one occasion and h</w:t>
            </w:r>
            <w:r>
              <w:t>a</w:t>
            </w:r>
            <w:r w:rsidR="004044DA">
              <w:t>s</w:t>
            </w:r>
            <w:r>
              <w:t>:</w:t>
            </w:r>
          </w:p>
          <w:p w14:paraId="3C51FD07" w14:textId="25ADF6CF" w:rsidR="009938EA" w:rsidRDefault="009938EA" w:rsidP="009938EA">
            <w:pPr>
              <w:pStyle w:val="SIBulletList1"/>
            </w:pPr>
            <w:r>
              <w:t>applied relevant environment and biosecurity legislation, regulations and workplace procedures</w:t>
            </w:r>
          </w:p>
          <w:p w14:paraId="3064D095" w14:textId="77777777" w:rsidR="009938EA" w:rsidRDefault="009938EA" w:rsidP="009938EA">
            <w:pPr>
              <w:pStyle w:val="SIBulletList1"/>
            </w:pPr>
            <w:r>
              <w:t>applied relevant animal welfare practices</w:t>
            </w:r>
          </w:p>
          <w:p w14:paraId="35EB012C" w14:textId="4EA6BFCF" w:rsidR="00FC2F0A" w:rsidRDefault="00FC2F0A" w:rsidP="00FC2F0A">
            <w:pPr>
              <w:pStyle w:val="SIBulletList1"/>
            </w:pPr>
            <w:r>
              <w:t>monitor</w:t>
            </w:r>
            <w:r w:rsidR="009938EA">
              <w:t>ed</w:t>
            </w:r>
            <w:r>
              <w:t xml:space="preserve"> pasture </w:t>
            </w:r>
            <w:r w:rsidR="00797CCA">
              <w:t>quality and quantity</w:t>
            </w:r>
          </w:p>
          <w:p w14:paraId="1398D51F" w14:textId="0320C8EA" w:rsidR="00FC2F0A" w:rsidRDefault="00FC2F0A" w:rsidP="00FC2F0A">
            <w:pPr>
              <w:pStyle w:val="SIBulletList1"/>
            </w:pPr>
            <w:r>
              <w:t>assess</w:t>
            </w:r>
            <w:r w:rsidR="009938EA">
              <w:t>ed</w:t>
            </w:r>
            <w:r>
              <w:t xml:space="preserve"> </w:t>
            </w:r>
            <w:r w:rsidR="00797CCA">
              <w:t>livestock</w:t>
            </w:r>
            <w:r>
              <w:t xml:space="preserve"> condition</w:t>
            </w:r>
            <w:r w:rsidR="00797CCA">
              <w:t xml:space="preserve"> and response to feeding</w:t>
            </w:r>
          </w:p>
          <w:p w14:paraId="6934BB75" w14:textId="1BC87DDF" w:rsidR="00FC2F0A" w:rsidRDefault="00FC2F0A" w:rsidP="00FC2F0A">
            <w:pPr>
              <w:pStyle w:val="SIBulletList1"/>
            </w:pPr>
            <w:r>
              <w:t>identif</w:t>
            </w:r>
            <w:r w:rsidR="009938EA">
              <w:t>ied</w:t>
            </w:r>
            <w:r>
              <w:t xml:space="preserve"> livestock nutritional requirements</w:t>
            </w:r>
            <w:r w:rsidR="00797CCA">
              <w:t xml:space="preserve"> from feeding plan</w:t>
            </w:r>
          </w:p>
          <w:p w14:paraId="2708765C" w14:textId="72C4122C" w:rsidR="00FC2F0A" w:rsidRDefault="0036312E" w:rsidP="00FC2F0A">
            <w:pPr>
              <w:pStyle w:val="SIBulletList1"/>
            </w:pPr>
            <w:r>
              <w:t>provided</w:t>
            </w:r>
            <w:r w:rsidR="00797CCA">
              <w:t xml:space="preserve"> supplementary</w:t>
            </w:r>
            <w:r w:rsidR="00FC2F0A">
              <w:t xml:space="preserve"> feed </w:t>
            </w:r>
            <w:r w:rsidR="00797CCA">
              <w:t>a</w:t>
            </w:r>
            <w:r w:rsidR="009938EA">
              <w:t>ccording to</w:t>
            </w:r>
            <w:r w:rsidR="00FC2F0A">
              <w:t xml:space="preserve"> feeding plan</w:t>
            </w:r>
          </w:p>
          <w:p w14:paraId="0AB16EC2" w14:textId="204EEDFA" w:rsidR="00FC2F0A" w:rsidRDefault="00FC2F0A" w:rsidP="00FC2F0A">
            <w:pPr>
              <w:pStyle w:val="SIBulletList1"/>
            </w:pPr>
            <w:r>
              <w:t>identif</w:t>
            </w:r>
            <w:r w:rsidR="009938EA">
              <w:t>ied</w:t>
            </w:r>
            <w:r>
              <w:t xml:space="preserve"> feeding problems and animals that require individual treatment</w:t>
            </w:r>
          </w:p>
          <w:p w14:paraId="53F2B8F4" w14:textId="64A6CA78" w:rsidR="00FC2F0A" w:rsidRDefault="00FC2F0A" w:rsidP="00FC2F0A">
            <w:pPr>
              <w:pStyle w:val="SIBulletList1"/>
            </w:pPr>
            <w:r>
              <w:t>handle</w:t>
            </w:r>
            <w:r w:rsidR="00780897">
              <w:t>d</w:t>
            </w:r>
            <w:r>
              <w:t xml:space="preserve"> livestock </w:t>
            </w:r>
            <w:r w:rsidR="00780897">
              <w:t>using good stock handling techniques</w:t>
            </w:r>
          </w:p>
          <w:p w14:paraId="4FEC6869" w14:textId="24C57B32" w:rsidR="00A10964" w:rsidRDefault="00FC2F0A" w:rsidP="009072AB">
            <w:pPr>
              <w:pStyle w:val="SIBulletList1"/>
            </w:pPr>
            <w:r>
              <w:t>report</w:t>
            </w:r>
            <w:r w:rsidR="009938EA">
              <w:t>ed</w:t>
            </w:r>
            <w:r>
              <w:t xml:space="preserve"> negative environmental impacts of feeding</w:t>
            </w:r>
            <w:r w:rsidR="009938EA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403535E" w14:textId="4713E2E3" w:rsidR="00FC2F0A" w:rsidRDefault="004044DA" w:rsidP="00FC2F0A">
            <w:pPr>
              <w:pStyle w:val="SIText"/>
            </w:pPr>
            <w:r>
              <w:t xml:space="preserve">An individual </w:t>
            </w:r>
            <w:r w:rsidR="00FC2F0A">
              <w:t xml:space="preserve">must </w:t>
            </w:r>
            <w:r>
              <w:t xml:space="preserve">be able to </w:t>
            </w:r>
            <w:r w:rsidR="00FC2F0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C2F0A">
              <w:t>of:</w:t>
            </w:r>
          </w:p>
          <w:p w14:paraId="1257E285" w14:textId="51769362" w:rsidR="004044DA" w:rsidRDefault="004044DA" w:rsidP="004044DA">
            <w:pPr>
              <w:pStyle w:val="SIBulletList1"/>
            </w:pPr>
            <w:r>
              <w:t xml:space="preserve">environment and biosecurity legislation and regulations and workplace practices relevant to implementing </w:t>
            </w:r>
            <w:r w:rsidR="009938EA">
              <w:t>feeding plans for livestock</w:t>
            </w:r>
          </w:p>
          <w:p w14:paraId="5099CA67" w14:textId="37EF9268" w:rsidR="004044DA" w:rsidRDefault="004044DA" w:rsidP="004044DA">
            <w:pPr>
              <w:pStyle w:val="SIBulletList1"/>
            </w:pPr>
            <w:r>
              <w:t xml:space="preserve">principles and practices for implementing </w:t>
            </w:r>
            <w:r w:rsidR="009938EA">
              <w:t>feeding plans for livestock</w:t>
            </w:r>
            <w:r>
              <w:t>, including:</w:t>
            </w:r>
          </w:p>
          <w:p w14:paraId="3C304FE2" w14:textId="60F4015E" w:rsidR="00FC2F0A" w:rsidRDefault="00FC2F0A" w:rsidP="009072AB">
            <w:pPr>
              <w:pStyle w:val="SIBulletList2"/>
            </w:pPr>
            <w:r>
              <w:t>nutrient and feeding requirements</w:t>
            </w:r>
            <w:r w:rsidR="00482EEE">
              <w:t xml:space="preserve"> of at least one species of livestock</w:t>
            </w:r>
          </w:p>
          <w:p w14:paraId="24756852" w14:textId="0BE56A5D" w:rsidR="00FC2F0A" w:rsidRDefault="00FC2F0A" w:rsidP="009072AB">
            <w:pPr>
              <w:pStyle w:val="SIBulletList2"/>
            </w:pPr>
            <w:r>
              <w:t>different types of feeds</w:t>
            </w:r>
            <w:r w:rsidR="00482EEE">
              <w:t xml:space="preserve"> suitable for livestock and supplementary feeding options</w:t>
            </w:r>
          </w:p>
          <w:p w14:paraId="120F0FD1" w14:textId="77777777" w:rsidR="00FF734D" w:rsidRDefault="00FF734D" w:rsidP="00FF734D">
            <w:pPr>
              <w:pStyle w:val="SIBulletList2"/>
            </w:pPr>
            <w:r>
              <w:t>nutrient values of pasture and supplementary feedstuffs</w:t>
            </w:r>
          </w:p>
          <w:p w14:paraId="472FD5C0" w14:textId="77777777" w:rsidR="00FC2F0A" w:rsidRDefault="00FC2F0A" w:rsidP="009072AB">
            <w:pPr>
              <w:pStyle w:val="SIBulletList2"/>
            </w:pPr>
            <w:r>
              <w:t>factors that affect feed supply and demand for a grazing operation</w:t>
            </w:r>
          </w:p>
          <w:p w14:paraId="1127F6ED" w14:textId="393954A8" w:rsidR="00FC2F0A" w:rsidRDefault="00FC2F0A" w:rsidP="009072AB">
            <w:pPr>
              <w:pStyle w:val="SIBulletList2"/>
            </w:pPr>
            <w:r>
              <w:t xml:space="preserve">grazing practices </w:t>
            </w:r>
            <w:r w:rsidR="009B5F4E">
              <w:t xml:space="preserve">that </w:t>
            </w:r>
            <w:r>
              <w:t xml:space="preserve">maximise pasture growth and quality to best match </w:t>
            </w:r>
            <w:r w:rsidR="00482EEE">
              <w:t>livestock</w:t>
            </w:r>
            <w:r>
              <w:t xml:space="preserve"> feed requirements</w:t>
            </w:r>
          </w:p>
          <w:p w14:paraId="5CF81BFD" w14:textId="0B988B4A" w:rsidR="00FF734D" w:rsidRDefault="00FF734D" w:rsidP="00FF734D">
            <w:pPr>
              <w:pStyle w:val="SIBulletList2"/>
            </w:pPr>
            <w:r>
              <w:t>different types of pasture grazing and management systems</w:t>
            </w:r>
            <w:r w:rsidR="000F2AE2">
              <w:t>,</w:t>
            </w:r>
            <w:r>
              <w:t xml:space="preserve"> including rotation</w:t>
            </w:r>
            <w:r w:rsidR="009B5F4E">
              <w:t xml:space="preserve">, </w:t>
            </w:r>
            <w:r>
              <w:t>strip, set stocked grazing and spelling</w:t>
            </w:r>
          </w:p>
          <w:p w14:paraId="2CB12B3A" w14:textId="5E4BE501" w:rsidR="00FF734D" w:rsidRDefault="00FF734D" w:rsidP="00FF734D">
            <w:pPr>
              <w:pStyle w:val="SIBulletList2"/>
            </w:pPr>
            <w:r>
              <w:t>ways of determining a feed surplus or deficit</w:t>
            </w:r>
          </w:p>
          <w:p w14:paraId="4538A336" w14:textId="132F341B" w:rsidR="00FC2F0A" w:rsidRDefault="00FC2F0A" w:rsidP="009072AB">
            <w:pPr>
              <w:pStyle w:val="SIBulletList2"/>
            </w:pPr>
            <w:r>
              <w:t xml:space="preserve">purpose of feed conservation in relation to </w:t>
            </w:r>
            <w:r w:rsidR="009938EA">
              <w:t>workplace</w:t>
            </w:r>
            <w:r>
              <w:t xml:space="preserve"> feed supply and livestock requirements</w:t>
            </w:r>
          </w:p>
          <w:p w14:paraId="062F59E2" w14:textId="04048468" w:rsidR="00780897" w:rsidRDefault="00780897" w:rsidP="009072AB">
            <w:pPr>
              <w:pStyle w:val="SIBulletList2"/>
            </w:pPr>
            <w:r>
              <w:t>good stock handling techniques</w:t>
            </w:r>
          </w:p>
          <w:p w14:paraId="2CCDFD46" w14:textId="203E5E22" w:rsidR="00A10964" w:rsidRDefault="00FC2F0A" w:rsidP="009072AB">
            <w:pPr>
              <w:pStyle w:val="SIBulletList2"/>
            </w:pPr>
            <w:r>
              <w:t xml:space="preserve">animal welfare </w:t>
            </w:r>
            <w:r w:rsidR="004044DA">
              <w:t>practices.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FF9D83C" w14:textId="13AE0743" w:rsidR="004044DA" w:rsidRDefault="004044DA" w:rsidP="004044D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771F6C" w:rsidRPr="00771F6C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3EE94BF7" w14:textId="77777777" w:rsidR="004044DA" w:rsidRDefault="004044DA" w:rsidP="004044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8013604" w14:textId="67590540" w:rsidR="00771F6C" w:rsidRDefault="004044DA" w:rsidP="004044D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71F6C" w:rsidRPr="00771F6C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71F6C" w:rsidRPr="00771F6C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771F6C" w:rsidRPr="00771F6C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771F6C" w:rsidRPr="00771F6C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D90C8BE" w14:textId="77777777" w:rsidR="004044DA" w:rsidRDefault="004044DA" w:rsidP="004044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resources, equipment and materials:</w:t>
            </w:r>
          </w:p>
          <w:p w14:paraId="66720E1E" w14:textId="614D232B" w:rsidR="004044DA" w:rsidRDefault="004044DA" w:rsidP="004044D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 xml:space="preserve">implementing </w:t>
            </w:r>
            <w:r w:rsidR="009938EA">
              <w:t>feeding plans for livestock</w:t>
            </w:r>
          </w:p>
          <w:p w14:paraId="1DD5A761" w14:textId="39DDF8DC" w:rsidR="004044DA" w:rsidRDefault="009072AB" w:rsidP="00FF734D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>equipment and</w:t>
            </w:r>
            <w:r w:rsidR="004044DA">
              <w:rPr>
                <w:rStyle w:val="SITempText-Blue"/>
                <w:color w:val="000000" w:themeColor="text1"/>
                <w:sz w:val="20"/>
              </w:rPr>
              <w:t xml:space="preserve"> materials applicable to </w:t>
            </w:r>
            <w:r w:rsidR="004044DA">
              <w:t xml:space="preserve">implementing </w:t>
            </w:r>
            <w:r w:rsidR="009938EA">
              <w:t>feeding plans for livestock</w:t>
            </w:r>
          </w:p>
          <w:p w14:paraId="3102E54B" w14:textId="2D7B8A92" w:rsidR="00780897" w:rsidRDefault="00780897" w:rsidP="00FF734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28830131" w14:textId="77777777" w:rsidR="004044DA" w:rsidRDefault="004044DA" w:rsidP="004044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3BC3962" w14:textId="5A169C5F" w:rsidR="004044DA" w:rsidRDefault="004044DA" w:rsidP="004044D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 xml:space="preserve">implementing </w:t>
            </w:r>
            <w:r w:rsidR="009938EA">
              <w:t>feeding plans for livestock</w:t>
            </w:r>
          </w:p>
          <w:p w14:paraId="1DE9B99D" w14:textId="201E18FF" w:rsidR="004044DA" w:rsidRPr="000A651D" w:rsidRDefault="00827F7E" w:rsidP="004044D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legislation, regulations, </w:t>
            </w:r>
            <w:r w:rsidR="004044DA" w:rsidRPr="000A651D">
              <w:rPr>
                <w:rStyle w:val="SITempText-Blue"/>
                <w:color w:val="000000" w:themeColor="text1"/>
                <w:sz w:val="20"/>
              </w:rPr>
              <w:t xml:space="preserve">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4044DA" w:rsidRPr="000A651D">
              <w:rPr>
                <w:rStyle w:val="SITempText-Blue"/>
                <w:color w:val="000000" w:themeColor="text1"/>
                <w:sz w:val="20"/>
              </w:rPr>
              <w:t xml:space="preserve"> and procedures for </w:t>
            </w:r>
            <w:r w:rsidR="009854D8"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4044DA">
              <w:t xml:space="preserve">implementing </w:t>
            </w:r>
            <w:r w:rsidR="009938EA">
              <w:t>feeding plans for livestock</w:t>
            </w:r>
          </w:p>
          <w:p w14:paraId="2A828DA2" w14:textId="77777777" w:rsidR="004044DA" w:rsidRDefault="004044DA" w:rsidP="004044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39E46E2E" w14:textId="18A9EC4F" w:rsidR="004044DA" w:rsidRPr="004044DA" w:rsidRDefault="004044DA" w:rsidP="00B7196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4044DA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5123A7A8" w14:textId="77777777" w:rsidR="00780897" w:rsidRDefault="00780897" w:rsidP="004044D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5483F593" w:rsidR="006F4046" w:rsidRDefault="00771F6C" w:rsidP="00752951">
            <w:pPr>
              <w:pStyle w:val="SIText"/>
            </w:pPr>
            <w:r w:rsidRPr="00771F6C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4044D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771F6C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4044D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771F6C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0B0C9AF" w14:textId="77777777" w:rsidR="009B5F4E" w:rsidRDefault="009B5F4E" w:rsidP="009B5F4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8849941" w:rsidR="00CD3DE8" w:rsidRDefault="009B5F4E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A5266" w14:textId="77777777" w:rsidR="00556F8D" w:rsidRDefault="00556F8D" w:rsidP="00A31F58">
      <w:pPr>
        <w:spacing w:after="0" w:line="240" w:lineRule="auto"/>
      </w:pPr>
      <w:r>
        <w:separator/>
      </w:r>
    </w:p>
  </w:endnote>
  <w:endnote w:type="continuationSeparator" w:id="0">
    <w:p w14:paraId="5DD18DF0" w14:textId="77777777" w:rsidR="00556F8D" w:rsidRDefault="00556F8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0AF60" w14:textId="77777777" w:rsidR="00556F8D" w:rsidRDefault="00556F8D" w:rsidP="00A31F58">
      <w:pPr>
        <w:spacing w:after="0" w:line="240" w:lineRule="auto"/>
      </w:pPr>
      <w:r>
        <w:separator/>
      </w:r>
    </w:p>
  </w:footnote>
  <w:footnote w:type="continuationSeparator" w:id="0">
    <w:p w14:paraId="48A766CE" w14:textId="77777777" w:rsidR="00556F8D" w:rsidRDefault="00556F8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64727CB" w:rsidR="00A31F58" w:rsidRPr="00073C7E" w:rsidRDefault="00545CA1" w:rsidP="00073C7E">
    <w:pPr>
      <w:pStyle w:val="Header"/>
    </w:pPr>
    <w:sdt>
      <w:sdtPr>
        <w:id w:val="18224960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AA457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3E4A">
      <w:t>AHCLSK353</w:t>
    </w:r>
    <w:r w:rsidR="00073C7E" w:rsidRPr="00073C7E">
      <w:t xml:space="preserve"> Implement feeding plans for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8ED"/>
    <w:rsid w:val="000174A4"/>
    <w:rsid w:val="0002319B"/>
    <w:rsid w:val="00025A19"/>
    <w:rsid w:val="0003126E"/>
    <w:rsid w:val="00034662"/>
    <w:rsid w:val="00034AD5"/>
    <w:rsid w:val="0006755A"/>
    <w:rsid w:val="00073C7E"/>
    <w:rsid w:val="000A3C05"/>
    <w:rsid w:val="000A5531"/>
    <w:rsid w:val="000A651D"/>
    <w:rsid w:val="000B2839"/>
    <w:rsid w:val="000C10F7"/>
    <w:rsid w:val="000C2D63"/>
    <w:rsid w:val="000C695D"/>
    <w:rsid w:val="000D2541"/>
    <w:rsid w:val="000D7106"/>
    <w:rsid w:val="000F2AE2"/>
    <w:rsid w:val="00165A1B"/>
    <w:rsid w:val="00181EB8"/>
    <w:rsid w:val="0018209D"/>
    <w:rsid w:val="00191B2B"/>
    <w:rsid w:val="001B320C"/>
    <w:rsid w:val="001E0C29"/>
    <w:rsid w:val="001F15A4"/>
    <w:rsid w:val="002269B6"/>
    <w:rsid w:val="00241F8D"/>
    <w:rsid w:val="00243D66"/>
    <w:rsid w:val="00252B64"/>
    <w:rsid w:val="00264166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6312E"/>
    <w:rsid w:val="00370A20"/>
    <w:rsid w:val="0038139F"/>
    <w:rsid w:val="00393F34"/>
    <w:rsid w:val="003A599B"/>
    <w:rsid w:val="003B1505"/>
    <w:rsid w:val="003C2946"/>
    <w:rsid w:val="004011B0"/>
    <w:rsid w:val="004044DA"/>
    <w:rsid w:val="00422906"/>
    <w:rsid w:val="00427903"/>
    <w:rsid w:val="00436CCB"/>
    <w:rsid w:val="00442C66"/>
    <w:rsid w:val="0044538D"/>
    <w:rsid w:val="004523C2"/>
    <w:rsid w:val="00456AA0"/>
    <w:rsid w:val="00462D21"/>
    <w:rsid w:val="00473049"/>
    <w:rsid w:val="00477395"/>
    <w:rsid w:val="00482EEE"/>
    <w:rsid w:val="00486626"/>
    <w:rsid w:val="004A05F4"/>
    <w:rsid w:val="004C6933"/>
    <w:rsid w:val="004C71D8"/>
    <w:rsid w:val="004D6F12"/>
    <w:rsid w:val="004F1592"/>
    <w:rsid w:val="00517713"/>
    <w:rsid w:val="00517889"/>
    <w:rsid w:val="005366D2"/>
    <w:rsid w:val="00545CA1"/>
    <w:rsid w:val="00556F8D"/>
    <w:rsid w:val="00560D1B"/>
    <w:rsid w:val="00565971"/>
    <w:rsid w:val="005720F2"/>
    <w:rsid w:val="00574B57"/>
    <w:rsid w:val="00580981"/>
    <w:rsid w:val="00584F93"/>
    <w:rsid w:val="005E7C5F"/>
    <w:rsid w:val="005F1A22"/>
    <w:rsid w:val="00600188"/>
    <w:rsid w:val="006163E3"/>
    <w:rsid w:val="006474E2"/>
    <w:rsid w:val="00657088"/>
    <w:rsid w:val="00663B83"/>
    <w:rsid w:val="00683BE2"/>
    <w:rsid w:val="006F4046"/>
    <w:rsid w:val="006F6C94"/>
    <w:rsid w:val="0071412A"/>
    <w:rsid w:val="00715042"/>
    <w:rsid w:val="0073050A"/>
    <w:rsid w:val="0073329E"/>
    <w:rsid w:val="00752951"/>
    <w:rsid w:val="00771F6C"/>
    <w:rsid w:val="00780897"/>
    <w:rsid w:val="00790F47"/>
    <w:rsid w:val="00793E4A"/>
    <w:rsid w:val="007976AE"/>
    <w:rsid w:val="00797765"/>
    <w:rsid w:val="00797CCA"/>
    <w:rsid w:val="007A1B22"/>
    <w:rsid w:val="007A5DD5"/>
    <w:rsid w:val="007B3414"/>
    <w:rsid w:val="007C1263"/>
    <w:rsid w:val="007C2D96"/>
    <w:rsid w:val="007C4C41"/>
    <w:rsid w:val="007E2D79"/>
    <w:rsid w:val="007E76B5"/>
    <w:rsid w:val="007F1160"/>
    <w:rsid w:val="007F64D4"/>
    <w:rsid w:val="007F76BA"/>
    <w:rsid w:val="00827F7E"/>
    <w:rsid w:val="00831440"/>
    <w:rsid w:val="00833178"/>
    <w:rsid w:val="00834C3B"/>
    <w:rsid w:val="00874912"/>
    <w:rsid w:val="0087617F"/>
    <w:rsid w:val="00881257"/>
    <w:rsid w:val="0088683C"/>
    <w:rsid w:val="0089198B"/>
    <w:rsid w:val="00896E5F"/>
    <w:rsid w:val="008C2C0A"/>
    <w:rsid w:val="009040DB"/>
    <w:rsid w:val="009072AB"/>
    <w:rsid w:val="00914B8F"/>
    <w:rsid w:val="0091674B"/>
    <w:rsid w:val="0094240E"/>
    <w:rsid w:val="0096322E"/>
    <w:rsid w:val="00980521"/>
    <w:rsid w:val="009854D8"/>
    <w:rsid w:val="009938EA"/>
    <w:rsid w:val="009B2D0A"/>
    <w:rsid w:val="009B3F2C"/>
    <w:rsid w:val="009B5F4E"/>
    <w:rsid w:val="009C0027"/>
    <w:rsid w:val="009D2EBC"/>
    <w:rsid w:val="00A10964"/>
    <w:rsid w:val="00A142BC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16AD2"/>
    <w:rsid w:val="00B16DBE"/>
    <w:rsid w:val="00B35146"/>
    <w:rsid w:val="00B55FD2"/>
    <w:rsid w:val="00B6084E"/>
    <w:rsid w:val="00B654CA"/>
    <w:rsid w:val="00B6649F"/>
    <w:rsid w:val="00B71968"/>
    <w:rsid w:val="00B76695"/>
    <w:rsid w:val="00B93720"/>
    <w:rsid w:val="00B9729C"/>
    <w:rsid w:val="00BB6E0C"/>
    <w:rsid w:val="00BE46B2"/>
    <w:rsid w:val="00BE5A0F"/>
    <w:rsid w:val="00BE6877"/>
    <w:rsid w:val="00C07989"/>
    <w:rsid w:val="00C43F3C"/>
    <w:rsid w:val="00C63F9B"/>
    <w:rsid w:val="00C70F10"/>
    <w:rsid w:val="00CB313B"/>
    <w:rsid w:val="00CB334A"/>
    <w:rsid w:val="00CB37E5"/>
    <w:rsid w:val="00CD2975"/>
    <w:rsid w:val="00CD3DE8"/>
    <w:rsid w:val="00CE078F"/>
    <w:rsid w:val="00CE6439"/>
    <w:rsid w:val="00CF29BC"/>
    <w:rsid w:val="00D00E23"/>
    <w:rsid w:val="00D542CA"/>
    <w:rsid w:val="00D5762C"/>
    <w:rsid w:val="00D65E4C"/>
    <w:rsid w:val="00D841E3"/>
    <w:rsid w:val="00D91902"/>
    <w:rsid w:val="00D9385D"/>
    <w:rsid w:val="00DA13E4"/>
    <w:rsid w:val="00DB1384"/>
    <w:rsid w:val="00DC1915"/>
    <w:rsid w:val="00DC5D99"/>
    <w:rsid w:val="00DD5B71"/>
    <w:rsid w:val="00E12424"/>
    <w:rsid w:val="00E138E9"/>
    <w:rsid w:val="00E3620D"/>
    <w:rsid w:val="00E36862"/>
    <w:rsid w:val="00E37DEC"/>
    <w:rsid w:val="00E4130D"/>
    <w:rsid w:val="00E47868"/>
    <w:rsid w:val="00E50197"/>
    <w:rsid w:val="00E54B60"/>
    <w:rsid w:val="00E5576D"/>
    <w:rsid w:val="00EB429F"/>
    <w:rsid w:val="00EB7BD5"/>
    <w:rsid w:val="00EC3301"/>
    <w:rsid w:val="00ED1034"/>
    <w:rsid w:val="00EF194D"/>
    <w:rsid w:val="00F1749F"/>
    <w:rsid w:val="00F35219"/>
    <w:rsid w:val="00F3546E"/>
    <w:rsid w:val="00F4120A"/>
    <w:rsid w:val="00F45994"/>
    <w:rsid w:val="00F4670D"/>
    <w:rsid w:val="00F647A0"/>
    <w:rsid w:val="00F71ABC"/>
    <w:rsid w:val="00F900CF"/>
    <w:rsid w:val="00FA7A55"/>
    <w:rsid w:val="00FB12FC"/>
    <w:rsid w:val="00FB2C1C"/>
    <w:rsid w:val="00FC2F0A"/>
    <w:rsid w:val="00FD32D0"/>
    <w:rsid w:val="00FD4E84"/>
    <w:rsid w:val="00FD5B39"/>
    <w:rsid w:val="00FE1F15"/>
    <w:rsid w:val="00F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44D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044D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04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39550-C3D3-4A6A-8EEC-F8F67AD81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5FB88-3259-4944-A704-61DFE1AE727A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a952f185-0027-4a80-ac72-58d9f411bd8a"/>
    <ds:schemaRef ds:uri="d50bbff7-d6dd-47d2-864a-cfdc2c3db0f4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4092B3-F485-4AF8-AF92-27C42336A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905</Words>
  <Characters>6230</Characters>
  <Application>Microsoft Office Word</Application>
  <DocSecurity>0</DocSecurity>
  <Lines>188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49</cp:revision>
  <dcterms:created xsi:type="dcterms:W3CDTF">2023-03-16T02:01:00Z</dcterms:created>
  <dcterms:modified xsi:type="dcterms:W3CDTF">2024-11-22T07:59:00Z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b948e2a72d32deab4f89bf45c7d7bd47f706d5f977bf3768ce85756b1b03f973</vt:lpwstr>
  </property>
</Properties>
</file>