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44D85" w14:paraId="27320AFF" w14:textId="77777777" w:rsidTr="00B55FD2">
        <w:tc>
          <w:tcPr>
            <w:tcW w:w="2689" w:type="dxa"/>
          </w:tcPr>
          <w:p w14:paraId="2FC6C1B6" w14:textId="378C91B3" w:rsidR="00B44D85" w:rsidRPr="009F3703" w:rsidRDefault="00B44D85" w:rsidP="00B44D85">
            <w:pPr>
              <w:pStyle w:val="SIText"/>
            </w:pPr>
            <w:r w:rsidRPr="009F3703">
              <w:t xml:space="preserve">Release </w:t>
            </w:r>
            <w:r w:rsidR="004B5E05">
              <w:t>1</w:t>
            </w:r>
          </w:p>
        </w:tc>
        <w:tc>
          <w:tcPr>
            <w:tcW w:w="6327" w:type="dxa"/>
          </w:tcPr>
          <w:p w14:paraId="77021D7C" w14:textId="6688CF0B" w:rsidR="00B44D85" w:rsidRPr="00657088" w:rsidRDefault="00CF573F" w:rsidP="00B44D85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02577E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B44D85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A54C1C9" w:rsidR="00357C5E" w:rsidRDefault="00592FEE" w:rsidP="00357C5E">
            <w:pPr>
              <w:pStyle w:val="SICode"/>
            </w:pPr>
            <w:r>
              <w:t>AHCLSK372</w:t>
            </w:r>
          </w:p>
        </w:tc>
        <w:tc>
          <w:tcPr>
            <w:tcW w:w="6327" w:type="dxa"/>
          </w:tcPr>
          <w:p w14:paraId="3AE55F2B" w14:textId="43F49B0F" w:rsidR="00357C5E" w:rsidRDefault="009D3D40" w:rsidP="00357C5E">
            <w:pPr>
              <w:pStyle w:val="SIComponentTitle"/>
            </w:pPr>
            <w:r w:rsidRPr="009D3D40">
              <w:t>Train, care for and ride horses for stock work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AA746D4" w14:textId="33C4A021" w:rsidR="004615F1" w:rsidRDefault="004615F1" w:rsidP="004615F1">
            <w:pPr>
              <w:pStyle w:val="SIText"/>
            </w:pPr>
            <w:r>
              <w:t xml:space="preserve">This unit of competency describes the skills and knowledge required to </w:t>
            </w:r>
            <w:r w:rsidR="0031276F">
              <w:t xml:space="preserve">train, </w:t>
            </w:r>
            <w:r>
              <w:t>handle</w:t>
            </w:r>
            <w:r w:rsidR="0031276F">
              <w:t xml:space="preserve"> and</w:t>
            </w:r>
            <w:r>
              <w:t xml:space="preserve"> ride horses to muster, move and separate livestock. It covers caring for horses and equipment, and addresses the potential risks associated with working with and around horses and livestock.</w:t>
            </w:r>
          </w:p>
          <w:p w14:paraId="244D4C18" w14:textId="35C61ACC" w:rsidR="004615F1" w:rsidRDefault="004615F1" w:rsidP="004615F1">
            <w:pPr>
              <w:pStyle w:val="SIText"/>
            </w:pPr>
            <w:r>
              <w:t>Th</w:t>
            </w:r>
            <w:r w:rsidR="0031276F">
              <w:t>e</w:t>
            </w:r>
            <w:r>
              <w:t xml:space="preserve"> unit applies to individuals who have experience working in the livestock industry and in riding educated, compliant and manageable horses to muster and check stock on grazing properties. </w:t>
            </w:r>
            <w:r w:rsidR="0031276F">
              <w:t>They w</w:t>
            </w:r>
            <w:r>
              <w:t xml:space="preserve">ork under broad direction </w:t>
            </w:r>
            <w:r w:rsidR="0031276F">
              <w:t>and take responsibility for their own work</w:t>
            </w:r>
            <w:r>
              <w:t>.</w:t>
            </w:r>
          </w:p>
          <w:p w14:paraId="145F7460" w14:textId="2AFAC43D" w:rsidR="0031276F" w:rsidRDefault="0031276F" w:rsidP="0031276F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6B391B">
              <w:t>, standards and guidelines</w:t>
            </w:r>
            <w:r>
              <w:t>, and sustainability and biosecurity practices.</w:t>
            </w:r>
          </w:p>
          <w:p w14:paraId="2D004C09" w14:textId="35BF329A" w:rsidR="0031276F" w:rsidRDefault="0031276F" w:rsidP="0031276F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B128A5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2F034737" w:rsidR="00A10964" w:rsidRDefault="004615F1" w:rsidP="004615F1">
            <w:pPr>
              <w:pStyle w:val="SIText"/>
            </w:pPr>
            <w:r>
              <w:t>No licensing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9790738" w:rsidR="00715042" w:rsidRPr="00715042" w:rsidRDefault="00D9385D" w:rsidP="00A80AA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45211868" w14:textId="0336C8BA" w:rsidR="00712B52" w:rsidRPr="00712B52" w:rsidRDefault="00712B52" w:rsidP="00B44D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12B52">
              <w:rPr>
                <w:rStyle w:val="SITempText-Green"/>
                <w:color w:val="000000" w:themeColor="text1"/>
                <w:sz w:val="20"/>
              </w:rPr>
              <w:t>AHCLSK2</w:t>
            </w:r>
            <w:r w:rsidR="00360324">
              <w:rPr>
                <w:rStyle w:val="SITempText-Green"/>
                <w:color w:val="000000" w:themeColor="text1"/>
                <w:sz w:val="20"/>
              </w:rPr>
              <w:t>3</w:t>
            </w:r>
            <w:r w:rsidR="00384BB4">
              <w:rPr>
                <w:rStyle w:val="SITempText-Green"/>
                <w:color w:val="000000" w:themeColor="text1"/>
                <w:sz w:val="20"/>
              </w:rPr>
              <w:t>5</w:t>
            </w:r>
            <w:r w:rsidRPr="00712B52">
              <w:rPr>
                <w:rStyle w:val="SITempText-Green"/>
                <w:color w:val="000000" w:themeColor="text1"/>
                <w:sz w:val="20"/>
              </w:rPr>
              <w:t xml:space="preserve"> Ride educated horses to carry out basic stock work</w:t>
            </w:r>
          </w:p>
          <w:p w14:paraId="7F1D672E" w14:textId="56183DC5" w:rsidR="00712B52" w:rsidRPr="00712B52" w:rsidRDefault="00712B52" w:rsidP="00712B5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12B52">
              <w:rPr>
                <w:rStyle w:val="SITempText-Green"/>
                <w:color w:val="000000" w:themeColor="text1"/>
                <w:sz w:val="20"/>
              </w:rPr>
              <w:t>Note the following chain of pre</w:t>
            </w:r>
            <w:r w:rsidR="00524C7B">
              <w:rPr>
                <w:rStyle w:val="SITempText-Green"/>
                <w:color w:val="000000" w:themeColor="text1"/>
                <w:sz w:val="20"/>
              </w:rPr>
              <w:t>-</w:t>
            </w:r>
            <w:r w:rsidRPr="00712B52">
              <w:rPr>
                <w:rStyle w:val="SITempText-Green"/>
                <w:color w:val="000000" w:themeColor="text1"/>
                <w:sz w:val="20"/>
              </w:rPr>
              <w:t>requisites that also applies to this unit.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50"/>
              <w:gridCol w:w="3051"/>
            </w:tblGrid>
            <w:tr w:rsidR="009040DB" w:rsidRPr="0044538D" w14:paraId="448D0D68" w14:textId="77777777" w:rsidTr="0018209D">
              <w:tc>
                <w:tcPr>
                  <w:tcW w:w="3050" w:type="dxa"/>
                </w:tcPr>
                <w:p w14:paraId="7111E067" w14:textId="4B0F6DDD" w:rsidR="009040DB" w:rsidRPr="0034678E" w:rsidRDefault="009040DB" w:rsidP="0034678E">
                  <w:pPr>
                    <w:pStyle w:val="SIText-Bold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34678E">
                    <w:rPr>
                      <w:rStyle w:val="SITempText-Green"/>
                      <w:color w:val="000000" w:themeColor="text1"/>
                      <w:sz w:val="20"/>
                    </w:rPr>
                    <w:t>Unit of competency</w:t>
                  </w:r>
                </w:p>
              </w:tc>
              <w:tc>
                <w:tcPr>
                  <w:tcW w:w="3051" w:type="dxa"/>
                </w:tcPr>
                <w:p w14:paraId="55DAC38E" w14:textId="0E8962EA" w:rsidR="009040DB" w:rsidRPr="0034678E" w:rsidRDefault="009040DB" w:rsidP="0034678E">
                  <w:pPr>
                    <w:pStyle w:val="SIText-Bold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34678E">
                    <w:rPr>
                      <w:rStyle w:val="SITempText-Green"/>
                      <w:color w:val="000000" w:themeColor="text1"/>
                      <w:sz w:val="20"/>
                    </w:rPr>
                    <w:t>Pre</w:t>
                  </w:r>
                  <w:r w:rsidR="00F4120A" w:rsidRPr="0034678E">
                    <w:rPr>
                      <w:rStyle w:val="SITempText-Green"/>
                      <w:color w:val="000000" w:themeColor="text1"/>
                      <w:sz w:val="20"/>
                    </w:rPr>
                    <w:t>-</w:t>
                  </w:r>
                  <w:r w:rsidRPr="0034678E">
                    <w:rPr>
                      <w:rStyle w:val="SITempText-Green"/>
                      <w:color w:val="000000" w:themeColor="text1"/>
                      <w:sz w:val="20"/>
                    </w:rPr>
                    <w:t>requisite requirement</w:t>
                  </w:r>
                </w:p>
              </w:tc>
            </w:tr>
            <w:tr w:rsidR="00712B52" w:rsidRPr="0044538D" w14:paraId="20359D85" w14:textId="77777777" w:rsidTr="0018209D">
              <w:tc>
                <w:tcPr>
                  <w:tcW w:w="3050" w:type="dxa"/>
                </w:tcPr>
                <w:p w14:paraId="6D42FC43" w14:textId="20EFC419" w:rsidR="00712B52" w:rsidRPr="0006755A" w:rsidRDefault="00712B52" w:rsidP="00712B5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>
                    <w:t>AHCLSK2</w:t>
                  </w:r>
                  <w:r w:rsidR="00C657F6">
                    <w:t>3</w:t>
                  </w:r>
                  <w:r w:rsidR="00DE6454">
                    <w:t>5</w:t>
                  </w:r>
                  <w:r>
                    <w:t xml:space="preserve"> Ride educated horses to carry out basic stock work</w:t>
                  </w:r>
                </w:p>
              </w:tc>
              <w:tc>
                <w:tcPr>
                  <w:tcW w:w="3051" w:type="dxa"/>
                </w:tcPr>
                <w:p w14:paraId="3DD49A70" w14:textId="07A13688" w:rsidR="00712B52" w:rsidRPr="0006755A" w:rsidRDefault="00712B52" w:rsidP="00712B5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>
                    <w:t>A</w:t>
                  </w:r>
                  <w:r w:rsidR="00114A65">
                    <w:t>HCLSK2</w:t>
                  </w:r>
                  <w:r w:rsidR="00C657F6">
                    <w:t>3</w:t>
                  </w:r>
                  <w:r w:rsidR="00114A65">
                    <w:t xml:space="preserve">6 Handle horses </w:t>
                  </w:r>
                  <w:r w:rsidR="00C657F6">
                    <w:t xml:space="preserve">safely </w:t>
                  </w:r>
                  <w:r w:rsidR="00114A65">
                    <w:t>for stock work</w:t>
                  </w:r>
                </w:p>
              </w:tc>
            </w:tr>
          </w:tbl>
          <w:p w14:paraId="56FDBBF9" w14:textId="678D67D7" w:rsidR="0018209D" w:rsidRPr="007A5DD5" w:rsidRDefault="0018209D" w:rsidP="00D9385D">
            <w:pPr>
              <w:pStyle w:val="SIText"/>
            </w:pP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22403" w14:paraId="1915290A" w14:textId="77777777" w:rsidTr="000F31BE">
        <w:tc>
          <w:tcPr>
            <w:tcW w:w="2689" w:type="dxa"/>
          </w:tcPr>
          <w:p w14:paraId="4CA92DE3" w14:textId="1EB592F0" w:rsidR="00522403" w:rsidRDefault="00522403" w:rsidP="00522403">
            <w:pPr>
              <w:pStyle w:val="SIText"/>
            </w:pPr>
            <w:r>
              <w:t>1. Prepare horses for work</w:t>
            </w:r>
          </w:p>
        </w:tc>
        <w:tc>
          <w:tcPr>
            <w:tcW w:w="6327" w:type="dxa"/>
          </w:tcPr>
          <w:p w14:paraId="6F2066BD" w14:textId="77777777" w:rsidR="0031276F" w:rsidRDefault="00522403" w:rsidP="00522403">
            <w:pPr>
              <w:pStyle w:val="SIText"/>
            </w:pPr>
            <w:r>
              <w:t xml:space="preserve">1.1 </w:t>
            </w:r>
            <w:r w:rsidR="0031276F">
              <w:t>Identify hazards and risks and implement safe working practices to manage risks</w:t>
            </w:r>
          </w:p>
          <w:p w14:paraId="36D2D568" w14:textId="3AD92D15" w:rsidR="00522403" w:rsidRDefault="0031276F" w:rsidP="00522403">
            <w:pPr>
              <w:pStyle w:val="SIText"/>
            </w:pPr>
            <w:r>
              <w:lastRenderedPageBreak/>
              <w:t xml:space="preserve">1.2 </w:t>
            </w:r>
            <w:r w:rsidR="00522403">
              <w:t xml:space="preserve">Select, </w:t>
            </w:r>
            <w:r>
              <w:t xml:space="preserve">fit, </w:t>
            </w:r>
            <w:r w:rsidR="00522403">
              <w:t>use and maintain personal protective equipment (PPE)</w:t>
            </w:r>
            <w:r>
              <w:t xml:space="preserve"> applicable to the task</w:t>
            </w:r>
          </w:p>
          <w:p w14:paraId="5151D6EA" w14:textId="38A35579" w:rsidR="00522403" w:rsidRDefault="00522403" w:rsidP="00522403">
            <w:pPr>
              <w:pStyle w:val="SIText"/>
            </w:pPr>
            <w:r>
              <w:t>1.</w:t>
            </w:r>
            <w:r w:rsidR="003F6CC6">
              <w:t>3</w:t>
            </w:r>
            <w:r>
              <w:t xml:space="preserve"> Select, muster, or bring from paddock, and assess the suitability of the horse for the task</w:t>
            </w:r>
          </w:p>
          <w:p w14:paraId="4BAEAA92" w14:textId="661AF0A0" w:rsidR="00522403" w:rsidRDefault="00522403" w:rsidP="00522403">
            <w:pPr>
              <w:pStyle w:val="SIText"/>
            </w:pPr>
            <w:r>
              <w:t>1.</w:t>
            </w:r>
            <w:r w:rsidR="003F6CC6">
              <w:t>4</w:t>
            </w:r>
            <w:r>
              <w:t xml:space="preserve"> Catch and handle horse safely and humanely</w:t>
            </w:r>
            <w:r w:rsidR="00114A65">
              <w:t xml:space="preserve"> according to animal welfare practices</w:t>
            </w:r>
          </w:p>
          <w:p w14:paraId="06D27B88" w14:textId="67BF2730" w:rsidR="00522403" w:rsidRDefault="00522403" w:rsidP="00522403">
            <w:pPr>
              <w:pStyle w:val="SIText"/>
            </w:pPr>
            <w:r>
              <w:t>1.</w:t>
            </w:r>
            <w:r w:rsidR="003F6CC6">
              <w:t>5</w:t>
            </w:r>
            <w:r>
              <w:t xml:space="preserve"> </w:t>
            </w:r>
            <w:r w:rsidR="00F728FD">
              <w:t>Assess</w:t>
            </w:r>
            <w:r>
              <w:t xml:space="preserve"> horse </w:t>
            </w:r>
            <w:r w:rsidR="00F728FD">
              <w:t xml:space="preserve">for </w:t>
            </w:r>
            <w:r>
              <w:t xml:space="preserve">health, </w:t>
            </w:r>
            <w:r w:rsidR="00F728FD">
              <w:t xml:space="preserve">injury, </w:t>
            </w:r>
            <w:r>
              <w:t xml:space="preserve">soundness and fitness level to ensure it is capable to complete </w:t>
            </w:r>
            <w:r w:rsidR="0031276F">
              <w:t>required</w:t>
            </w:r>
            <w:r>
              <w:t xml:space="preserve"> work</w:t>
            </w:r>
          </w:p>
          <w:p w14:paraId="53D9D7BD" w14:textId="55B62825" w:rsidR="00522403" w:rsidRDefault="00522403" w:rsidP="00522403">
            <w:pPr>
              <w:pStyle w:val="SIText"/>
            </w:pPr>
            <w:r>
              <w:t>1.</w:t>
            </w:r>
            <w:r w:rsidR="003F6CC6">
              <w:t>6</w:t>
            </w:r>
            <w:r>
              <w:t xml:space="preserve"> </w:t>
            </w:r>
            <w:r w:rsidR="00F728FD">
              <w:t>Groom horse prior to exercise or work</w:t>
            </w:r>
          </w:p>
          <w:p w14:paraId="67364480" w14:textId="257EE124" w:rsidR="00522403" w:rsidRDefault="00522403" w:rsidP="00522403">
            <w:pPr>
              <w:pStyle w:val="SIText"/>
            </w:pPr>
            <w:r>
              <w:t>1.</w:t>
            </w:r>
            <w:r w:rsidR="003F6CC6">
              <w:t>7</w:t>
            </w:r>
            <w:r>
              <w:t xml:space="preserve"> </w:t>
            </w:r>
            <w:r w:rsidR="00F728FD">
              <w:t>Select, check, and maintain working equipment, according to work instructions</w:t>
            </w:r>
          </w:p>
          <w:p w14:paraId="37C5E176" w14:textId="0F8FE48B" w:rsidR="00522403" w:rsidRDefault="00522403" w:rsidP="00522403">
            <w:pPr>
              <w:pStyle w:val="SIText"/>
            </w:pPr>
            <w:r>
              <w:t>1.</w:t>
            </w:r>
            <w:r w:rsidR="003F6CC6">
              <w:t>8</w:t>
            </w:r>
            <w:r>
              <w:t xml:space="preserve"> Fit working gear to individual horse</w:t>
            </w:r>
          </w:p>
          <w:p w14:paraId="11523057" w14:textId="064DD4CC" w:rsidR="00E625E3" w:rsidRDefault="00E625E3" w:rsidP="00522403">
            <w:pPr>
              <w:pStyle w:val="SIText"/>
            </w:pPr>
            <w:r>
              <w:t>1.</w:t>
            </w:r>
            <w:r w:rsidR="003F6CC6">
              <w:t>9</w:t>
            </w:r>
            <w:r>
              <w:t xml:space="preserve"> Check and report faulty or unsafe equipment or PPE to supervisor</w:t>
            </w:r>
          </w:p>
        </w:tc>
      </w:tr>
      <w:tr w:rsidR="00522403" w14:paraId="42A81C79" w14:textId="77777777" w:rsidTr="000F31BE">
        <w:tc>
          <w:tcPr>
            <w:tcW w:w="2689" w:type="dxa"/>
          </w:tcPr>
          <w:p w14:paraId="15CD48E1" w14:textId="2CAC18FE" w:rsidR="00522403" w:rsidRDefault="00522403" w:rsidP="00522403">
            <w:pPr>
              <w:pStyle w:val="SIText"/>
            </w:pPr>
            <w:r>
              <w:lastRenderedPageBreak/>
              <w:t>2. Train horses for stock work</w:t>
            </w:r>
          </w:p>
        </w:tc>
        <w:tc>
          <w:tcPr>
            <w:tcW w:w="6327" w:type="dxa"/>
          </w:tcPr>
          <w:p w14:paraId="1023B240" w14:textId="427BFFED" w:rsidR="00522403" w:rsidRDefault="00522403" w:rsidP="0031276F">
            <w:pPr>
              <w:pStyle w:val="SIText"/>
            </w:pPr>
            <w:r>
              <w:t>2.1 Assess current level of education of the horse</w:t>
            </w:r>
          </w:p>
          <w:p w14:paraId="4479FD91" w14:textId="2A160B6E" w:rsidR="00522403" w:rsidRDefault="00522403" w:rsidP="00522403">
            <w:pPr>
              <w:pStyle w:val="SIText"/>
            </w:pPr>
            <w:r>
              <w:t>2.</w:t>
            </w:r>
            <w:r w:rsidR="00E625E3">
              <w:t>2</w:t>
            </w:r>
            <w:r>
              <w:t xml:space="preserve"> Train horse to calmly carry out required movements for working stock, including stops, turns and rollbacks</w:t>
            </w:r>
          </w:p>
          <w:p w14:paraId="170185FC" w14:textId="2AC14524" w:rsidR="00522403" w:rsidRDefault="00522403" w:rsidP="00522403">
            <w:pPr>
              <w:pStyle w:val="SIText"/>
            </w:pPr>
            <w:r>
              <w:t>2.</w:t>
            </w:r>
            <w:r w:rsidR="00E625E3">
              <w:t>3</w:t>
            </w:r>
            <w:r>
              <w:t xml:space="preserve"> Train horse to work and control a mob of livestock as a whole</w:t>
            </w:r>
          </w:p>
          <w:p w14:paraId="307DD403" w14:textId="61B207AE" w:rsidR="00522403" w:rsidRDefault="00522403" w:rsidP="00522403">
            <w:pPr>
              <w:pStyle w:val="SIText"/>
            </w:pPr>
            <w:r>
              <w:t>2.</w:t>
            </w:r>
            <w:r w:rsidR="00E625E3">
              <w:t>4</w:t>
            </w:r>
            <w:r>
              <w:t xml:space="preserve"> Train horse to safely handle a single </w:t>
            </w:r>
            <w:r w:rsidR="00F728FD">
              <w:t>animal</w:t>
            </w:r>
            <w:r>
              <w:t xml:space="preserve"> and to return it to the mob safely according to industry practices</w:t>
            </w:r>
          </w:p>
          <w:p w14:paraId="663B4B28" w14:textId="10438270" w:rsidR="00522403" w:rsidRDefault="00522403" w:rsidP="00522403">
            <w:pPr>
              <w:pStyle w:val="SIText"/>
            </w:pPr>
            <w:r>
              <w:t>2.</w:t>
            </w:r>
            <w:r w:rsidR="009F0A81">
              <w:t>5</w:t>
            </w:r>
            <w:r>
              <w:t xml:space="preserve"> Train horse to separate a</w:t>
            </w:r>
            <w:r w:rsidR="00F728FD">
              <w:t>n</w:t>
            </w:r>
            <w:r>
              <w:t xml:space="preserve"> </w:t>
            </w:r>
            <w:r w:rsidR="00F728FD">
              <w:t>animal</w:t>
            </w:r>
            <w:r>
              <w:t xml:space="preserve"> from a mob as instructed and according to industry </w:t>
            </w:r>
            <w:r w:rsidR="00114A65">
              <w:t xml:space="preserve">and animal welfare </w:t>
            </w:r>
            <w:r>
              <w:t>practices</w:t>
            </w:r>
          </w:p>
          <w:p w14:paraId="0BBF3618" w14:textId="0BB4ADD6" w:rsidR="00522403" w:rsidRDefault="00522403" w:rsidP="00522403">
            <w:pPr>
              <w:pStyle w:val="SIText"/>
            </w:pPr>
            <w:r>
              <w:t>2.</w:t>
            </w:r>
            <w:r w:rsidR="009F0A81">
              <w:t>6</w:t>
            </w:r>
            <w:r>
              <w:t xml:space="preserve"> Train horse to calmly accept a stock whip being used by the rider, if required by the workplace, according to industry </w:t>
            </w:r>
            <w:r w:rsidR="00114A65">
              <w:t xml:space="preserve">and animal welfare </w:t>
            </w:r>
            <w:r>
              <w:t>practices</w:t>
            </w:r>
          </w:p>
          <w:p w14:paraId="418AF429" w14:textId="5C2AFFFB" w:rsidR="00522403" w:rsidRDefault="00522403" w:rsidP="00522403">
            <w:pPr>
              <w:pStyle w:val="SIText"/>
            </w:pPr>
            <w:r>
              <w:t>2.</w:t>
            </w:r>
            <w:r w:rsidR="009F0A81">
              <w:t>7</w:t>
            </w:r>
            <w:r>
              <w:t xml:space="preserve"> Train horse to work with working dogs where required by workplace</w:t>
            </w:r>
          </w:p>
          <w:p w14:paraId="7F718FD7" w14:textId="1F6BD687" w:rsidR="00522403" w:rsidRDefault="00522403" w:rsidP="00522403">
            <w:pPr>
              <w:pStyle w:val="SIText"/>
            </w:pPr>
            <w:r>
              <w:t>2.</w:t>
            </w:r>
            <w:r w:rsidR="009F0A81">
              <w:t>8</w:t>
            </w:r>
            <w:r>
              <w:t xml:space="preserve"> Utilise agreed emergency procedures when training horses in required safety movements</w:t>
            </w:r>
          </w:p>
        </w:tc>
      </w:tr>
      <w:tr w:rsidR="00522403" w14:paraId="0BA9E889" w14:textId="77777777" w:rsidTr="000F31BE">
        <w:tc>
          <w:tcPr>
            <w:tcW w:w="2689" w:type="dxa"/>
          </w:tcPr>
          <w:p w14:paraId="4CAE38CD" w14:textId="3AB6898C" w:rsidR="00522403" w:rsidRDefault="00522403" w:rsidP="00522403">
            <w:pPr>
              <w:pStyle w:val="SIText"/>
            </w:pPr>
            <w:r>
              <w:t>3. Ride horses to carry out stock work</w:t>
            </w:r>
          </w:p>
        </w:tc>
        <w:tc>
          <w:tcPr>
            <w:tcW w:w="6327" w:type="dxa"/>
          </w:tcPr>
          <w:p w14:paraId="07C78399" w14:textId="5B9B8111" w:rsidR="00522403" w:rsidRDefault="00522403" w:rsidP="00522403">
            <w:pPr>
              <w:pStyle w:val="SIText"/>
            </w:pPr>
            <w:r>
              <w:t xml:space="preserve">3.1 Interpret work program to determine work to be undertaken, and confirm with </w:t>
            </w:r>
            <w:r w:rsidR="008B3F45">
              <w:t>supervisor</w:t>
            </w:r>
          </w:p>
          <w:p w14:paraId="0C103FDB" w14:textId="77777777" w:rsidR="00522403" w:rsidRDefault="00522403" w:rsidP="00522403">
            <w:pPr>
              <w:pStyle w:val="SIText"/>
            </w:pPr>
            <w:r>
              <w:t>3.2 Select horses for the task, taking into consideration task requirements and own skill level</w:t>
            </w:r>
          </w:p>
          <w:p w14:paraId="666E5BAB" w14:textId="5529FF25" w:rsidR="00522403" w:rsidRDefault="00522403" w:rsidP="00522403">
            <w:pPr>
              <w:pStyle w:val="SIText"/>
            </w:pPr>
            <w:r>
              <w:t>3.3 Catch and handle horses safely and humanely</w:t>
            </w:r>
            <w:r w:rsidR="00114A65">
              <w:t xml:space="preserve"> according to animal welfare practices</w:t>
            </w:r>
          </w:p>
          <w:p w14:paraId="32BFA848" w14:textId="77777777" w:rsidR="00522403" w:rsidRDefault="00522403" w:rsidP="00522403">
            <w:pPr>
              <w:pStyle w:val="SIText"/>
            </w:pPr>
            <w:r>
              <w:t>3.4 Practise and reinforce training of horse while carrying out routine stock work</w:t>
            </w:r>
          </w:p>
          <w:p w14:paraId="52C5DC86" w14:textId="7DA7A0FA" w:rsidR="00522403" w:rsidRDefault="00522403" w:rsidP="00522403">
            <w:pPr>
              <w:pStyle w:val="SIText"/>
            </w:pPr>
            <w:r>
              <w:t>3.5 Take corrective action to re-train horse where necessary</w:t>
            </w:r>
          </w:p>
        </w:tc>
      </w:tr>
      <w:tr w:rsidR="00522403" w14:paraId="204CD082" w14:textId="77777777" w:rsidTr="000F31BE">
        <w:tc>
          <w:tcPr>
            <w:tcW w:w="2689" w:type="dxa"/>
          </w:tcPr>
          <w:p w14:paraId="1889A37D" w14:textId="2C6201D0" w:rsidR="00522403" w:rsidRPr="00A01C8C" w:rsidRDefault="00522403" w:rsidP="00522403">
            <w:pPr>
              <w:pStyle w:val="SIText"/>
            </w:pPr>
            <w:r>
              <w:t>4. Provide post</w:t>
            </w:r>
            <w:r w:rsidR="008C0BBB">
              <w:t>-</w:t>
            </w:r>
            <w:r>
              <w:t>ride care and maintain saddlery and equipment</w:t>
            </w:r>
          </w:p>
        </w:tc>
        <w:tc>
          <w:tcPr>
            <w:tcW w:w="6327" w:type="dxa"/>
          </w:tcPr>
          <w:p w14:paraId="44480D3C" w14:textId="2B4F4F4E" w:rsidR="00522403" w:rsidRDefault="00522403" w:rsidP="00522403">
            <w:pPr>
              <w:pStyle w:val="SIText"/>
            </w:pPr>
            <w:r>
              <w:t xml:space="preserve">4.1 Remove gear, and groom, wash or clean horse according to </w:t>
            </w:r>
            <w:r w:rsidR="00E625E3">
              <w:t>workplace procedures</w:t>
            </w:r>
          </w:p>
          <w:p w14:paraId="1F949121" w14:textId="5452B040" w:rsidR="00F728FD" w:rsidRDefault="00522403" w:rsidP="00522403">
            <w:pPr>
              <w:pStyle w:val="SIText"/>
            </w:pPr>
            <w:r>
              <w:lastRenderedPageBreak/>
              <w:t xml:space="preserve">4.2 </w:t>
            </w:r>
            <w:r w:rsidR="00F728FD">
              <w:t>Assess horse for health, injury</w:t>
            </w:r>
            <w:r w:rsidR="00A14821">
              <w:t xml:space="preserve"> and</w:t>
            </w:r>
            <w:r w:rsidR="00F728FD">
              <w:t xml:space="preserve"> soundness</w:t>
            </w:r>
            <w:r w:rsidR="00A14821">
              <w:t xml:space="preserve">, and administer prescribed </w:t>
            </w:r>
            <w:r w:rsidR="004B66ED">
              <w:t xml:space="preserve">equine vaccinations and </w:t>
            </w:r>
            <w:r w:rsidR="00A14821">
              <w:t>treatments for common ailments, under supervision of the veterinarian or supervisor</w:t>
            </w:r>
          </w:p>
          <w:p w14:paraId="1B30A1A6" w14:textId="5923C9C6" w:rsidR="00522403" w:rsidRDefault="00A14821" w:rsidP="00522403">
            <w:pPr>
              <w:pStyle w:val="SIText"/>
            </w:pPr>
            <w:r>
              <w:t xml:space="preserve">4.3 </w:t>
            </w:r>
            <w:r w:rsidR="00522403">
              <w:t xml:space="preserve">Water and feed horse </w:t>
            </w:r>
            <w:r w:rsidR="00E625E3">
              <w:t>according to</w:t>
            </w:r>
            <w:r w:rsidR="00522403">
              <w:t xml:space="preserve"> workplace procedures</w:t>
            </w:r>
          </w:p>
          <w:p w14:paraId="33B61188" w14:textId="2C1FD37A" w:rsidR="00522403" w:rsidRDefault="00522403" w:rsidP="00522403">
            <w:pPr>
              <w:pStyle w:val="SIText"/>
            </w:pPr>
            <w:r>
              <w:t>4.</w:t>
            </w:r>
            <w:r w:rsidR="00A14821">
              <w:t>4</w:t>
            </w:r>
            <w:r>
              <w:t xml:space="preserve"> Release horse safely to enclosure, paddock or yard</w:t>
            </w:r>
          </w:p>
          <w:p w14:paraId="6ACB5908" w14:textId="784F6A10" w:rsidR="00522403" w:rsidRDefault="00522403" w:rsidP="00522403">
            <w:pPr>
              <w:pStyle w:val="SIText"/>
            </w:pPr>
            <w:r>
              <w:t>4.</w:t>
            </w:r>
            <w:r w:rsidR="00A14821">
              <w:t>5</w:t>
            </w:r>
            <w:r>
              <w:t xml:space="preserve"> Clean</w:t>
            </w:r>
            <w:r w:rsidR="00E625E3">
              <w:t xml:space="preserve"> and</w:t>
            </w:r>
            <w:r>
              <w:t xml:space="preserve"> maintain working gear</w:t>
            </w:r>
            <w:r w:rsidR="00E625E3">
              <w:t xml:space="preserve"> and riding PPE, and store according to workplace procedures</w:t>
            </w:r>
          </w:p>
          <w:p w14:paraId="162384D1" w14:textId="19A4D2BD" w:rsidR="00522403" w:rsidRDefault="00522403" w:rsidP="00522403">
            <w:pPr>
              <w:pStyle w:val="SIText"/>
            </w:pPr>
            <w:r>
              <w:t>4.</w:t>
            </w:r>
            <w:r w:rsidR="00A14821">
              <w:t>6</w:t>
            </w:r>
            <w:r>
              <w:t xml:space="preserve"> Repair working gear according to industry practices</w:t>
            </w:r>
            <w:r w:rsidR="00E625E3">
              <w:t xml:space="preserve"> and workplace procedures</w:t>
            </w:r>
          </w:p>
          <w:p w14:paraId="7351B2FF" w14:textId="21504EA6" w:rsidR="00522403" w:rsidRDefault="00522403" w:rsidP="00522403">
            <w:pPr>
              <w:pStyle w:val="SIText"/>
            </w:pPr>
            <w:r>
              <w:t>4.</w:t>
            </w:r>
            <w:r w:rsidR="00A14821">
              <w:t>7</w:t>
            </w:r>
            <w:r>
              <w:t xml:space="preserve"> Apply workplace </w:t>
            </w:r>
            <w:r w:rsidR="00E625E3">
              <w:t xml:space="preserve">sustainability and </w:t>
            </w:r>
            <w:r>
              <w:t>biosecurity p</w:t>
            </w:r>
            <w:r w:rsidR="00E625E3">
              <w:t>ractices</w:t>
            </w:r>
          </w:p>
        </w:tc>
      </w:tr>
      <w:tr w:rsidR="00522403" w14:paraId="0BD4B57E" w14:textId="77777777" w:rsidTr="000F31BE">
        <w:tc>
          <w:tcPr>
            <w:tcW w:w="2689" w:type="dxa"/>
          </w:tcPr>
          <w:p w14:paraId="3DE7C60C" w14:textId="1803C38B" w:rsidR="00522403" w:rsidRPr="00A01C8C" w:rsidRDefault="00522403" w:rsidP="00522403">
            <w:pPr>
              <w:pStyle w:val="SIText"/>
            </w:pPr>
            <w:r>
              <w:lastRenderedPageBreak/>
              <w:t>5. Maintain horse health and condition</w:t>
            </w:r>
          </w:p>
        </w:tc>
        <w:tc>
          <w:tcPr>
            <w:tcW w:w="6327" w:type="dxa"/>
          </w:tcPr>
          <w:p w14:paraId="63716544" w14:textId="4257DEE2" w:rsidR="00522403" w:rsidRDefault="00522403" w:rsidP="00522403">
            <w:pPr>
              <w:pStyle w:val="SIText"/>
            </w:pPr>
            <w:r>
              <w:t>5.1 Monitor horses as a part of daily routines to identify signs of ill health, injury and poor condition</w:t>
            </w:r>
          </w:p>
          <w:p w14:paraId="1046BD45" w14:textId="20E607C1" w:rsidR="00522403" w:rsidRDefault="00522403" w:rsidP="00522403">
            <w:pPr>
              <w:pStyle w:val="SIText"/>
            </w:pPr>
            <w:r>
              <w:t xml:space="preserve">5.2 Muster or catch horses in need of attention, and report and record condition </w:t>
            </w:r>
            <w:r w:rsidR="00E625E3">
              <w:t>according to</w:t>
            </w:r>
            <w:r>
              <w:t xml:space="preserve"> workplace procedures</w:t>
            </w:r>
          </w:p>
          <w:p w14:paraId="04D7B233" w14:textId="33C43B99" w:rsidR="00522403" w:rsidRDefault="00522403" w:rsidP="00522403">
            <w:pPr>
              <w:pStyle w:val="SIText"/>
            </w:pPr>
            <w:r>
              <w:t xml:space="preserve">5.3 Administer prescribed treatments for common ailments, under supervision of the veterinarian or </w:t>
            </w:r>
            <w:r w:rsidR="008B3F45">
              <w:t>supervisor</w:t>
            </w:r>
          </w:p>
          <w:p w14:paraId="61DBEF7E" w14:textId="35682694" w:rsidR="00522403" w:rsidRDefault="00522403" w:rsidP="00522403">
            <w:pPr>
              <w:pStyle w:val="SIText"/>
            </w:pPr>
            <w:r>
              <w:t xml:space="preserve">5.4 Safely check horse legs and feet, clean out feet, and identify lameness and </w:t>
            </w:r>
            <w:r w:rsidR="00A14821">
              <w:t xml:space="preserve">its </w:t>
            </w:r>
            <w:r>
              <w:t>potential causes</w:t>
            </w:r>
          </w:p>
          <w:p w14:paraId="7FA58463" w14:textId="4D7FB1FA" w:rsidR="00522403" w:rsidRDefault="00522403" w:rsidP="00522403">
            <w:pPr>
              <w:pStyle w:val="SIText"/>
            </w:pPr>
            <w:r>
              <w:t>5.5 Organise shoeing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B4F86" w14:paraId="44C5474C" w14:textId="77777777" w:rsidTr="000F31BE">
        <w:tc>
          <w:tcPr>
            <w:tcW w:w="2689" w:type="dxa"/>
          </w:tcPr>
          <w:p w14:paraId="577F0A9B" w14:textId="317262D4" w:rsidR="003B4F86" w:rsidRPr="00042300" w:rsidRDefault="003B4F86" w:rsidP="003B4F8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C6B2C7" w14:textId="779CCDBC" w:rsidR="003B4F86" w:rsidRPr="00042300" w:rsidRDefault="00FC115A" w:rsidP="003B4F86">
            <w:pPr>
              <w:pStyle w:val="SIBulletList1"/>
            </w:pPr>
            <w:r>
              <w:t xml:space="preserve">Identify and interpret </w:t>
            </w:r>
            <w:r w:rsidR="003B4F86">
              <w:t>workplace documentation</w:t>
            </w:r>
            <w:r>
              <w:t xml:space="preserve"> to identify relevant and key information about stock work requirements</w:t>
            </w:r>
          </w:p>
        </w:tc>
      </w:tr>
      <w:tr w:rsidR="003B4F86" w14:paraId="5BE158CD" w14:textId="77777777" w:rsidTr="000F31BE">
        <w:tc>
          <w:tcPr>
            <w:tcW w:w="2689" w:type="dxa"/>
          </w:tcPr>
          <w:p w14:paraId="35FEBD5B" w14:textId="506D58E1" w:rsidR="003B4F86" w:rsidRPr="00042300" w:rsidRDefault="003B4F86" w:rsidP="003B4F86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08B326BA" w14:textId="790B721A" w:rsidR="003B4F86" w:rsidRPr="00042300" w:rsidRDefault="003B4F86" w:rsidP="003B4F86">
            <w:pPr>
              <w:pStyle w:val="SIBulletList1"/>
            </w:pPr>
            <w:r>
              <w:t>Record observations about horses in workplace forms accurately</w:t>
            </w:r>
          </w:p>
        </w:tc>
      </w:tr>
      <w:tr w:rsidR="00FC115A" w14:paraId="33D27634" w14:textId="77777777" w:rsidTr="00310161">
        <w:tc>
          <w:tcPr>
            <w:tcW w:w="2689" w:type="dxa"/>
          </w:tcPr>
          <w:p w14:paraId="115E12E7" w14:textId="77777777" w:rsidR="00FC115A" w:rsidRPr="00042300" w:rsidRDefault="00FC115A" w:rsidP="0031016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107F40B" w14:textId="77777777" w:rsidR="00FC115A" w:rsidRDefault="00FC115A" w:rsidP="00310161">
            <w:pPr>
              <w:pStyle w:val="SIBulletList1"/>
            </w:pPr>
            <w:r>
              <w:t>Use clear language to report malfunctions, faults, wear or damage to working gear and riding PPE</w:t>
            </w:r>
          </w:p>
          <w:p w14:paraId="092A38D2" w14:textId="29108229" w:rsidR="00FC115A" w:rsidRPr="00042300" w:rsidRDefault="00FA21FD" w:rsidP="00310161">
            <w:pPr>
              <w:pStyle w:val="SIBulletList1"/>
            </w:pPr>
            <w:r>
              <w:t>R</w:t>
            </w:r>
            <w:r w:rsidR="00FC115A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6127B" w14:paraId="0845E5DA" w14:textId="77777777" w:rsidTr="00B12287">
        <w:tc>
          <w:tcPr>
            <w:tcW w:w="2254" w:type="dxa"/>
          </w:tcPr>
          <w:p w14:paraId="1E4163E6" w14:textId="6C1AA2A1" w:rsidR="0066127B" w:rsidRPr="008A2FF7" w:rsidRDefault="00592FEE" w:rsidP="0066127B">
            <w:pPr>
              <w:pStyle w:val="SIText"/>
            </w:pPr>
            <w:r>
              <w:t>AHCLSK372</w:t>
            </w:r>
            <w:r w:rsidR="0066127B">
              <w:t xml:space="preserve"> Train, care for and ride horses for stock work</w:t>
            </w:r>
            <w:r w:rsidR="00B44D85">
              <w:t xml:space="preserve"> </w:t>
            </w:r>
          </w:p>
        </w:tc>
        <w:tc>
          <w:tcPr>
            <w:tcW w:w="2254" w:type="dxa"/>
          </w:tcPr>
          <w:p w14:paraId="4DA23FA0" w14:textId="2B957A36" w:rsidR="0066127B" w:rsidRPr="008A2FF7" w:rsidRDefault="0066127B" w:rsidP="0066127B">
            <w:pPr>
              <w:pStyle w:val="SIText"/>
            </w:pPr>
            <w:r>
              <w:t>AHCLSK33</w:t>
            </w:r>
            <w:r w:rsidR="00B44D85">
              <w:t>7</w:t>
            </w:r>
            <w:r>
              <w:t xml:space="preserve"> </w:t>
            </w:r>
            <w:r w:rsidR="00B44D85">
              <w:t>Train</w:t>
            </w:r>
            <w:r>
              <w:t>, care for and ride horses for stock work</w:t>
            </w:r>
          </w:p>
        </w:tc>
        <w:tc>
          <w:tcPr>
            <w:tcW w:w="2254" w:type="dxa"/>
          </w:tcPr>
          <w:p w14:paraId="4AA1CF7F" w14:textId="77777777" w:rsidR="00B44D85" w:rsidRDefault="00B44D85" w:rsidP="00B44D85">
            <w:pPr>
              <w:pStyle w:val="SIText"/>
            </w:pPr>
            <w:r w:rsidRPr="00DA50D4">
              <w:t>Minor changes to application</w:t>
            </w:r>
          </w:p>
          <w:p w14:paraId="125E3658" w14:textId="11A9080E" w:rsidR="00114A65" w:rsidRDefault="00B44D85" w:rsidP="00B44D85">
            <w:pPr>
              <w:pStyle w:val="SIText"/>
            </w:pPr>
            <w:r>
              <w:t>Updated pre-requisite unit</w:t>
            </w:r>
            <w:r w:rsidR="00114A65">
              <w:t xml:space="preserve"> added new pre-requisite chain</w:t>
            </w:r>
          </w:p>
          <w:p w14:paraId="4B1D5190" w14:textId="2FF00B5F" w:rsidR="00B44D85" w:rsidRDefault="00114A65" w:rsidP="00B44D85">
            <w:pPr>
              <w:pStyle w:val="SIText"/>
            </w:pPr>
            <w:r>
              <w:lastRenderedPageBreak/>
              <w:t xml:space="preserve">Removed previous </w:t>
            </w:r>
            <w:r w:rsidR="00B44D85">
              <w:t>chain of pre-requisites</w:t>
            </w:r>
          </w:p>
          <w:p w14:paraId="3CA20DC8" w14:textId="2A68A680" w:rsidR="00B44D85" w:rsidRDefault="00B44D85" w:rsidP="00B44D85">
            <w:pPr>
              <w:pStyle w:val="SIText"/>
            </w:pPr>
            <w:r w:rsidRPr="00DA50D4">
              <w:t>M</w:t>
            </w:r>
            <w:r w:rsidR="004B5E05">
              <w:t>ajor and m</w:t>
            </w:r>
            <w:r w:rsidRPr="00DA50D4">
              <w:t>inor changes to elements and performance criteria</w:t>
            </w:r>
          </w:p>
          <w:p w14:paraId="3A3F7F9C" w14:textId="77777777" w:rsidR="008B3F45" w:rsidRDefault="008B3F45" w:rsidP="008B3F45">
            <w:pPr>
              <w:pStyle w:val="SIText"/>
            </w:pPr>
            <w:r w:rsidRPr="00DA50D4">
              <w:t xml:space="preserve">Foundation skills </w:t>
            </w:r>
            <w:r>
              <w:t>updated</w:t>
            </w:r>
          </w:p>
          <w:p w14:paraId="646FCB7E" w14:textId="2F30DE1A" w:rsidR="0066127B" w:rsidRDefault="00B44D85" w:rsidP="0066127B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F58785E" w:rsidR="0066127B" w:rsidRDefault="00B44D85" w:rsidP="0066127B">
            <w:pPr>
              <w:pStyle w:val="SIText"/>
            </w:pPr>
            <w:r>
              <w:lastRenderedPageBreak/>
              <w:t>Not e</w:t>
            </w:r>
            <w:r w:rsidR="0066127B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1AF7A4F" w14:textId="77777777" w:rsidR="00B8311D" w:rsidRDefault="00B8311D" w:rsidP="00B8311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DA76325" w:rsidR="002941AB" w:rsidRDefault="00B8311D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C9AE8CF" w14:textId="77777777" w:rsidR="00B8311D" w:rsidRDefault="00B8311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1B957B3" w:rsidR="00A965FD" w:rsidRDefault="00F647A0" w:rsidP="00E5576D">
            <w:pPr>
              <w:pStyle w:val="SIComponentTitle"/>
            </w:pPr>
            <w:r w:rsidRPr="00F647A0">
              <w:t>Assessment requirements for</w:t>
            </w:r>
            <w:r w:rsidR="009D3D40">
              <w:t xml:space="preserve"> </w:t>
            </w:r>
            <w:r w:rsidR="00592FEE">
              <w:t>AHCLSK372</w:t>
            </w:r>
            <w:r w:rsidR="009D3D40" w:rsidRPr="009D3D40">
              <w:t xml:space="preserve"> Train, care for and ride horses for stock work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F2E9B59" w14:textId="7467C16A" w:rsidR="0066127B" w:rsidRPr="0066127B" w:rsidRDefault="0066127B" w:rsidP="0066127B">
            <w:pPr>
              <w:pStyle w:val="SIText"/>
              <w:rPr>
                <w:lang w:eastAsia="en-AU"/>
              </w:rPr>
            </w:pPr>
            <w:r w:rsidRPr="0066127B">
              <w:rPr>
                <w:lang w:eastAsia="en-AU"/>
              </w:rPr>
              <w:t xml:space="preserve">An individual demonstrating competency must satisfy all of the elements and performance criteria </w:t>
            </w:r>
            <w:r w:rsidR="00B44D85">
              <w:rPr>
                <w:lang w:eastAsia="en-AU"/>
              </w:rPr>
              <w:t>in</w:t>
            </w:r>
            <w:r w:rsidRPr="0066127B">
              <w:rPr>
                <w:lang w:eastAsia="en-AU"/>
              </w:rPr>
              <w:t xml:space="preserve"> this unit.</w:t>
            </w:r>
          </w:p>
          <w:p w14:paraId="6A0A907A" w14:textId="227C6224" w:rsidR="0066127B" w:rsidRPr="0066127B" w:rsidRDefault="0066127B" w:rsidP="0066127B">
            <w:pPr>
              <w:pStyle w:val="SIText"/>
              <w:rPr>
                <w:lang w:eastAsia="en-AU"/>
              </w:rPr>
            </w:pPr>
            <w:r w:rsidRPr="0066127B">
              <w:rPr>
                <w:lang w:eastAsia="en-AU"/>
              </w:rPr>
              <w:t xml:space="preserve">There must be evidence that the individual has </w:t>
            </w:r>
            <w:r w:rsidR="008B3F45">
              <w:rPr>
                <w:lang w:eastAsia="en-AU"/>
              </w:rPr>
              <w:t xml:space="preserve">trained, </w:t>
            </w:r>
            <w:r w:rsidRPr="0066127B">
              <w:rPr>
                <w:lang w:eastAsia="en-AU"/>
              </w:rPr>
              <w:t>cared for</w:t>
            </w:r>
            <w:r w:rsidR="008B3F45">
              <w:rPr>
                <w:lang w:eastAsia="en-AU"/>
              </w:rPr>
              <w:t xml:space="preserve"> and</w:t>
            </w:r>
            <w:r w:rsidRPr="0066127B">
              <w:rPr>
                <w:lang w:eastAsia="en-AU"/>
              </w:rPr>
              <w:t xml:space="preserve"> ridden at least two different horses for stock work. </w:t>
            </w:r>
            <w:r w:rsidR="008B3F45">
              <w:rPr>
                <w:lang w:eastAsia="en-AU"/>
              </w:rPr>
              <w:t>For each horse there must be evidence that the individual has</w:t>
            </w:r>
            <w:r w:rsidRPr="0066127B">
              <w:rPr>
                <w:lang w:eastAsia="en-AU"/>
              </w:rPr>
              <w:t>:</w:t>
            </w:r>
          </w:p>
          <w:p w14:paraId="560A0587" w14:textId="7F7E2D4B" w:rsidR="00FC115A" w:rsidRDefault="00FC115A" w:rsidP="00FC115A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5982F0BF" w14:textId="77777777" w:rsidR="00FC115A" w:rsidRDefault="00FC115A" w:rsidP="00FC115A">
            <w:pPr>
              <w:pStyle w:val="SIBulletList1"/>
            </w:pPr>
            <w:r>
              <w:t>applied relevant animal welfare practices</w:t>
            </w:r>
          </w:p>
          <w:p w14:paraId="32558EEF" w14:textId="06E70B37" w:rsidR="0066127B" w:rsidRPr="0066127B" w:rsidRDefault="00FC115A" w:rsidP="00FC115A">
            <w:pPr>
              <w:pStyle w:val="SIBulletList1"/>
              <w:rPr>
                <w:lang w:eastAsia="en-AU"/>
              </w:rPr>
            </w:pPr>
            <w:r>
              <w:t>recognised and reported</w:t>
            </w:r>
            <w:r w:rsidR="0066127B" w:rsidRPr="0066127B">
              <w:rPr>
                <w:lang w:eastAsia="en-AU"/>
              </w:rPr>
              <w:t xml:space="preserve"> work</w:t>
            </w:r>
            <w:r>
              <w:rPr>
                <w:lang w:eastAsia="en-AU"/>
              </w:rPr>
              <w:t>place</w:t>
            </w:r>
            <w:r w:rsidR="0066127B" w:rsidRPr="0066127B">
              <w:rPr>
                <w:lang w:eastAsia="en-AU"/>
              </w:rPr>
              <w:t xml:space="preserve"> health and safety hazards and </w:t>
            </w:r>
            <w:r>
              <w:rPr>
                <w:lang w:eastAsia="en-AU"/>
              </w:rPr>
              <w:t>used</w:t>
            </w:r>
            <w:r w:rsidR="0066127B" w:rsidRPr="0066127B">
              <w:rPr>
                <w:lang w:eastAsia="en-AU"/>
              </w:rPr>
              <w:t xml:space="preserve"> safe work pr</w:t>
            </w:r>
            <w:r>
              <w:rPr>
                <w:lang w:eastAsia="en-AU"/>
              </w:rPr>
              <w:t>actices</w:t>
            </w:r>
          </w:p>
          <w:p w14:paraId="17592EE8" w14:textId="43063328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select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and maintain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saddlery and equipment</w:t>
            </w:r>
          </w:p>
          <w:p w14:paraId="53694A14" w14:textId="7CC519F9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handl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and prepar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horses for riding and livestock work</w:t>
            </w:r>
          </w:p>
          <w:p w14:paraId="094BCC44" w14:textId="173202BF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us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calm and humane handling methods to minimise undue stress and risk to horses, handlers, and livestock according to animal welfare </w:t>
            </w:r>
            <w:r w:rsidR="00FC115A">
              <w:rPr>
                <w:lang w:eastAsia="en-AU"/>
              </w:rPr>
              <w:t>practices</w:t>
            </w:r>
          </w:p>
          <w:p w14:paraId="508F1D09" w14:textId="3B6DA835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monitor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health and condition of horses, including carrying out basic hoof care and cleaning</w:t>
            </w:r>
          </w:p>
          <w:p w14:paraId="1D59B990" w14:textId="7D2919AA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identif</w:t>
            </w:r>
            <w:r w:rsidR="00FC115A">
              <w:rPr>
                <w:lang w:eastAsia="en-AU"/>
              </w:rPr>
              <w:t>ied</w:t>
            </w:r>
            <w:r w:rsidRPr="0066127B">
              <w:rPr>
                <w:lang w:eastAsia="en-AU"/>
              </w:rPr>
              <w:t xml:space="preserve"> signs of ill health, injury, or poor condition and administer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basic treatments</w:t>
            </w:r>
          </w:p>
          <w:p w14:paraId="1630943E" w14:textId="2CCA89DE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train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horses to:</w:t>
            </w:r>
          </w:p>
          <w:p w14:paraId="60B3DA93" w14:textId="77777777" w:rsidR="0066127B" w:rsidRPr="0066127B" w:rsidRDefault="0066127B" w:rsidP="0066127B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calmly carry out required movements for working stock, including safety movements, stops, turns and rollbacks</w:t>
            </w:r>
          </w:p>
          <w:p w14:paraId="6ED52140" w14:textId="77777777" w:rsidR="0066127B" w:rsidRPr="0066127B" w:rsidRDefault="0066127B" w:rsidP="0066127B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work and control a mob of livestock as a whole</w:t>
            </w:r>
          </w:p>
          <w:p w14:paraId="01698B04" w14:textId="5A1052B2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rid</w:t>
            </w:r>
            <w:r w:rsidR="00FC115A">
              <w:rPr>
                <w:lang w:eastAsia="en-AU"/>
              </w:rPr>
              <w:t>den</w:t>
            </w:r>
            <w:r w:rsidRPr="0066127B">
              <w:rPr>
                <w:lang w:eastAsia="en-AU"/>
              </w:rPr>
              <w:t>, controll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and stopp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the horse to carry out checking, mustering and moving livestock</w:t>
            </w:r>
            <w:r w:rsidR="007B7CDB">
              <w:rPr>
                <w:lang w:eastAsia="en-AU"/>
              </w:rPr>
              <w:t>, in both yards and open paddocks,</w:t>
            </w:r>
            <w:r w:rsidRPr="0066127B">
              <w:rPr>
                <w:lang w:eastAsia="en-AU"/>
              </w:rPr>
              <w:t xml:space="preserve"> as part of property operations</w:t>
            </w:r>
          </w:p>
          <w:p w14:paraId="4906C82F" w14:textId="01D851B6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assess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and monitor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horse behaviour during riding activities and tak</w:t>
            </w:r>
            <w:r w:rsidR="00FC115A">
              <w:rPr>
                <w:lang w:eastAsia="en-AU"/>
              </w:rPr>
              <w:t>en</w:t>
            </w:r>
            <w:r w:rsidRPr="0066127B">
              <w:rPr>
                <w:lang w:eastAsia="en-AU"/>
              </w:rPr>
              <w:t xml:space="preserve"> corrective action if required</w:t>
            </w:r>
          </w:p>
          <w:p w14:paraId="243A819A" w14:textId="7B12BFA4" w:rsidR="0066127B" w:rsidRPr="0066127B" w:rsidRDefault="0066127B" w:rsidP="0066127B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>complet</w:t>
            </w:r>
            <w:r w:rsidR="00FC115A">
              <w:rPr>
                <w:lang w:eastAsia="en-AU"/>
              </w:rPr>
              <w:t>ed</w:t>
            </w:r>
            <w:r w:rsidRPr="0066127B">
              <w:rPr>
                <w:lang w:eastAsia="en-AU"/>
              </w:rPr>
              <w:t xml:space="preserve"> post</w:t>
            </w:r>
            <w:r w:rsidR="008C0BBB">
              <w:rPr>
                <w:lang w:eastAsia="en-AU"/>
              </w:rPr>
              <w:t>-</w:t>
            </w:r>
            <w:r w:rsidRPr="0066127B">
              <w:rPr>
                <w:lang w:eastAsia="en-AU"/>
              </w:rPr>
              <w:t>ride activities</w:t>
            </w:r>
            <w:r w:rsidR="00B8311D">
              <w:rPr>
                <w:lang w:eastAsia="en-AU"/>
              </w:rPr>
              <w:t>,</w:t>
            </w:r>
            <w:r w:rsidRPr="0066127B">
              <w:rPr>
                <w:lang w:eastAsia="en-AU"/>
              </w:rPr>
              <w:t xml:space="preserve"> including:</w:t>
            </w:r>
          </w:p>
          <w:p w14:paraId="738ABDAB" w14:textId="77777777" w:rsidR="0066127B" w:rsidRPr="0066127B" w:rsidRDefault="0066127B" w:rsidP="0066127B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cleaning, feeding and watering horse</w:t>
            </w:r>
          </w:p>
          <w:p w14:paraId="1DD01A23" w14:textId="53E941DC" w:rsidR="0056707B" w:rsidRDefault="0056707B" w:rsidP="0066127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assessing </w:t>
            </w:r>
            <w:r>
              <w:t>horse for health, injury and soundness, and administering prescribed treatments</w:t>
            </w:r>
          </w:p>
          <w:p w14:paraId="2C9B4953" w14:textId="70F26315" w:rsidR="0066127B" w:rsidRPr="0066127B" w:rsidRDefault="0066127B" w:rsidP="0066127B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checking</w:t>
            </w:r>
            <w:r w:rsidR="00FC115A">
              <w:rPr>
                <w:lang w:eastAsia="en-AU"/>
              </w:rPr>
              <w:t>, cleaning</w:t>
            </w:r>
            <w:r w:rsidRPr="0066127B">
              <w:rPr>
                <w:lang w:eastAsia="en-AU"/>
              </w:rPr>
              <w:t xml:space="preserve"> and maintaining tack</w:t>
            </w:r>
          </w:p>
          <w:p w14:paraId="4FEC6869" w14:textId="570ACAA5" w:rsidR="00A10964" w:rsidRDefault="0066127B" w:rsidP="00B44D85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completing records as required by workplace.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88355B5" w14:textId="7D1E4892" w:rsidR="00183EEF" w:rsidRPr="00183EEF" w:rsidRDefault="00183EEF" w:rsidP="00183EEF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lastRenderedPageBreak/>
              <w:t>An individual must be able to demonstrate knowledge required to perform the tasks outlined in the elements and performance criteria of this unit. This includes knowledge of:</w:t>
            </w:r>
          </w:p>
          <w:p w14:paraId="4FF92C37" w14:textId="3422436D" w:rsidR="00FC115A" w:rsidRDefault="00FC115A" w:rsidP="00FC115A">
            <w:pPr>
              <w:pStyle w:val="SIBulletList1"/>
            </w:pPr>
            <w:r>
              <w:t>workplace requirements applicable to health and safety in the workplace for training, caring for and riding horses for stock work, including appropriate use of personal protective equipment (PPE)</w:t>
            </w:r>
          </w:p>
          <w:p w14:paraId="25220B6E" w14:textId="2667C0BA" w:rsidR="00FC115A" w:rsidRDefault="00FC115A" w:rsidP="00FC115A">
            <w:pPr>
              <w:pStyle w:val="SIBulletList1"/>
            </w:pPr>
            <w:r>
              <w:t>environment and biosecurity legislation and regulations and workplace practices relevant to training, caring for and riding horses for stock work</w:t>
            </w:r>
          </w:p>
          <w:p w14:paraId="317BA5EB" w14:textId="3619D6B5" w:rsid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common horse colours and markings, gender and other identifying features</w:t>
            </w:r>
            <w:r w:rsidR="00936BDE">
              <w:rPr>
                <w:lang w:eastAsia="en-AU"/>
              </w:rPr>
              <w:t>, including microchips and identification documentation</w:t>
            </w:r>
          </w:p>
          <w:p w14:paraId="330A35BB" w14:textId="5480F122" w:rsidR="00936BDE" w:rsidRPr="00183EEF" w:rsidRDefault="00936BDE" w:rsidP="00F1751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horse vaccination schedules</w:t>
            </w:r>
          </w:p>
          <w:p w14:paraId="6F9905CE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horse movement and behavioural characteristics, and learning theories relevant to stock work</w:t>
            </w:r>
          </w:p>
          <w:p w14:paraId="5C809D14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livestock behaviour and how this is utilised to minimise stress for horse and livestock</w:t>
            </w:r>
          </w:p>
          <w:p w14:paraId="4D17022C" w14:textId="61FBAC2F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relevant industry standards and practices, and workplace procedures and guidelines for horse riding and riding safety, including </w:t>
            </w:r>
            <w:proofErr w:type="spellStart"/>
            <w:r w:rsidRPr="00183EEF">
              <w:rPr>
                <w:lang w:eastAsia="en-AU"/>
              </w:rPr>
              <w:t>lungeing</w:t>
            </w:r>
            <w:proofErr w:type="spellEnd"/>
            <w:r w:rsidRPr="00183EEF">
              <w:rPr>
                <w:lang w:eastAsia="en-AU"/>
              </w:rPr>
              <w:t xml:space="preserve">, </w:t>
            </w:r>
            <w:r w:rsidR="00CD4020">
              <w:rPr>
                <w:lang w:eastAsia="en-AU"/>
              </w:rPr>
              <w:t xml:space="preserve">and </w:t>
            </w:r>
            <w:r w:rsidRPr="00183EEF">
              <w:rPr>
                <w:lang w:eastAsia="en-AU"/>
              </w:rPr>
              <w:t>riding in a yard before riding outside</w:t>
            </w:r>
          </w:p>
          <w:p w14:paraId="425244FE" w14:textId="101C5AEF" w:rsidR="009D669A" w:rsidRDefault="00183EEF" w:rsidP="00812485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approaches to horse education for stock work</w:t>
            </w:r>
            <w:r w:rsidR="00B8311D">
              <w:rPr>
                <w:lang w:eastAsia="en-AU"/>
              </w:rPr>
              <w:t>,</w:t>
            </w:r>
            <w:r w:rsidRPr="00183EEF">
              <w:rPr>
                <w:lang w:eastAsia="en-AU"/>
              </w:rPr>
              <w:t xml:space="preserve"> and associated learning theories</w:t>
            </w:r>
          </w:p>
          <w:p w14:paraId="7FFC45EF" w14:textId="6C82CCB3" w:rsidR="0056707B" w:rsidRDefault="0056707B" w:rsidP="00812485">
            <w:pPr>
              <w:pStyle w:val="SIBulletList1"/>
              <w:rPr>
                <w:lang w:eastAsia="en-AU"/>
              </w:rPr>
            </w:pPr>
            <w:r w:rsidRPr="0066127B">
              <w:rPr>
                <w:lang w:eastAsia="en-AU"/>
              </w:rPr>
              <w:t xml:space="preserve">required </w:t>
            </w:r>
            <w:r>
              <w:rPr>
                <w:lang w:eastAsia="en-AU"/>
              </w:rPr>
              <w:t xml:space="preserve">horse </w:t>
            </w:r>
            <w:r w:rsidRPr="0066127B">
              <w:rPr>
                <w:lang w:eastAsia="en-AU"/>
              </w:rPr>
              <w:t>movements for working stock</w:t>
            </w:r>
            <w:r>
              <w:rPr>
                <w:lang w:eastAsia="en-AU"/>
              </w:rPr>
              <w:t>:</w:t>
            </w:r>
          </w:p>
          <w:p w14:paraId="129F859B" w14:textId="77777777" w:rsidR="0056707B" w:rsidRDefault="0056707B" w:rsidP="003C4347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safety movements</w:t>
            </w:r>
          </w:p>
          <w:p w14:paraId="6165A432" w14:textId="77777777" w:rsidR="0056707B" w:rsidRDefault="0056707B" w:rsidP="003C4347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stops</w:t>
            </w:r>
          </w:p>
          <w:p w14:paraId="6208ABD4" w14:textId="77777777" w:rsidR="0056707B" w:rsidRDefault="0056707B" w:rsidP="0056707B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turns</w:t>
            </w:r>
          </w:p>
          <w:p w14:paraId="30868912" w14:textId="0F6351F8" w:rsidR="009D669A" w:rsidRDefault="009D669A" w:rsidP="003C4347">
            <w:pPr>
              <w:pStyle w:val="SIBulletList2"/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sidepass</w:t>
            </w:r>
            <w:proofErr w:type="spellEnd"/>
          </w:p>
          <w:p w14:paraId="7CEA8840" w14:textId="72EB0C47" w:rsidR="0056707B" w:rsidRPr="0066127B" w:rsidRDefault="0056707B" w:rsidP="0056707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r</w:t>
            </w:r>
            <w:r w:rsidRPr="0066127B">
              <w:rPr>
                <w:lang w:eastAsia="en-AU"/>
              </w:rPr>
              <w:t>ollbacks</w:t>
            </w:r>
          </w:p>
          <w:p w14:paraId="4C7A0093" w14:textId="11681B5A" w:rsidR="0056707B" w:rsidRPr="0066127B" w:rsidRDefault="0056707B" w:rsidP="0056707B">
            <w:pPr>
              <w:pStyle w:val="SIBulletList2"/>
              <w:rPr>
                <w:lang w:eastAsia="en-AU"/>
              </w:rPr>
            </w:pPr>
            <w:r w:rsidRPr="0066127B">
              <w:rPr>
                <w:lang w:eastAsia="en-AU"/>
              </w:rPr>
              <w:t>work</w:t>
            </w:r>
            <w:r>
              <w:rPr>
                <w:lang w:eastAsia="en-AU"/>
              </w:rPr>
              <w:t>ing</w:t>
            </w:r>
            <w:r w:rsidRPr="0066127B">
              <w:rPr>
                <w:lang w:eastAsia="en-AU"/>
              </w:rPr>
              <w:t xml:space="preserve"> and control</w:t>
            </w:r>
            <w:r>
              <w:rPr>
                <w:lang w:eastAsia="en-AU"/>
              </w:rPr>
              <w:t>ling</w:t>
            </w:r>
            <w:r w:rsidRPr="0066127B">
              <w:rPr>
                <w:lang w:eastAsia="en-AU"/>
              </w:rPr>
              <w:t xml:space="preserve"> a mob of livestock as a whole</w:t>
            </w:r>
          </w:p>
          <w:p w14:paraId="58980C47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basic care husbandry and management procedures for horses</w:t>
            </w:r>
          </w:p>
          <w:p w14:paraId="5C1BD4E9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common signs of unsoundness, including injury, disease, work stress or other disorders in horses</w:t>
            </w:r>
          </w:p>
          <w:p w14:paraId="32C3D5AC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basic anatomy and physiology of the horse</w:t>
            </w:r>
          </w:p>
          <w:p w14:paraId="1DE8F7F6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use of horses for workplace operations</w:t>
            </w:r>
          </w:p>
          <w:p w14:paraId="0D7D4EFE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care and maintenance of working gear</w:t>
            </w:r>
          </w:p>
          <w:p w14:paraId="1B4C29B6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horse conformation and work readiness or level of education</w:t>
            </w:r>
          </w:p>
          <w:p w14:paraId="53E8F0E0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horse handling and riding techniques</w:t>
            </w:r>
          </w:p>
          <w:p w14:paraId="2CCDFD46" w14:textId="276B254D" w:rsidR="00A10964" w:rsidRDefault="00183EEF" w:rsidP="00B44D85">
            <w:pPr>
              <w:pStyle w:val="SIBulletList1"/>
            </w:pPr>
            <w:r w:rsidRPr="00183EEF">
              <w:rPr>
                <w:lang w:eastAsia="en-AU"/>
              </w:rPr>
              <w:t>animal welfare practice</w:t>
            </w:r>
            <w:r w:rsidR="00FC115A">
              <w:rPr>
                <w:lang w:eastAsia="en-AU"/>
              </w:rPr>
              <w:t>s</w:t>
            </w:r>
            <w:r w:rsidRPr="00183EEF">
              <w:rPr>
                <w:lang w:eastAsia="en-AU"/>
              </w:rPr>
              <w:t xml:space="preserve"> relevant to </w:t>
            </w:r>
            <w:r w:rsidR="00FC115A">
              <w:t>training, caring for and riding horses for stock work</w:t>
            </w:r>
            <w:r w:rsidRPr="00183EEF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924B46" w14:textId="46A6C02B" w:rsidR="00183EEF" w:rsidRPr="00183EEF" w:rsidRDefault="00183EEF" w:rsidP="00183EEF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Assessment of </w:t>
            </w:r>
            <w:r w:rsidR="00B8311D">
              <w:rPr>
                <w:lang w:eastAsia="en-AU"/>
              </w:rPr>
              <w:t xml:space="preserve">the </w:t>
            </w:r>
            <w:r w:rsidRPr="00183EEF">
              <w:rPr>
                <w:lang w:eastAsia="en-AU"/>
              </w:rPr>
              <w:t xml:space="preserve">skills </w:t>
            </w:r>
            <w:r w:rsidR="008B3F45">
              <w:rPr>
                <w:lang w:eastAsia="en-AU"/>
              </w:rPr>
              <w:t xml:space="preserve">in this unit of competency </w:t>
            </w:r>
            <w:r w:rsidRPr="00183EEF">
              <w:rPr>
                <w:lang w:eastAsia="en-AU"/>
              </w:rPr>
              <w:t>must take place under the following conditions:</w:t>
            </w:r>
          </w:p>
          <w:p w14:paraId="1A5E8E07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physical conditions:</w:t>
            </w:r>
          </w:p>
          <w:p w14:paraId="387B74F7" w14:textId="3B365F49" w:rsidR="00183EEF" w:rsidRPr="00183EEF" w:rsidRDefault="00183EEF" w:rsidP="00183EEF">
            <w:pPr>
              <w:pStyle w:val="SIBulletList2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a workplace </w:t>
            </w:r>
            <w:r w:rsidR="008B3F45">
              <w:rPr>
                <w:lang w:eastAsia="en-AU"/>
              </w:rPr>
              <w:t xml:space="preserve">setting </w:t>
            </w:r>
            <w:r w:rsidRPr="00183EEF">
              <w:rPr>
                <w:lang w:eastAsia="en-AU"/>
              </w:rPr>
              <w:t>or an environment that accurately represents workplace conditions</w:t>
            </w:r>
            <w:r w:rsidR="008B3F45">
              <w:rPr>
                <w:lang w:eastAsia="en-AU"/>
              </w:rPr>
              <w:t>,</w:t>
            </w:r>
            <w:r w:rsidRPr="00183EEF">
              <w:rPr>
                <w:lang w:eastAsia="en-AU"/>
              </w:rPr>
              <w:t xml:space="preserve"> containing livestock handling facilities</w:t>
            </w:r>
          </w:p>
          <w:p w14:paraId="7342FA13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resources, equipment and materials:</w:t>
            </w:r>
          </w:p>
          <w:p w14:paraId="6B809CA4" w14:textId="77777777" w:rsidR="00183EEF" w:rsidRPr="00183EEF" w:rsidRDefault="00183EEF" w:rsidP="00183EEF">
            <w:pPr>
              <w:pStyle w:val="SIBulletList2"/>
              <w:rPr>
                <w:lang w:eastAsia="en-AU"/>
              </w:rPr>
            </w:pPr>
            <w:r w:rsidRPr="00183EEF">
              <w:rPr>
                <w:lang w:eastAsia="en-AU"/>
              </w:rPr>
              <w:t>various live, suitably educated, compliant and manageable horses to be trained for stock work and assessed as suitable for the experience and skill of the individual</w:t>
            </w:r>
          </w:p>
          <w:p w14:paraId="40063597" w14:textId="77777777" w:rsidR="00183EEF" w:rsidRPr="00183EEF" w:rsidRDefault="00183EEF" w:rsidP="00183EEF">
            <w:pPr>
              <w:pStyle w:val="SIBulletList2"/>
              <w:rPr>
                <w:lang w:eastAsia="en-AU"/>
              </w:rPr>
            </w:pPr>
            <w:r w:rsidRPr="00183EEF">
              <w:rPr>
                <w:lang w:eastAsia="en-AU"/>
              </w:rPr>
              <w:t>livestock to use in training horses</w:t>
            </w:r>
          </w:p>
          <w:p w14:paraId="4942BEFE" w14:textId="5482C23B" w:rsidR="00183EEF" w:rsidRPr="00183EEF" w:rsidRDefault="003F6CC6" w:rsidP="00183EEF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working gear, including</w:t>
            </w:r>
            <w:r w:rsidR="00183EEF" w:rsidRPr="00183EEF">
              <w:rPr>
                <w:lang w:eastAsia="en-AU"/>
              </w:rPr>
              <w:t xml:space="preserve"> tack for individual, horse and stock work activity</w:t>
            </w:r>
          </w:p>
          <w:p w14:paraId="20A5E7A6" w14:textId="28803161" w:rsidR="00183EEF" w:rsidRPr="00183EEF" w:rsidRDefault="00183EEF" w:rsidP="00183EEF">
            <w:pPr>
              <w:pStyle w:val="SIBulletList2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PPE applicable to </w:t>
            </w:r>
            <w:r w:rsidR="003F6CC6">
              <w:t>training, caring for and riding horses for stock work</w:t>
            </w:r>
          </w:p>
          <w:p w14:paraId="17B488D3" w14:textId="77777777" w:rsidR="00183EEF" w:rsidRPr="00183EEF" w:rsidRDefault="00183EEF" w:rsidP="00183EE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specifications:</w:t>
            </w:r>
          </w:p>
          <w:p w14:paraId="1334A575" w14:textId="58F31900" w:rsidR="003F6CC6" w:rsidRDefault="00183EEF" w:rsidP="003F6C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83EEF">
              <w:rPr>
                <w:lang w:eastAsia="en-AU"/>
              </w:rPr>
              <w:t xml:space="preserve">work instructions and workplace procedures </w:t>
            </w:r>
            <w:r w:rsidR="003F6CC6">
              <w:rPr>
                <w:lang w:eastAsia="en-AU"/>
              </w:rPr>
              <w:t>applicable to</w:t>
            </w:r>
            <w:r w:rsidRPr="00183EEF">
              <w:rPr>
                <w:lang w:eastAsia="en-AU"/>
              </w:rPr>
              <w:t xml:space="preserve"> training, caring for and riding horses for stock work</w:t>
            </w:r>
          </w:p>
          <w:p w14:paraId="65BC3A51" w14:textId="5995165D" w:rsidR="003F6CC6" w:rsidRDefault="003F6CC6" w:rsidP="003F6C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training, caring for and riding horses for stock work</w:t>
            </w:r>
          </w:p>
          <w:p w14:paraId="011613D7" w14:textId="404CA7ED" w:rsidR="003F6CC6" w:rsidRDefault="003F6CC6" w:rsidP="003F6C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training, caring for and riding horses for stock work</w:t>
            </w:r>
          </w:p>
          <w:p w14:paraId="30FD22F0" w14:textId="239BAB0E" w:rsidR="008B3F45" w:rsidRDefault="00CD4020" w:rsidP="003F6CC6">
            <w:pPr>
              <w:pStyle w:val="SIBulletList2"/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3F6CC6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3F6CC6">
              <w:t>training, caring for and riding horses for stock work</w:t>
            </w:r>
          </w:p>
          <w:p w14:paraId="7A32137F" w14:textId="77777777" w:rsidR="008B3F45" w:rsidRDefault="008B3F45" w:rsidP="008B3F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E22E5D2" w14:textId="7B51FB36" w:rsidR="008B3F45" w:rsidRDefault="008B3F45" w:rsidP="008B3F4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9D669A">
              <w:rPr>
                <w:rStyle w:val="SITempText-Blue"/>
                <w:color w:val="000000" w:themeColor="text1"/>
                <w:sz w:val="20"/>
              </w:rPr>
              <w:t>, veterinarian</w:t>
            </w:r>
          </w:p>
          <w:p w14:paraId="4BD79EB4" w14:textId="77777777" w:rsidR="008B3F45" w:rsidRDefault="008B3F45" w:rsidP="008B3F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time frames:</w:t>
            </w:r>
          </w:p>
          <w:p w14:paraId="03F1BF01" w14:textId="29F02B25" w:rsidR="00183EEF" w:rsidRPr="00183EEF" w:rsidRDefault="008B3F45" w:rsidP="008B3F45">
            <w:pPr>
              <w:pStyle w:val="SIBulletList2"/>
              <w:rPr>
                <w:lang w:eastAsia="en-AU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</w:t>
            </w:r>
            <w:r w:rsidR="00183EEF" w:rsidRPr="00183EEF">
              <w:rPr>
                <w:lang w:eastAsia="en-AU"/>
              </w:rPr>
              <w:t>.</w:t>
            </w:r>
          </w:p>
          <w:p w14:paraId="6C392D40" w14:textId="03B73E90" w:rsidR="00183EEF" w:rsidRPr="008B3F45" w:rsidRDefault="00183EEF" w:rsidP="008B3F45">
            <w:pPr>
              <w:pStyle w:val="SIText"/>
            </w:pPr>
            <w:r w:rsidRPr="008B3F45">
              <w:t>Training and assessment strategies must show evidence of the use of guidance provided in the</w:t>
            </w:r>
            <w:r w:rsidR="00B44D85" w:rsidRPr="008B3F45">
              <w:t xml:space="preserve"> </w:t>
            </w:r>
            <w:r w:rsidRPr="008B3F45">
              <w:t>Companion Volume: User Guide: Safety in Equine Training.</w:t>
            </w:r>
          </w:p>
          <w:p w14:paraId="3AA57379" w14:textId="0112E8C6" w:rsidR="006F4046" w:rsidRDefault="00183EEF" w:rsidP="00752951">
            <w:pPr>
              <w:pStyle w:val="SIText"/>
            </w:pPr>
            <w:r w:rsidRPr="00183EEF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06DDA12" w14:textId="77777777" w:rsidR="00B8311D" w:rsidRDefault="00B8311D" w:rsidP="00B8311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140F50B" w:rsidR="00CD3DE8" w:rsidRDefault="00B8311D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CB461" w14:textId="77777777" w:rsidR="00AF7B3C" w:rsidRDefault="00AF7B3C" w:rsidP="00A31F58">
      <w:pPr>
        <w:spacing w:after="0" w:line="240" w:lineRule="auto"/>
      </w:pPr>
      <w:r>
        <w:separator/>
      </w:r>
    </w:p>
  </w:endnote>
  <w:endnote w:type="continuationSeparator" w:id="0">
    <w:p w14:paraId="50994AAA" w14:textId="77777777" w:rsidR="00AF7B3C" w:rsidRDefault="00AF7B3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63E1F" w14:textId="77777777" w:rsidR="00AF7B3C" w:rsidRDefault="00AF7B3C" w:rsidP="00A31F58">
      <w:pPr>
        <w:spacing w:after="0" w:line="240" w:lineRule="auto"/>
      </w:pPr>
      <w:r>
        <w:separator/>
      </w:r>
    </w:p>
  </w:footnote>
  <w:footnote w:type="continuationSeparator" w:id="0">
    <w:p w14:paraId="083FC788" w14:textId="77777777" w:rsidR="00AF7B3C" w:rsidRDefault="00AF7B3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5F33C12" w:rsidR="00A31F58" w:rsidRPr="009D3D40" w:rsidRDefault="0002577E" w:rsidP="009D3D40">
    <w:pPr>
      <w:pStyle w:val="Header"/>
    </w:pPr>
    <w:sdt>
      <w:sdtPr>
        <w:id w:val="-180607879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F6697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3D40" w:rsidRPr="009D3D40">
      <w:t>AHCLSK3</w:t>
    </w:r>
    <w:r w:rsidR="00592FEE">
      <w:t>72</w:t>
    </w:r>
    <w:r w:rsidR="009D3D40" w:rsidRPr="009D3D40">
      <w:t xml:space="preserve"> Train, care for and ride horses for stock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94A"/>
    <w:multiLevelType w:val="multilevel"/>
    <w:tmpl w:val="27F8A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E21FA"/>
    <w:multiLevelType w:val="multilevel"/>
    <w:tmpl w:val="3B12A8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6A2C37"/>
    <w:multiLevelType w:val="multilevel"/>
    <w:tmpl w:val="C67C2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15297C"/>
    <w:multiLevelType w:val="multilevel"/>
    <w:tmpl w:val="4B80E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8C3ED4"/>
    <w:multiLevelType w:val="multilevel"/>
    <w:tmpl w:val="07629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AC5ECB"/>
    <w:multiLevelType w:val="multilevel"/>
    <w:tmpl w:val="D0ACF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1D2758"/>
    <w:multiLevelType w:val="multilevel"/>
    <w:tmpl w:val="11A41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1A70E8"/>
    <w:multiLevelType w:val="multilevel"/>
    <w:tmpl w:val="A9B4C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2332FD"/>
    <w:multiLevelType w:val="multilevel"/>
    <w:tmpl w:val="9C749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B9388E"/>
    <w:multiLevelType w:val="multilevel"/>
    <w:tmpl w:val="9E826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7D2007"/>
    <w:multiLevelType w:val="multilevel"/>
    <w:tmpl w:val="EC90F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9"/>
  </w:num>
  <w:num w:numId="2" w16cid:durableId="1734818492">
    <w:abstractNumId w:val="6"/>
  </w:num>
  <w:num w:numId="3" w16cid:durableId="94136662">
    <w:abstractNumId w:val="0"/>
  </w:num>
  <w:num w:numId="4" w16cid:durableId="313684082">
    <w:abstractNumId w:val="7"/>
  </w:num>
  <w:num w:numId="5" w16cid:durableId="1065909237">
    <w:abstractNumId w:val="1"/>
  </w:num>
  <w:num w:numId="6" w16cid:durableId="420104837">
    <w:abstractNumId w:val="10"/>
  </w:num>
  <w:num w:numId="7" w16cid:durableId="769860652">
    <w:abstractNumId w:val="11"/>
  </w:num>
  <w:num w:numId="8" w16cid:durableId="160123098">
    <w:abstractNumId w:val="8"/>
  </w:num>
  <w:num w:numId="9" w16cid:durableId="1397584967">
    <w:abstractNumId w:val="2"/>
  </w:num>
  <w:num w:numId="10" w16cid:durableId="1812938486">
    <w:abstractNumId w:val="3"/>
  </w:num>
  <w:num w:numId="11" w16cid:durableId="368844145">
    <w:abstractNumId w:val="4"/>
  </w:num>
  <w:num w:numId="12" w16cid:durableId="2043825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EE5"/>
    <w:rsid w:val="000174A4"/>
    <w:rsid w:val="0002319B"/>
    <w:rsid w:val="0002577E"/>
    <w:rsid w:val="00025A19"/>
    <w:rsid w:val="00034662"/>
    <w:rsid w:val="00034AD5"/>
    <w:rsid w:val="0006755A"/>
    <w:rsid w:val="000758EC"/>
    <w:rsid w:val="000823A4"/>
    <w:rsid w:val="000A3C05"/>
    <w:rsid w:val="000C2D63"/>
    <w:rsid w:val="000C695D"/>
    <w:rsid w:val="000D2541"/>
    <w:rsid w:val="000D7106"/>
    <w:rsid w:val="0010301E"/>
    <w:rsid w:val="00114A65"/>
    <w:rsid w:val="00162784"/>
    <w:rsid w:val="00165A1B"/>
    <w:rsid w:val="00170CB9"/>
    <w:rsid w:val="00181EB8"/>
    <w:rsid w:val="0018209D"/>
    <w:rsid w:val="00183488"/>
    <w:rsid w:val="00183EEF"/>
    <w:rsid w:val="00191B2B"/>
    <w:rsid w:val="001B320C"/>
    <w:rsid w:val="001F15A4"/>
    <w:rsid w:val="002269B6"/>
    <w:rsid w:val="00241F8D"/>
    <w:rsid w:val="00243D66"/>
    <w:rsid w:val="00252B64"/>
    <w:rsid w:val="0026425C"/>
    <w:rsid w:val="00264581"/>
    <w:rsid w:val="0028145C"/>
    <w:rsid w:val="0028655C"/>
    <w:rsid w:val="002941AB"/>
    <w:rsid w:val="002A4AF9"/>
    <w:rsid w:val="002A5882"/>
    <w:rsid w:val="002B6FFD"/>
    <w:rsid w:val="002B76F5"/>
    <w:rsid w:val="002B779C"/>
    <w:rsid w:val="002C51A2"/>
    <w:rsid w:val="002D45DD"/>
    <w:rsid w:val="002D785C"/>
    <w:rsid w:val="0031276F"/>
    <w:rsid w:val="00320155"/>
    <w:rsid w:val="0034678E"/>
    <w:rsid w:val="003556ED"/>
    <w:rsid w:val="00357C5E"/>
    <w:rsid w:val="00360324"/>
    <w:rsid w:val="00370A20"/>
    <w:rsid w:val="00384BB4"/>
    <w:rsid w:val="0039415C"/>
    <w:rsid w:val="003A599B"/>
    <w:rsid w:val="003B1505"/>
    <w:rsid w:val="003B4F86"/>
    <w:rsid w:val="003C2946"/>
    <w:rsid w:val="003C4347"/>
    <w:rsid w:val="003F6CC6"/>
    <w:rsid w:val="004011B0"/>
    <w:rsid w:val="00422906"/>
    <w:rsid w:val="00427903"/>
    <w:rsid w:val="004366F5"/>
    <w:rsid w:val="00436CCB"/>
    <w:rsid w:val="00442C66"/>
    <w:rsid w:val="0044538D"/>
    <w:rsid w:val="004523C2"/>
    <w:rsid w:val="00456AA0"/>
    <w:rsid w:val="004615F1"/>
    <w:rsid w:val="00465D52"/>
    <w:rsid w:val="00473049"/>
    <w:rsid w:val="00477395"/>
    <w:rsid w:val="004A05F4"/>
    <w:rsid w:val="004B5E05"/>
    <w:rsid w:val="004B66ED"/>
    <w:rsid w:val="004C6933"/>
    <w:rsid w:val="004C71D8"/>
    <w:rsid w:val="004D6F12"/>
    <w:rsid w:val="004F1592"/>
    <w:rsid w:val="0050557B"/>
    <w:rsid w:val="00506D70"/>
    <w:rsid w:val="00517713"/>
    <w:rsid w:val="00522403"/>
    <w:rsid w:val="00524C7B"/>
    <w:rsid w:val="005258B0"/>
    <w:rsid w:val="005366D2"/>
    <w:rsid w:val="00565971"/>
    <w:rsid w:val="0056707B"/>
    <w:rsid w:val="00574B57"/>
    <w:rsid w:val="00584F93"/>
    <w:rsid w:val="00592FEE"/>
    <w:rsid w:val="005A20C1"/>
    <w:rsid w:val="005D6A8D"/>
    <w:rsid w:val="005E7C5F"/>
    <w:rsid w:val="00600188"/>
    <w:rsid w:val="006163E3"/>
    <w:rsid w:val="00627B9E"/>
    <w:rsid w:val="006474E2"/>
    <w:rsid w:val="00657088"/>
    <w:rsid w:val="0066127B"/>
    <w:rsid w:val="00663B83"/>
    <w:rsid w:val="006A1009"/>
    <w:rsid w:val="006B391B"/>
    <w:rsid w:val="006F4046"/>
    <w:rsid w:val="006F6C94"/>
    <w:rsid w:val="00712B52"/>
    <w:rsid w:val="0071412A"/>
    <w:rsid w:val="00715042"/>
    <w:rsid w:val="00720D36"/>
    <w:rsid w:val="00726680"/>
    <w:rsid w:val="0073050A"/>
    <w:rsid w:val="0073329E"/>
    <w:rsid w:val="00742AB3"/>
    <w:rsid w:val="007519B2"/>
    <w:rsid w:val="00752951"/>
    <w:rsid w:val="0076645E"/>
    <w:rsid w:val="00785176"/>
    <w:rsid w:val="00790F47"/>
    <w:rsid w:val="007939D9"/>
    <w:rsid w:val="0079649B"/>
    <w:rsid w:val="007976AE"/>
    <w:rsid w:val="007A1B22"/>
    <w:rsid w:val="007A4554"/>
    <w:rsid w:val="007A5DD5"/>
    <w:rsid w:val="007B3414"/>
    <w:rsid w:val="007B7CDB"/>
    <w:rsid w:val="007C0553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B3F45"/>
    <w:rsid w:val="008C0BBB"/>
    <w:rsid w:val="008D0A99"/>
    <w:rsid w:val="009040DB"/>
    <w:rsid w:val="00914B8F"/>
    <w:rsid w:val="0091674B"/>
    <w:rsid w:val="00916D28"/>
    <w:rsid w:val="00936BDE"/>
    <w:rsid w:val="0094240E"/>
    <w:rsid w:val="00956A67"/>
    <w:rsid w:val="0096322E"/>
    <w:rsid w:val="009715FE"/>
    <w:rsid w:val="00980521"/>
    <w:rsid w:val="009B2D0A"/>
    <w:rsid w:val="009B3F2C"/>
    <w:rsid w:val="009C0027"/>
    <w:rsid w:val="009D3D40"/>
    <w:rsid w:val="009D669A"/>
    <w:rsid w:val="009F0A81"/>
    <w:rsid w:val="00A10964"/>
    <w:rsid w:val="00A14821"/>
    <w:rsid w:val="00A173C7"/>
    <w:rsid w:val="00A31F58"/>
    <w:rsid w:val="00A6352D"/>
    <w:rsid w:val="00A711F2"/>
    <w:rsid w:val="00A74884"/>
    <w:rsid w:val="00A80AAC"/>
    <w:rsid w:val="00A965FD"/>
    <w:rsid w:val="00A97003"/>
    <w:rsid w:val="00AC3944"/>
    <w:rsid w:val="00AD3EFF"/>
    <w:rsid w:val="00AE3A03"/>
    <w:rsid w:val="00AE4A97"/>
    <w:rsid w:val="00AF1960"/>
    <w:rsid w:val="00AF4818"/>
    <w:rsid w:val="00AF6FE3"/>
    <w:rsid w:val="00AF6FF0"/>
    <w:rsid w:val="00AF7B3C"/>
    <w:rsid w:val="00B12287"/>
    <w:rsid w:val="00B128A5"/>
    <w:rsid w:val="00B35146"/>
    <w:rsid w:val="00B44D85"/>
    <w:rsid w:val="00B55FD2"/>
    <w:rsid w:val="00B6084E"/>
    <w:rsid w:val="00B654CA"/>
    <w:rsid w:val="00B6649F"/>
    <w:rsid w:val="00B76695"/>
    <w:rsid w:val="00B8311D"/>
    <w:rsid w:val="00B93720"/>
    <w:rsid w:val="00B9729C"/>
    <w:rsid w:val="00BB6E0C"/>
    <w:rsid w:val="00BE46B2"/>
    <w:rsid w:val="00BE6877"/>
    <w:rsid w:val="00C01EE7"/>
    <w:rsid w:val="00C07989"/>
    <w:rsid w:val="00C37897"/>
    <w:rsid w:val="00C43F3C"/>
    <w:rsid w:val="00C63F9B"/>
    <w:rsid w:val="00C657F6"/>
    <w:rsid w:val="00CA4DAF"/>
    <w:rsid w:val="00CB334A"/>
    <w:rsid w:val="00CB37E5"/>
    <w:rsid w:val="00CD2975"/>
    <w:rsid w:val="00CD3DE8"/>
    <w:rsid w:val="00CD4020"/>
    <w:rsid w:val="00CE2F63"/>
    <w:rsid w:val="00CE55C5"/>
    <w:rsid w:val="00CE6439"/>
    <w:rsid w:val="00CF29BC"/>
    <w:rsid w:val="00CF573F"/>
    <w:rsid w:val="00D05E2D"/>
    <w:rsid w:val="00D266DD"/>
    <w:rsid w:val="00D65E4C"/>
    <w:rsid w:val="00D841E3"/>
    <w:rsid w:val="00D91902"/>
    <w:rsid w:val="00D9385D"/>
    <w:rsid w:val="00DA13E4"/>
    <w:rsid w:val="00DB1384"/>
    <w:rsid w:val="00DE6454"/>
    <w:rsid w:val="00E12424"/>
    <w:rsid w:val="00E138E9"/>
    <w:rsid w:val="00E37DEC"/>
    <w:rsid w:val="00E4130D"/>
    <w:rsid w:val="00E47464"/>
    <w:rsid w:val="00E47868"/>
    <w:rsid w:val="00E54B60"/>
    <w:rsid w:val="00E54C24"/>
    <w:rsid w:val="00E5576D"/>
    <w:rsid w:val="00E625E3"/>
    <w:rsid w:val="00EB429F"/>
    <w:rsid w:val="00EB7BD5"/>
    <w:rsid w:val="00EC298D"/>
    <w:rsid w:val="00ED1034"/>
    <w:rsid w:val="00EF194D"/>
    <w:rsid w:val="00F1749F"/>
    <w:rsid w:val="00F35219"/>
    <w:rsid w:val="00F3546E"/>
    <w:rsid w:val="00F4120A"/>
    <w:rsid w:val="00F4670D"/>
    <w:rsid w:val="00F608F9"/>
    <w:rsid w:val="00F647A0"/>
    <w:rsid w:val="00F71ABC"/>
    <w:rsid w:val="00F728FD"/>
    <w:rsid w:val="00F900CF"/>
    <w:rsid w:val="00FA21FD"/>
    <w:rsid w:val="00FC115A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locked/>
    <w:rsid w:val="00183EEF"/>
    <w:rPr>
      <w:i/>
      <w:iCs/>
    </w:rPr>
  </w:style>
  <w:style w:type="paragraph" w:styleId="Revision">
    <w:name w:val="Revision"/>
    <w:hidden/>
    <w:uiPriority w:val="99"/>
    <w:semiHidden/>
    <w:rsid w:val="00B44D8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B44D8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44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8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188F49-A722-4D75-BE70-56012F466E85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d50bbff7-d6dd-47d2-864a-cfdc2c3db0f4"/>
    <ds:schemaRef ds:uri="http://purl.org/dc/elements/1.1/"/>
    <ds:schemaRef ds:uri="http://schemas.microsoft.com/office/infopath/2007/PartnerControls"/>
    <ds:schemaRef ds:uri="a952f185-0027-4a80-ac72-58d9f411bd8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FB51EE-7565-4230-939E-4E795A78E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971D10-7AC2-4D2C-BFAE-F85E848FB0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1688</Words>
  <Characters>10261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61</cp:revision>
  <dcterms:created xsi:type="dcterms:W3CDTF">2023-03-16T02:01:00Z</dcterms:created>
  <dcterms:modified xsi:type="dcterms:W3CDTF">2024-11-22T08:25:00Z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5896d9aa5a1f35fc351dad79ed282a451cfe956145510e10b8d286859013edd3</vt:lpwstr>
  </property>
</Properties>
</file>