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C37E7" w14:paraId="13F152BC" w14:textId="77777777" w:rsidTr="00B55FD2">
        <w:tc>
          <w:tcPr>
            <w:tcW w:w="2689" w:type="dxa"/>
          </w:tcPr>
          <w:p w14:paraId="5D3CDFA5" w14:textId="2B7E0292" w:rsidR="001C37E7" w:rsidRPr="009F3703" w:rsidRDefault="001C37E7" w:rsidP="001C37E7">
            <w:pPr>
              <w:pStyle w:val="SIText"/>
            </w:pPr>
            <w:r w:rsidRPr="009F3703">
              <w:t xml:space="preserve">Release </w:t>
            </w:r>
            <w:r w:rsidR="00E3075E">
              <w:t>1</w:t>
            </w:r>
          </w:p>
        </w:tc>
        <w:tc>
          <w:tcPr>
            <w:tcW w:w="6327" w:type="dxa"/>
          </w:tcPr>
          <w:p w14:paraId="035CA34C" w14:textId="39C19D8C" w:rsidR="001C37E7" w:rsidRPr="00657088" w:rsidRDefault="005C4B60" w:rsidP="001C37E7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490B7C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1C37E7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61273EF" w:rsidR="00357C5E" w:rsidRDefault="00664F94" w:rsidP="00357C5E">
            <w:pPr>
              <w:pStyle w:val="SICode"/>
            </w:pPr>
            <w:r>
              <w:t>AHCLSK357</w:t>
            </w:r>
          </w:p>
        </w:tc>
        <w:tc>
          <w:tcPr>
            <w:tcW w:w="6327" w:type="dxa"/>
          </w:tcPr>
          <w:p w14:paraId="3AE55F2B" w14:textId="028E5602" w:rsidR="00357C5E" w:rsidRDefault="00D65AF2" w:rsidP="00357C5E">
            <w:pPr>
              <w:pStyle w:val="SIComponentTitle"/>
            </w:pPr>
            <w:r w:rsidRPr="00D65AF2">
              <w:t>Rear newborn and young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0C1D56" w14:textId="03174839" w:rsidR="001C37E7" w:rsidRDefault="0082009A" w:rsidP="0082009A">
            <w:pPr>
              <w:pStyle w:val="SIText"/>
            </w:pPr>
            <w:r>
              <w:t>This unit of competency describes the skills and knowledge required to rear newborn and young livestock.</w:t>
            </w:r>
          </w:p>
          <w:p w14:paraId="13EC6B24" w14:textId="50FC6B00" w:rsidR="0082009A" w:rsidRDefault="0082009A" w:rsidP="0082009A">
            <w:pPr>
              <w:pStyle w:val="SIText"/>
            </w:pPr>
            <w:r>
              <w:t>Th</w:t>
            </w:r>
            <w:r w:rsidR="001C37E7">
              <w:t>e</w:t>
            </w:r>
            <w:r>
              <w:t xml:space="preserve"> unit applies to individuals who </w:t>
            </w:r>
            <w:r w:rsidR="001C37E7">
              <w:t>rear newborn and young livestock</w:t>
            </w:r>
            <w:r>
              <w:t xml:space="preserve"> under broad direction and take responsibility for their own work.</w:t>
            </w:r>
          </w:p>
          <w:p w14:paraId="1C83C7F3" w14:textId="5A709DE8" w:rsidR="001C37E7" w:rsidRDefault="001C37E7" w:rsidP="0082009A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914D2D">
              <w:t>, standards</w:t>
            </w:r>
            <w:r>
              <w:t xml:space="preserve"> and </w:t>
            </w:r>
            <w:r w:rsidR="00914D2D">
              <w:t>guidelines</w:t>
            </w:r>
            <w:r>
              <w:t>, and sustainability and biosecurity practices.</w:t>
            </w:r>
          </w:p>
          <w:p w14:paraId="24E3D443" w14:textId="477EBED5" w:rsidR="0082009A" w:rsidRDefault="001C37E7" w:rsidP="0082009A">
            <w:pPr>
              <w:pStyle w:val="SIText"/>
            </w:pPr>
            <w:r>
              <w:t>In addition to legal responsibilities, a</w:t>
            </w:r>
            <w:r w:rsidR="0082009A">
              <w:t xml:space="preserve">ll units of competency dealing with animals in the AHC </w:t>
            </w:r>
            <w:r w:rsidR="00441F07" w:rsidRPr="00657088">
              <w:t xml:space="preserve">Agriculture, Horticulture and Conservation and Land Management </w:t>
            </w:r>
            <w:r w:rsidR="0082009A">
              <w:t>Training Package have the requirements for animals to be handled humanely to minimise stress and discomfort.</w:t>
            </w:r>
          </w:p>
          <w:p w14:paraId="1B1C708C" w14:textId="6A8D7C26" w:rsidR="00A10964" w:rsidRDefault="0082009A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B6A0DD1" w:rsidR="00715042" w:rsidRPr="00715042" w:rsidRDefault="00D9385D" w:rsidP="001C37E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EA0EB49" w:rsidR="0018209D" w:rsidRPr="007A5DD5" w:rsidRDefault="00D9385D" w:rsidP="001C37E7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70AE5" w14:paraId="1915290A" w14:textId="77777777" w:rsidTr="000F31BE">
        <w:tc>
          <w:tcPr>
            <w:tcW w:w="2689" w:type="dxa"/>
          </w:tcPr>
          <w:p w14:paraId="4CA92DE3" w14:textId="48561F3C" w:rsidR="00370AE5" w:rsidRDefault="00370AE5" w:rsidP="00370AE5">
            <w:pPr>
              <w:pStyle w:val="SIText"/>
            </w:pPr>
            <w:r>
              <w:t>1. Prepare for care of newborn and young</w:t>
            </w:r>
          </w:p>
        </w:tc>
        <w:tc>
          <w:tcPr>
            <w:tcW w:w="6327" w:type="dxa"/>
          </w:tcPr>
          <w:p w14:paraId="2AF91697" w14:textId="50E0A02F" w:rsidR="00370AE5" w:rsidRDefault="00370AE5" w:rsidP="00370AE5">
            <w:pPr>
              <w:pStyle w:val="SIText"/>
            </w:pPr>
            <w:r>
              <w:t xml:space="preserve">1.1 </w:t>
            </w:r>
            <w:r w:rsidR="002523F8">
              <w:t>Select, check</w:t>
            </w:r>
            <w:r>
              <w:t xml:space="preserve"> and prepare facilities, equipment and supplies needed to provide care</w:t>
            </w:r>
          </w:p>
          <w:p w14:paraId="27277EA8" w14:textId="77777777" w:rsidR="00E00909" w:rsidRDefault="00370AE5" w:rsidP="00370AE5">
            <w:pPr>
              <w:pStyle w:val="SIText"/>
            </w:pPr>
            <w:r>
              <w:t xml:space="preserve">1.2 </w:t>
            </w:r>
            <w:r w:rsidR="00E00909">
              <w:t>Select, fit, use and maintain personal protective equipment (PPE) applicable to the task</w:t>
            </w:r>
          </w:p>
          <w:p w14:paraId="2BD4BC96" w14:textId="77777777" w:rsidR="00E00909" w:rsidRDefault="00E00909" w:rsidP="00370AE5">
            <w:pPr>
              <w:pStyle w:val="SIText"/>
            </w:pPr>
            <w:r>
              <w:t>1.3 Check and report faulty or unsafe equipment, supplies or PPE to supervisor</w:t>
            </w:r>
          </w:p>
          <w:p w14:paraId="30E477DF" w14:textId="3EB5ED13" w:rsidR="00370AE5" w:rsidRDefault="00E00909" w:rsidP="00370AE5">
            <w:pPr>
              <w:pStyle w:val="SIText"/>
            </w:pPr>
            <w:r>
              <w:t xml:space="preserve">1.4 </w:t>
            </w:r>
            <w:r w:rsidR="00370AE5">
              <w:t>Assess and prepare for the needs of newborn and young animals</w:t>
            </w:r>
          </w:p>
          <w:p w14:paraId="47D777C2" w14:textId="546E17DF" w:rsidR="00370AE5" w:rsidRDefault="00370AE5" w:rsidP="00370AE5">
            <w:pPr>
              <w:pStyle w:val="SIText"/>
            </w:pPr>
            <w:r>
              <w:t>1.</w:t>
            </w:r>
            <w:r w:rsidR="00E00909">
              <w:t>5</w:t>
            </w:r>
            <w:r>
              <w:t xml:space="preserve"> Implement and observe feeding routines</w:t>
            </w:r>
          </w:p>
          <w:p w14:paraId="301A2DD6" w14:textId="2F3A62AA" w:rsidR="00370AE5" w:rsidRDefault="00370AE5" w:rsidP="00370AE5">
            <w:pPr>
              <w:pStyle w:val="SIText"/>
            </w:pPr>
            <w:r>
              <w:t>1.</w:t>
            </w:r>
            <w:r w:rsidR="00E00909">
              <w:t>6</w:t>
            </w:r>
            <w:r>
              <w:t xml:space="preserve"> </w:t>
            </w:r>
            <w:r w:rsidR="007A2185">
              <w:t>Follow</w:t>
            </w:r>
            <w:r>
              <w:t xml:space="preserve"> </w:t>
            </w:r>
            <w:r w:rsidR="00E00909">
              <w:t xml:space="preserve">workplace </w:t>
            </w:r>
            <w:r>
              <w:t xml:space="preserve">hygiene, health and </w:t>
            </w:r>
            <w:r w:rsidR="007A2185">
              <w:t xml:space="preserve">safety and </w:t>
            </w:r>
            <w:r>
              <w:t>environment requirements</w:t>
            </w:r>
          </w:p>
          <w:p w14:paraId="11523057" w14:textId="2A8B9F16" w:rsidR="00370AE5" w:rsidRDefault="00370AE5" w:rsidP="00370AE5">
            <w:pPr>
              <w:pStyle w:val="SIText"/>
            </w:pPr>
            <w:r>
              <w:t>1.</w:t>
            </w:r>
            <w:r w:rsidR="00E00909">
              <w:t>7</w:t>
            </w:r>
            <w:r>
              <w:t xml:space="preserve"> Handle newborn and young animals </w:t>
            </w:r>
            <w:r w:rsidR="00CE53E9">
              <w:t xml:space="preserve">using good stock handling techniques and </w:t>
            </w:r>
            <w:r w:rsidR="002523F8">
              <w:t>according to</w:t>
            </w:r>
            <w:r>
              <w:t xml:space="preserve"> animal welfare p</w:t>
            </w:r>
            <w:r w:rsidR="002523F8">
              <w:t>ractices</w:t>
            </w:r>
          </w:p>
        </w:tc>
      </w:tr>
      <w:tr w:rsidR="00370AE5" w14:paraId="42A81C79" w14:textId="77777777" w:rsidTr="000F31BE">
        <w:tc>
          <w:tcPr>
            <w:tcW w:w="2689" w:type="dxa"/>
          </w:tcPr>
          <w:p w14:paraId="15CD48E1" w14:textId="081989D4" w:rsidR="00370AE5" w:rsidRDefault="00370AE5" w:rsidP="00370AE5">
            <w:pPr>
              <w:pStyle w:val="SIText"/>
            </w:pPr>
            <w:r>
              <w:lastRenderedPageBreak/>
              <w:t>2. Provide care for newborn and young</w:t>
            </w:r>
          </w:p>
        </w:tc>
        <w:tc>
          <w:tcPr>
            <w:tcW w:w="6327" w:type="dxa"/>
          </w:tcPr>
          <w:p w14:paraId="56C92FEE" w14:textId="2D172F04" w:rsidR="00370AE5" w:rsidRDefault="00370AE5" w:rsidP="00370AE5">
            <w:pPr>
              <w:pStyle w:val="SIText"/>
            </w:pPr>
            <w:r>
              <w:t xml:space="preserve">2.1 Provide </w:t>
            </w:r>
            <w:r w:rsidR="007738B9">
              <w:t>colostrum</w:t>
            </w:r>
            <w:r w:rsidR="00410E3B">
              <w:t>, milk replacer</w:t>
            </w:r>
            <w:r w:rsidR="007738B9">
              <w:t xml:space="preserve">, </w:t>
            </w:r>
            <w:r>
              <w:t xml:space="preserve">feed </w:t>
            </w:r>
            <w:r w:rsidR="00410E3B">
              <w:t>or</w:t>
            </w:r>
            <w:r>
              <w:t xml:space="preserve"> feed supplements </w:t>
            </w:r>
            <w:r w:rsidR="007738B9">
              <w:t>to address newborn or young livestock requirements</w:t>
            </w:r>
          </w:p>
          <w:p w14:paraId="7F4093DA" w14:textId="4962CD42" w:rsidR="00370AE5" w:rsidRDefault="00370AE5" w:rsidP="00370AE5">
            <w:pPr>
              <w:pStyle w:val="SIText"/>
            </w:pPr>
            <w:r>
              <w:t>2.2 Monitor relationship between mother and young and implement strategies to address any problems</w:t>
            </w:r>
          </w:p>
          <w:p w14:paraId="6B74FC97" w14:textId="77777777" w:rsidR="00370AE5" w:rsidRDefault="00370AE5" w:rsidP="00370AE5">
            <w:pPr>
              <w:pStyle w:val="SIText"/>
            </w:pPr>
            <w:r>
              <w:t>2.3 Maintain and monitor feeding, water and shelter areas for correct operation, cleanliness and hygiene</w:t>
            </w:r>
          </w:p>
          <w:p w14:paraId="7F718FD7" w14:textId="55156559" w:rsidR="00370AE5" w:rsidRDefault="00370AE5" w:rsidP="00370AE5">
            <w:pPr>
              <w:pStyle w:val="SIText"/>
            </w:pPr>
            <w:r>
              <w:t>2.4 Treat routine health and feeding problems</w:t>
            </w:r>
          </w:p>
        </w:tc>
      </w:tr>
      <w:tr w:rsidR="00370AE5" w14:paraId="0BA9E889" w14:textId="77777777" w:rsidTr="000F31BE">
        <w:tc>
          <w:tcPr>
            <w:tcW w:w="2689" w:type="dxa"/>
          </w:tcPr>
          <w:p w14:paraId="4CAE38CD" w14:textId="182BFC77" w:rsidR="00370AE5" w:rsidRDefault="00370AE5" w:rsidP="00370AE5">
            <w:pPr>
              <w:pStyle w:val="SIText"/>
            </w:pPr>
            <w:r>
              <w:t>3. Monitor health of newborn and young</w:t>
            </w:r>
          </w:p>
        </w:tc>
        <w:tc>
          <w:tcPr>
            <w:tcW w:w="6327" w:type="dxa"/>
          </w:tcPr>
          <w:p w14:paraId="6A810E7B" w14:textId="77777777" w:rsidR="00370AE5" w:rsidRDefault="00370AE5" w:rsidP="00370AE5">
            <w:pPr>
              <w:pStyle w:val="SIText"/>
            </w:pPr>
            <w:r>
              <w:t>3.1 Monitor newborn and young against benchmarks for growth, health and development</w:t>
            </w:r>
          </w:p>
          <w:p w14:paraId="741566AB" w14:textId="6DE7D0D3" w:rsidR="00370AE5" w:rsidRDefault="00370AE5" w:rsidP="00370AE5">
            <w:pPr>
              <w:pStyle w:val="SIText"/>
            </w:pPr>
            <w:r>
              <w:t>3.2 Take appropriate action for sick, weak, orphaned and injured newborn and young</w:t>
            </w:r>
          </w:p>
          <w:p w14:paraId="7410A64E" w14:textId="30DDE538" w:rsidR="00370AE5" w:rsidRDefault="00370AE5" w:rsidP="00370AE5">
            <w:pPr>
              <w:pStyle w:val="SIText"/>
            </w:pPr>
            <w:r>
              <w:t xml:space="preserve">3.3 Seek </w:t>
            </w:r>
            <w:r w:rsidR="007A2185">
              <w:t xml:space="preserve">veterinary </w:t>
            </w:r>
            <w:r>
              <w:t>assistance for complex health and feeding problems</w:t>
            </w:r>
          </w:p>
          <w:p w14:paraId="52C5DC86" w14:textId="22C34A62" w:rsidR="00370AE5" w:rsidRDefault="00370AE5" w:rsidP="00F12610">
            <w:pPr>
              <w:pStyle w:val="SIText"/>
            </w:pPr>
            <w:r>
              <w:t>3.4 Separate</w:t>
            </w:r>
            <w:r w:rsidR="00E00909">
              <w:t xml:space="preserve"> and return</w:t>
            </w:r>
            <w:r>
              <w:t xml:space="preserve"> newborn and young requiring routine husbandry and health procedures</w:t>
            </w:r>
          </w:p>
        </w:tc>
      </w:tr>
      <w:tr w:rsidR="00370AE5" w14:paraId="254A59B1" w14:textId="77777777" w:rsidTr="000F31BE">
        <w:tc>
          <w:tcPr>
            <w:tcW w:w="2689" w:type="dxa"/>
          </w:tcPr>
          <w:p w14:paraId="75D5B3C6" w14:textId="5437D565" w:rsidR="00370AE5" w:rsidRPr="00A01C8C" w:rsidRDefault="00370AE5" w:rsidP="00370AE5">
            <w:pPr>
              <w:pStyle w:val="SIText"/>
            </w:pPr>
            <w:r>
              <w:t>4. Meet ongoing requirements</w:t>
            </w:r>
          </w:p>
        </w:tc>
        <w:tc>
          <w:tcPr>
            <w:tcW w:w="6327" w:type="dxa"/>
          </w:tcPr>
          <w:p w14:paraId="7D026ADD" w14:textId="37BC731F" w:rsidR="00370AE5" w:rsidRDefault="00370AE5" w:rsidP="00370AE5">
            <w:pPr>
              <w:pStyle w:val="SIText"/>
            </w:pPr>
            <w:r>
              <w:t xml:space="preserve">4.1 Identify </w:t>
            </w:r>
            <w:r w:rsidR="00E00909">
              <w:t xml:space="preserve">and wean </w:t>
            </w:r>
            <w:r>
              <w:t>young animals according to weaning program</w:t>
            </w:r>
          </w:p>
          <w:p w14:paraId="60CAA50E" w14:textId="77777777" w:rsidR="00370AE5" w:rsidRDefault="00370AE5" w:rsidP="00370AE5">
            <w:pPr>
              <w:pStyle w:val="SIText"/>
            </w:pPr>
            <w:r>
              <w:t>4.2 Identify and meet feeding requirements</w:t>
            </w:r>
          </w:p>
          <w:p w14:paraId="592B0531" w14:textId="539949FF" w:rsidR="00370AE5" w:rsidRDefault="00370AE5" w:rsidP="00370AE5">
            <w:pPr>
              <w:pStyle w:val="SIText"/>
            </w:pPr>
            <w:r>
              <w:t xml:space="preserve">4.3 Handle animals regularly </w:t>
            </w:r>
            <w:r w:rsidR="00E00909">
              <w:t>according to workplace requirements</w:t>
            </w:r>
          </w:p>
          <w:p w14:paraId="225EAE1D" w14:textId="2496BF1D" w:rsidR="00370AE5" w:rsidRDefault="00370AE5" w:rsidP="007A2185">
            <w:pPr>
              <w:pStyle w:val="SIText"/>
            </w:pPr>
            <w:r>
              <w:t>4.4 Keep and maintain records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A2185" w14:paraId="09B26D8C" w14:textId="77777777" w:rsidTr="000F31BE">
        <w:tc>
          <w:tcPr>
            <w:tcW w:w="2689" w:type="dxa"/>
          </w:tcPr>
          <w:p w14:paraId="1FBD352F" w14:textId="462E8A36" w:rsidR="007A2185" w:rsidRPr="00042300" w:rsidRDefault="007A2185" w:rsidP="007A218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B08DD3F" w:rsidR="007A2185" w:rsidRPr="00042300" w:rsidRDefault="007A2185" w:rsidP="007A2185">
            <w:pPr>
              <w:pStyle w:val="SIBulletList1"/>
            </w:pPr>
            <w:r>
              <w:t xml:space="preserve">Identify and interpret workplace documentation to identify relevant and key information about rearing newborn and young livestock </w:t>
            </w:r>
            <w:r w:rsidR="005C4B60">
              <w:t xml:space="preserve">and </w:t>
            </w:r>
            <w:r>
              <w:t>workplace requirements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33F1EAF0" w:rsidR="00CF29BC" w:rsidRPr="00042300" w:rsidRDefault="007A2185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027908D2" w:rsidR="00E4130D" w:rsidRPr="007A2185" w:rsidRDefault="007A2185" w:rsidP="007A2185">
            <w:pPr>
              <w:pStyle w:val="SIBulletList1"/>
            </w:pPr>
            <w:r>
              <w:t>Use clear language, accurate industry terminology and logical structure to record newborn and young livestock treatment, care and feeding</w:t>
            </w:r>
          </w:p>
        </w:tc>
      </w:tr>
      <w:tr w:rsidR="007A2185" w14:paraId="5BE158CD" w14:textId="77777777" w:rsidTr="000F31BE">
        <w:tc>
          <w:tcPr>
            <w:tcW w:w="2689" w:type="dxa"/>
          </w:tcPr>
          <w:p w14:paraId="35FEBD5B" w14:textId="3C84E76D" w:rsidR="007A2185" w:rsidRPr="00042300" w:rsidRDefault="007A2185" w:rsidP="007A218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28ACCD3" w14:textId="59A407E3" w:rsidR="007A2185" w:rsidRDefault="007A2185" w:rsidP="007A2185">
            <w:pPr>
              <w:pStyle w:val="SIBulletList1"/>
            </w:pPr>
            <w:r>
              <w:t>Use clear language to report malfunctions, faults</w:t>
            </w:r>
            <w:r w:rsidR="005C4B60">
              <w:t>,</w:t>
            </w:r>
            <w:r>
              <w:t xml:space="preserve"> wear or damage to equipment, supplies and PPE</w:t>
            </w:r>
          </w:p>
          <w:p w14:paraId="08B326BA" w14:textId="2E359903" w:rsidR="007A2185" w:rsidRPr="00042300" w:rsidRDefault="00584680" w:rsidP="007A2185">
            <w:pPr>
              <w:pStyle w:val="SIBulletList1"/>
            </w:pPr>
            <w:r>
              <w:t>R</w:t>
            </w:r>
            <w:r w:rsidR="007A2185">
              <w:t>espond to questions and clarify information</w:t>
            </w:r>
          </w:p>
        </w:tc>
      </w:tr>
      <w:tr w:rsidR="005E12C9" w14:paraId="6CA054C7" w14:textId="77777777" w:rsidTr="000F31BE">
        <w:tc>
          <w:tcPr>
            <w:tcW w:w="2689" w:type="dxa"/>
          </w:tcPr>
          <w:p w14:paraId="58D6A26F" w14:textId="76E774A9" w:rsidR="005E12C9" w:rsidRDefault="005E12C9" w:rsidP="007A2185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1FC65D95" w14:textId="77777777" w:rsidR="005E12C9" w:rsidRDefault="005E12C9" w:rsidP="007A2185">
            <w:pPr>
              <w:pStyle w:val="SIBulletList1"/>
            </w:pPr>
            <w:r>
              <w:t>Calculate and record routine workplace data</w:t>
            </w:r>
          </w:p>
          <w:p w14:paraId="3D226C45" w14:textId="3CE8FA1A" w:rsidR="005E12C9" w:rsidRDefault="005E12C9" w:rsidP="007A2185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A2185" w14:paraId="0845E5DA" w14:textId="77777777" w:rsidTr="00B12287">
        <w:tc>
          <w:tcPr>
            <w:tcW w:w="2254" w:type="dxa"/>
          </w:tcPr>
          <w:p w14:paraId="1E4163E6" w14:textId="34BB60B5" w:rsidR="007A2185" w:rsidRPr="008A2FF7" w:rsidRDefault="00664F94" w:rsidP="007A2185">
            <w:pPr>
              <w:pStyle w:val="SIText"/>
            </w:pPr>
            <w:r>
              <w:lastRenderedPageBreak/>
              <w:t>AHCLSK357</w:t>
            </w:r>
            <w:r w:rsidR="007A2185">
              <w:t xml:space="preserve"> Rear newborn and young livestock</w:t>
            </w:r>
          </w:p>
        </w:tc>
        <w:tc>
          <w:tcPr>
            <w:tcW w:w="2254" w:type="dxa"/>
          </w:tcPr>
          <w:p w14:paraId="4DA23FA0" w14:textId="2FE9D9C9" w:rsidR="007A2185" w:rsidRPr="008A2FF7" w:rsidRDefault="007A2185" w:rsidP="007A2185">
            <w:pPr>
              <w:pStyle w:val="SIText"/>
            </w:pPr>
            <w:r>
              <w:t>AHCLSK318 Rear newborn and young livestock</w:t>
            </w:r>
          </w:p>
        </w:tc>
        <w:tc>
          <w:tcPr>
            <w:tcW w:w="2254" w:type="dxa"/>
          </w:tcPr>
          <w:p w14:paraId="364EA1A7" w14:textId="77777777" w:rsidR="007A2185" w:rsidRDefault="007A2185" w:rsidP="007A2185">
            <w:pPr>
              <w:pStyle w:val="SIText"/>
            </w:pPr>
            <w:r w:rsidRPr="00DA50D4">
              <w:t>Minor changes to application</w:t>
            </w:r>
          </w:p>
          <w:p w14:paraId="019C5951" w14:textId="77777777" w:rsidR="007A2185" w:rsidRDefault="007A2185" w:rsidP="007A2185">
            <w:pPr>
              <w:pStyle w:val="SIText"/>
            </w:pPr>
            <w:r w:rsidRPr="00DA50D4">
              <w:t>Minor changes to elements and performance criteria</w:t>
            </w:r>
          </w:p>
          <w:p w14:paraId="661B1D23" w14:textId="77777777" w:rsidR="007A2185" w:rsidRDefault="007A2185" w:rsidP="007A2185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3939C812" w:rsidR="007A2185" w:rsidRDefault="007A2185" w:rsidP="007A2185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78BD1F3F" w:rsidR="007A2185" w:rsidRDefault="007A2185" w:rsidP="007A2185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C2A14D0" w14:textId="77777777" w:rsidR="005C4B60" w:rsidRDefault="005C4B60" w:rsidP="005C4B6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A6AF61A" w:rsidR="002941AB" w:rsidRDefault="005C4B60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25DBDC1D" w14:textId="77777777" w:rsidR="005C4B60" w:rsidRDefault="005C4B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43D436F2" w:rsidR="00A965FD" w:rsidRDefault="00F647A0" w:rsidP="00E5576D">
            <w:pPr>
              <w:pStyle w:val="SIComponentTitle"/>
            </w:pPr>
            <w:r w:rsidRPr="00F647A0">
              <w:t>Assessment requirements for</w:t>
            </w:r>
            <w:r w:rsidR="00D65AF2">
              <w:t xml:space="preserve"> </w:t>
            </w:r>
            <w:r w:rsidR="00664F94">
              <w:t>AHCLSK357</w:t>
            </w:r>
            <w:r w:rsidR="00D65AF2" w:rsidRPr="00D65AF2">
              <w:t xml:space="preserve"> Rear newborn and young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4BA4E9FB" w14:textId="77777777" w:rsidR="007A2185" w:rsidRPr="0066127B" w:rsidRDefault="007A2185" w:rsidP="007A2185">
            <w:pPr>
              <w:pStyle w:val="SIText"/>
              <w:rPr>
                <w:lang w:eastAsia="en-AU"/>
              </w:rPr>
            </w:pPr>
            <w:r w:rsidRPr="0066127B">
              <w:rPr>
                <w:lang w:eastAsia="en-AU"/>
              </w:rPr>
              <w:t xml:space="preserve">An individual demonstrating competency must satisfy </w:t>
            </w:r>
            <w:proofErr w:type="gramStart"/>
            <w:r w:rsidRPr="0066127B">
              <w:rPr>
                <w:lang w:eastAsia="en-AU"/>
              </w:rPr>
              <w:t>all of</w:t>
            </w:r>
            <w:proofErr w:type="gramEnd"/>
            <w:r w:rsidRPr="0066127B">
              <w:rPr>
                <w:lang w:eastAsia="en-AU"/>
              </w:rPr>
              <w:t xml:space="preserve"> the elements and performance criteria </w:t>
            </w:r>
            <w:r>
              <w:rPr>
                <w:lang w:eastAsia="en-AU"/>
              </w:rPr>
              <w:t>in</w:t>
            </w:r>
            <w:r w:rsidRPr="0066127B">
              <w:rPr>
                <w:lang w:eastAsia="en-AU"/>
              </w:rPr>
              <w:t xml:space="preserve"> this unit.</w:t>
            </w:r>
          </w:p>
          <w:p w14:paraId="399002D6" w14:textId="04B30E9C" w:rsidR="00C7013E" w:rsidRDefault="007A2185" w:rsidP="00C7013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6127B">
              <w:rPr>
                <w:lang w:eastAsia="en-AU"/>
              </w:rPr>
              <w:t xml:space="preserve">There must be evidence that the individual has </w:t>
            </w:r>
            <w:r>
              <w:rPr>
                <w:lang w:eastAsia="en-AU"/>
              </w:rPr>
              <w:t>reared newborn and young livestock on at least two occasions</w:t>
            </w:r>
            <w:r w:rsidR="00430ACC">
              <w:rPr>
                <w:lang w:eastAsia="en-AU"/>
              </w:rPr>
              <w:t>,</w:t>
            </w:r>
            <w:r>
              <w:rPr>
                <w:lang w:eastAsia="en-AU"/>
              </w:rPr>
              <w:t xml:space="preserve"> and has</w:t>
            </w:r>
            <w:r w:rsidR="00C7013E">
              <w:t>:</w:t>
            </w:r>
          </w:p>
          <w:p w14:paraId="577DB4DE" w14:textId="53A7F960" w:rsidR="007A2185" w:rsidRDefault="007A2185" w:rsidP="007A2185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0C90887D" w14:textId="77777777" w:rsidR="007A2185" w:rsidRDefault="007A2185" w:rsidP="007A2185">
            <w:pPr>
              <w:pStyle w:val="SIBulletList1"/>
            </w:pPr>
            <w:r>
              <w:t>applied relevant animal welfare practices</w:t>
            </w:r>
          </w:p>
          <w:p w14:paraId="6811D5AC" w14:textId="394705DD" w:rsidR="00C7013E" w:rsidRDefault="00C7013E" w:rsidP="00C7013E">
            <w:pPr>
              <w:pStyle w:val="SIBulletList1"/>
            </w:pPr>
            <w:r>
              <w:t>weigh</w:t>
            </w:r>
            <w:r w:rsidR="007A2185">
              <w:t>ed</w:t>
            </w:r>
            <w:r>
              <w:t xml:space="preserve"> and assess</w:t>
            </w:r>
            <w:r w:rsidR="007A2185">
              <w:t>ed</w:t>
            </w:r>
            <w:r>
              <w:t xml:space="preserve"> condition of newborn and young animals</w:t>
            </w:r>
          </w:p>
          <w:p w14:paraId="044443BA" w14:textId="78207640" w:rsidR="00C7013E" w:rsidRDefault="00C7013E" w:rsidP="00C7013E">
            <w:pPr>
              <w:pStyle w:val="SIBulletList1"/>
            </w:pPr>
            <w:r>
              <w:t>identif</w:t>
            </w:r>
            <w:r w:rsidR="007A2185">
              <w:t>ied</w:t>
            </w:r>
            <w:r>
              <w:t xml:space="preserve"> abnormal conditions and report</w:t>
            </w:r>
            <w:r w:rsidR="007A2185">
              <w:t>ed</w:t>
            </w:r>
            <w:r>
              <w:t xml:space="preserve"> or react</w:t>
            </w:r>
            <w:r w:rsidR="007A2185">
              <w:t>ed</w:t>
            </w:r>
            <w:r>
              <w:t xml:space="preserve"> promptly</w:t>
            </w:r>
          </w:p>
          <w:p w14:paraId="49E6E613" w14:textId="5B0DA00E" w:rsidR="00C7013E" w:rsidRDefault="00C7013E" w:rsidP="00C7013E">
            <w:pPr>
              <w:pStyle w:val="SIBulletList1"/>
            </w:pPr>
            <w:r>
              <w:t>handle</w:t>
            </w:r>
            <w:r w:rsidR="005E12C9">
              <w:t>d</w:t>
            </w:r>
            <w:r>
              <w:t xml:space="preserve"> and care</w:t>
            </w:r>
            <w:r w:rsidR="005E12C9">
              <w:t>d</w:t>
            </w:r>
            <w:r>
              <w:t xml:space="preserve"> for newborn and young animals</w:t>
            </w:r>
            <w:r w:rsidR="00E3075E">
              <w:t xml:space="preserve"> using good stock handling techniques</w:t>
            </w:r>
          </w:p>
          <w:p w14:paraId="3A1546E3" w14:textId="18E22A03" w:rsidR="00C7013E" w:rsidRDefault="00C7013E" w:rsidP="00C7013E">
            <w:pPr>
              <w:pStyle w:val="SIBulletList1"/>
            </w:pPr>
            <w:r>
              <w:t>recognise</w:t>
            </w:r>
            <w:r w:rsidR="005E12C9">
              <w:t>d</w:t>
            </w:r>
            <w:r>
              <w:t xml:space="preserve"> signs of stress or ill health in newborn and young animals</w:t>
            </w:r>
          </w:p>
          <w:p w14:paraId="5D4D4017" w14:textId="1CFB3563" w:rsidR="00C7013E" w:rsidRDefault="00C7013E" w:rsidP="00C7013E">
            <w:pPr>
              <w:pStyle w:val="SIBulletList1"/>
            </w:pPr>
            <w:r>
              <w:t>communicate</w:t>
            </w:r>
            <w:r w:rsidR="005E12C9">
              <w:t>d</w:t>
            </w:r>
            <w:r>
              <w:t xml:space="preserve"> with other personnel</w:t>
            </w:r>
          </w:p>
          <w:p w14:paraId="77A09316" w14:textId="5B96BE61" w:rsidR="00C7013E" w:rsidRDefault="00C7013E" w:rsidP="00C7013E">
            <w:pPr>
              <w:pStyle w:val="SIBulletList1"/>
            </w:pPr>
            <w:r>
              <w:t>provide</w:t>
            </w:r>
            <w:r w:rsidR="005E12C9">
              <w:t>d</w:t>
            </w:r>
            <w:r>
              <w:t xml:space="preserve"> support as needed to veterinarians attending to sick newborn and young animals</w:t>
            </w:r>
          </w:p>
          <w:p w14:paraId="7EFF9838" w14:textId="237580E6" w:rsidR="00C7013E" w:rsidRDefault="00C7013E" w:rsidP="00C7013E">
            <w:pPr>
              <w:pStyle w:val="SIBulletList1"/>
            </w:pPr>
            <w:r>
              <w:t>identif</w:t>
            </w:r>
            <w:r w:rsidR="005E12C9">
              <w:t>ied</w:t>
            </w:r>
            <w:r>
              <w:t xml:space="preserve"> the young and their parent</w:t>
            </w:r>
          </w:p>
          <w:p w14:paraId="2E7F9AF9" w14:textId="12C9FE47" w:rsidR="00C7013E" w:rsidRDefault="00C7013E" w:rsidP="00C7013E">
            <w:pPr>
              <w:pStyle w:val="SIBulletList1"/>
            </w:pPr>
            <w:r>
              <w:t>use</w:t>
            </w:r>
            <w:r w:rsidR="005E12C9">
              <w:t>d</w:t>
            </w:r>
            <w:r>
              <w:t xml:space="preserve"> feed</w:t>
            </w:r>
            <w:r w:rsidR="00F12610">
              <w:t xml:space="preserve"> and</w:t>
            </w:r>
            <w:r>
              <w:t xml:space="preserve"> shelter equipment</w:t>
            </w:r>
          </w:p>
          <w:p w14:paraId="4FEC6869" w14:textId="7D3732C6" w:rsidR="00A10964" w:rsidRDefault="00C7013E" w:rsidP="005E12C9">
            <w:pPr>
              <w:pStyle w:val="SIBulletList1"/>
            </w:pPr>
            <w:r>
              <w:t>calculate</w:t>
            </w:r>
            <w:r w:rsidR="005E12C9">
              <w:t>d</w:t>
            </w:r>
            <w:r>
              <w:t xml:space="preserve"> feed and dose rates</w:t>
            </w:r>
            <w:r w:rsidR="001C37E7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C7BFF57" w14:textId="49A3D9BA" w:rsidR="00DB156F" w:rsidRDefault="005E12C9" w:rsidP="005E12C9">
            <w:pPr>
              <w:pStyle w:val="SIText"/>
            </w:pPr>
            <w:r w:rsidRPr="00183EEF">
              <w:rPr>
                <w:lang w:eastAsia="en-AU"/>
              </w:rPr>
              <w:t xml:space="preserve">An individual must be able to </w:t>
            </w:r>
            <w:r w:rsidR="00DB156F">
              <w:t xml:space="preserve">demonstrate knowledge </w:t>
            </w:r>
            <w:r w:rsidRPr="00183EEF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DB156F">
              <w:t>of:</w:t>
            </w:r>
          </w:p>
          <w:p w14:paraId="3DC178E2" w14:textId="180E4FE0" w:rsidR="005E12C9" w:rsidRDefault="005E12C9" w:rsidP="005E12C9">
            <w:pPr>
              <w:pStyle w:val="SIBulletList1"/>
            </w:pPr>
            <w:r>
              <w:t>workplace requirements applicable to health and safety in the workplace for rearing newborn and young livestock</w:t>
            </w:r>
          </w:p>
          <w:p w14:paraId="4247400E" w14:textId="3C7B2530" w:rsidR="005E12C9" w:rsidRDefault="005E12C9" w:rsidP="005E12C9">
            <w:pPr>
              <w:pStyle w:val="SIBulletList1"/>
            </w:pPr>
            <w:r>
              <w:t>environment and biosecurity legislation and regulations and workplace practices relevant to rearing newborn and young livestock</w:t>
            </w:r>
          </w:p>
          <w:p w14:paraId="2988E955" w14:textId="6D52FDD7" w:rsidR="005E12C9" w:rsidRDefault="005E12C9" w:rsidP="005E12C9">
            <w:pPr>
              <w:pStyle w:val="SIBulletList1"/>
            </w:pPr>
            <w:r>
              <w:t>principles and practices for rearing newborn and young livestock, including:</w:t>
            </w:r>
          </w:p>
          <w:p w14:paraId="59730015" w14:textId="0CF18BB2" w:rsidR="00DB156F" w:rsidRDefault="00DB156F" w:rsidP="005E12C9">
            <w:pPr>
              <w:pStyle w:val="SIBulletList2"/>
            </w:pPr>
            <w:r>
              <w:t xml:space="preserve">newborn and young </w:t>
            </w:r>
            <w:proofErr w:type="gramStart"/>
            <w:r>
              <w:t>animals</w:t>
            </w:r>
            <w:proofErr w:type="gramEnd"/>
            <w:r>
              <w:t xml:space="preserve"> development and growth</w:t>
            </w:r>
          </w:p>
          <w:p w14:paraId="2BD70730" w14:textId="77777777" w:rsidR="00DB156F" w:rsidRDefault="00DB156F" w:rsidP="005E12C9">
            <w:pPr>
              <w:pStyle w:val="SIBulletList2"/>
            </w:pPr>
            <w:r>
              <w:t>newborn and young animals feed, shelter and environmental requirements</w:t>
            </w:r>
          </w:p>
          <w:p w14:paraId="733B82F1" w14:textId="77777777" w:rsidR="00DB156F" w:rsidRDefault="00DB156F" w:rsidP="005E12C9">
            <w:pPr>
              <w:pStyle w:val="SIBulletList2"/>
            </w:pPr>
            <w:r>
              <w:t>common deformities</w:t>
            </w:r>
          </w:p>
          <w:p w14:paraId="4D1B54D5" w14:textId="77777777" w:rsidR="00DB156F" w:rsidRDefault="00DB156F" w:rsidP="005E12C9">
            <w:pPr>
              <w:pStyle w:val="SIBulletList2"/>
            </w:pPr>
            <w:r>
              <w:t>infection controls and treatment programs</w:t>
            </w:r>
          </w:p>
          <w:p w14:paraId="2C923DD5" w14:textId="77777777" w:rsidR="00DB156F" w:rsidRDefault="00DB156F" w:rsidP="005E12C9">
            <w:pPr>
              <w:pStyle w:val="SIBulletList2"/>
            </w:pPr>
            <w:r>
              <w:lastRenderedPageBreak/>
              <w:t>significance of colostrum to livestock</w:t>
            </w:r>
          </w:p>
          <w:p w14:paraId="015ACEAD" w14:textId="77777777" w:rsidR="00DB156F" w:rsidRDefault="00DB156F" w:rsidP="005E12C9">
            <w:pPr>
              <w:pStyle w:val="SIBulletList2"/>
            </w:pPr>
            <w:r>
              <w:t>feeding systems and weaning strategies</w:t>
            </w:r>
          </w:p>
          <w:p w14:paraId="13B78277" w14:textId="77777777" w:rsidR="00DB156F" w:rsidRDefault="00DB156F" w:rsidP="005E12C9">
            <w:pPr>
              <w:pStyle w:val="SIBulletList2"/>
            </w:pPr>
            <w:r>
              <w:t>husbandry procedures</w:t>
            </w:r>
          </w:p>
          <w:p w14:paraId="0214CAE1" w14:textId="77777777" w:rsidR="00DB156F" w:rsidRDefault="00DB156F" w:rsidP="005E12C9">
            <w:pPr>
              <w:pStyle w:val="SIBulletList2"/>
            </w:pPr>
            <w:r>
              <w:t>hygiene and cleanliness requirements</w:t>
            </w:r>
          </w:p>
          <w:p w14:paraId="3F05588F" w14:textId="2DE4A1E4" w:rsidR="00DB156F" w:rsidRDefault="002523F8" w:rsidP="005E12C9">
            <w:pPr>
              <w:pStyle w:val="SIBulletList2"/>
            </w:pPr>
            <w:r>
              <w:t>workplace</w:t>
            </w:r>
            <w:r w:rsidR="00DB156F">
              <w:t xml:space="preserve"> requirements for rearing of newborn and young animals and recording and reporting requirements</w:t>
            </w:r>
          </w:p>
          <w:p w14:paraId="3F3C0459" w14:textId="77777777" w:rsidR="00E3075E" w:rsidRDefault="00E3075E" w:rsidP="005E12C9">
            <w:pPr>
              <w:pStyle w:val="SIBulletList2"/>
            </w:pPr>
            <w:r>
              <w:t>good stock handling techniques</w:t>
            </w:r>
          </w:p>
          <w:p w14:paraId="2CCDFD46" w14:textId="0FF55C17" w:rsidR="00A10964" w:rsidRDefault="00DB156F" w:rsidP="005E12C9">
            <w:pPr>
              <w:pStyle w:val="SIBulletList2"/>
            </w:pPr>
            <w:r>
              <w:t xml:space="preserve">animal welfare </w:t>
            </w:r>
            <w:r w:rsidR="005E12C9">
              <w:t>practices relevant to</w:t>
            </w:r>
            <w:r w:rsidR="007738B9">
              <w:t xml:space="preserve"> </w:t>
            </w:r>
            <w:r>
              <w:t>rearing and caring for newborn and young animals</w:t>
            </w:r>
            <w:r w:rsidR="001C37E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5823480" w14:textId="27B7CD0D" w:rsidR="005E12C9" w:rsidRPr="00183EEF" w:rsidRDefault="005E12C9" w:rsidP="005E12C9">
            <w:pPr>
              <w:pStyle w:val="SIText"/>
              <w:rPr>
                <w:lang w:eastAsia="en-AU"/>
              </w:rPr>
            </w:pPr>
            <w:r w:rsidRPr="00183EEF">
              <w:rPr>
                <w:lang w:eastAsia="en-AU"/>
              </w:rPr>
              <w:t>Assessment of</w:t>
            </w:r>
            <w:r w:rsidR="005C4B60">
              <w:rPr>
                <w:lang w:eastAsia="en-AU"/>
              </w:rPr>
              <w:t xml:space="preserve"> the</w:t>
            </w:r>
            <w:r w:rsidRPr="00183EEF">
              <w:rPr>
                <w:lang w:eastAsia="en-AU"/>
              </w:rPr>
              <w:t xml:space="preserve"> skills </w:t>
            </w:r>
            <w:r>
              <w:rPr>
                <w:lang w:eastAsia="en-AU"/>
              </w:rPr>
              <w:t>in this unit of c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183EEF">
              <w:rPr>
                <w:lang w:eastAsia="en-AU"/>
              </w:rPr>
              <w:t>must take place under the following conditions:</w:t>
            </w:r>
          </w:p>
          <w:p w14:paraId="3F24CE5F" w14:textId="77777777" w:rsidR="005E12C9" w:rsidRPr="00183EEF" w:rsidRDefault="005E12C9" w:rsidP="005E12C9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physical conditions:</w:t>
            </w:r>
          </w:p>
          <w:p w14:paraId="511A1F0C" w14:textId="764CFA2B" w:rsidR="005E12C9" w:rsidRDefault="005E12C9" w:rsidP="005E12C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83EEF">
              <w:rPr>
                <w:lang w:eastAsia="en-AU"/>
              </w:rPr>
              <w:t xml:space="preserve">a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7225E393" w14:textId="77777777" w:rsidR="005E12C9" w:rsidRDefault="005E12C9" w:rsidP="005E12C9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329884E6" w14:textId="1EA6C428" w:rsidR="005E12C9" w:rsidRDefault="005E12C9" w:rsidP="005E12C9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rearing newborn and young livestock</w:t>
            </w:r>
          </w:p>
          <w:p w14:paraId="654EBF06" w14:textId="26E60F9A" w:rsidR="005E12C9" w:rsidRDefault="005E12C9" w:rsidP="005E12C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equipment and supplies applicable to rearing newborn and young livestock</w:t>
            </w:r>
          </w:p>
          <w:p w14:paraId="5BD15789" w14:textId="08B44716" w:rsidR="005E12C9" w:rsidRDefault="005E12C9" w:rsidP="005E12C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PPE applicable to rearing newborn and young livestock</w:t>
            </w:r>
          </w:p>
          <w:p w14:paraId="03B7941D" w14:textId="23F9663A" w:rsidR="00E3075E" w:rsidRDefault="00E3075E" w:rsidP="005E12C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newborn and young livestock</w:t>
            </w:r>
          </w:p>
          <w:p w14:paraId="1722878E" w14:textId="77777777" w:rsidR="005E12C9" w:rsidRDefault="005E12C9" w:rsidP="005E12C9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2B70371" w14:textId="27E6D2DA" w:rsidR="005E12C9" w:rsidRDefault="005E12C9" w:rsidP="005E12C9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rearing newborn and young livestock</w:t>
            </w:r>
          </w:p>
          <w:p w14:paraId="620BCA02" w14:textId="34E2BB67" w:rsidR="005E12C9" w:rsidRDefault="00914D2D" w:rsidP="005E12C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</w:t>
            </w:r>
            <w:r w:rsidR="005E12C9">
              <w:t xml:space="preserve"> and procedures for animal welfare applicable to rearing newborn and young livestock</w:t>
            </w:r>
          </w:p>
          <w:p w14:paraId="7951A543" w14:textId="77777777" w:rsidR="005E12C9" w:rsidRDefault="005E12C9" w:rsidP="005E12C9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4C3DE2D1" w14:textId="77777777" w:rsidR="005E12C9" w:rsidRDefault="005E12C9" w:rsidP="005E12C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veterinarian</w:t>
            </w:r>
          </w:p>
          <w:p w14:paraId="7D333FEB" w14:textId="77777777" w:rsidR="005E12C9" w:rsidRDefault="005E12C9" w:rsidP="005E12C9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732AD5F" w14:textId="32280BF7" w:rsidR="00CA4DAF" w:rsidRPr="00CA4DAF" w:rsidRDefault="005E12C9" w:rsidP="005E12C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037FD1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2061F230" w14:textId="77777777" w:rsidR="00E3075E" w:rsidRDefault="00E3075E" w:rsidP="001C37E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72CBA50F" w:rsidR="006F4046" w:rsidRDefault="00CA4DAF" w:rsidP="001C37E7">
            <w:pPr>
              <w:pStyle w:val="SIText"/>
            </w:pPr>
            <w:r w:rsidRPr="00CA4DAF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5E12C9" w:rsidRPr="00183EEF">
              <w:rPr>
                <w:lang w:eastAsia="en-AU"/>
              </w:rPr>
              <w:t xml:space="preserve">of this unit 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5E12C9" w:rsidRPr="00183EEF">
              <w:rPr>
                <w:lang w:eastAsia="en-AU"/>
              </w:rPr>
              <w:t xml:space="preserve">the requirements for assessors in applicable vocational education and training legislation, frameworks and/or </w:t>
            </w:r>
            <w:r w:rsidRPr="00CA4DAF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84487E7" w14:textId="77777777" w:rsidR="005C4B60" w:rsidRDefault="005C4B60" w:rsidP="005C4B6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271B4CC" w:rsidR="00CD3DE8" w:rsidRDefault="005C4B6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4CF6F" w14:textId="77777777" w:rsidR="006F0F36" w:rsidRDefault="006F0F36" w:rsidP="00A31F58">
      <w:pPr>
        <w:spacing w:after="0" w:line="240" w:lineRule="auto"/>
      </w:pPr>
      <w:r>
        <w:separator/>
      </w:r>
    </w:p>
  </w:endnote>
  <w:endnote w:type="continuationSeparator" w:id="0">
    <w:p w14:paraId="17D5D23E" w14:textId="77777777" w:rsidR="006F0F36" w:rsidRDefault="006F0F3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769F6" w14:textId="77777777" w:rsidR="006F0F36" w:rsidRDefault="006F0F36" w:rsidP="00A31F58">
      <w:pPr>
        <w:spacing w:after="0" w:line="240" w:lineRule="auto"/>
      </w:pPr>
      <w:r>
        <w:separator/>
      </w:r>
    </w:p>
  </w:footnote>
  <w:footnote w:type="continuationSeparator" w:id="0">
    <w:p w14:paraId="2C26857D" w14:textId="77777777" w:rsidR="006F0F36" w:rsidRDefault="006F0F3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AF74D5F" w:rsidR="00A31F58" w:rsidRPr="00D65AF2" w:rsidRDefault="00000000" w:rsidP="00D65AF2">
    <w:pPr>
      <w:pStyle w:val="Header"/>
    </w:pPr>
    <w:sdt>
      <w:sdtPr>
        <w:id w:val="1504939626"/>
        <w:docPartObj>
          <w:docPartGallery w:val="Watermarks"/>
          <w:docPartUnique/>
        </w:docPartObj>
      </w:sdtPr>
      <w:sdtContent>
        <w:r>
          <w:rPr>
            <w:noProof/>
          </w:rPr>
          <w:pict w14:anchorId="09BA30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4F94">
      <w:t>AHCLSK357</w:t>
    </w:r>
    <w:r w:rsidR="00D65AF2" w:rsidRPr="00D65AF2">
      <w:t xml:space="preserve"> Rear newborn and young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B4C85"/>
    <w:rsid w:val="000B5E87"/>
    <w:rsid w:val="000C2D63"/>
    <w:rsid w:val="000C695D"/>
    <w:rsid w:val="000D2541"/>
    <w:rsid w:val="000D7106"/>
    <w:rsid w:val="001227E8"/>
    <w:rsid w:val="001229D5"/>
    <w:rsid w:val="00165A1B"/>
    <w:rsid w:val="00167AE1"/>
    <w:rsid w:val="00181EB8"/>
    <w:rsid w:val="0018209D"/>
    <w:rsid w:val="00191B2B"/>
    <w:rsid w:val="001B320C"/>
    <w:rsid w:val="001C37E7"/>
    <w:rsid w:val="001F15A4"/>
    <w:rsid w:val="00220FF0"/>
    <w:rsid w:val="002269B6"/>
    <w:rsid w:val="00241F8D"/>
    <w:rsid w:val="00243D66"/>
    <w:rsid w:val="002523F8"/>
    <w:rsid w:val="00252B64"/>
    <w:rsid w:val="002852AD"/>
    <w:rsid w:val="002941AB"/>
    <w:rsid w:val="002A4AF9"/>
    <w:rsid w:val="002B1041"/>
    <w:rsid w:val="002B6FFD"/>
    <w:rsid w:val="002B76F5"/>
    <w:rsid w:val="002B779C"/>
    <w:rsid w:val="002B7C99"/>
    <w:rsid w:val="002C51A2"/>
    <w:rsid w:val="002D45DD"/>
    <w:rsid w:val="002D785C"/>
    <w:rsid w:val="00307FD5"/>
    <w:rsid w:val="0031489F"/>
    <w:rsid w:val="00320155"/>
    <w:rsid w:val="00321EFA"/>
    <w:rsid w:val="003556ED"/>
    <w:rsid w:val="00357C5E"/>
    <w:rsid w:val="00370A20"/>
    <w:rsid w:val="00370AE5"/>
    <w:rsid w:val="003A599B"/>
    <w:rsid w:val="003B1505"/>
    <w:rsid w:val="003C2946"/>
    <w:rsid w:val="003C3FC4"/>
    <w:rsid w:val="004011B0"/>
    <w:rsid w:val="00410E3B"/>
    <w:rsid w:val="00411B6E"/>
    <w:rsid w:val="00420DCA"/>
    <w:rsid w:val="00422906"/>
    <w:rsid w:val="00427903"/>
    <w:rsid w:val="00430ACC"/>
    <w:rsid w:val="00436CCB"/>
    <w:rsid w:val="00441F07"/>
    <w:rsid w:val="00442C66"/>
    <w:rsid w:val="0044538D"/>
    <w:rsid w:val="004523C2"/>
    <w:rsid w:val="00456AA0"/>
    <w:rsid w:val="00473049"/>
    <w:rsid w:val="00477395"/>
    <w:rsid w:val="00486626"/>
    <w:rsid w:val="00490B7C"/>
    <w:rsid w:val="004A05F4"/>
    <w:rsid w:val="004C6933"/>
    <w:rsid w:val="004C71D8"/>
    <w:rsid w:val="004D35C0"/>
    <w:rsid w:val="004D6F12"/>
    <w:rsid w:val="004E3A89"/>
    <w:rsid w:val="004F1592"/>
    <w:rsid w:val="00506D70"/>
    <w:rsid w:val="00517713"/>
    <w:rsid w:val="00517889"/>
    <w:rsid w:val="005366D2"/>
    <w:rsid w:val="00565971"/>
    <w:rsid w:val="005720F2"/>
    <w:rsid w:val="00574B57"/>
    <w:rsid w:val="00583005"/>
    <w:rsid w:val="00584680"/>
    <w:rsid w:val="00584F93"/>
    <w:rsid w:val="005C3601"/>
    <w:rsid w:val="005C4B60"/>
    <w:rsid w:val="005E12C9"/>
    <w:rsid w:val="005E7C5F"/>
    <w:rsid w:val="00600188"/>
    <w:rsid w:val="006163E3"/>
    <w:rsid w:val="006474E2"/>
    <w:rsid w:val="00657088"/>
    <w:rsid w:val="00663B83"/>
    <w:rsid w:val="00664F94"/>
    <w:rsid w:val="006F0F36"/>
    <w:rsid w:val="006F4046"/>
    <w:rsid w:val="006F6C94"/>
    <w:rsid w:val="0071412A"/>
    <w:rsid w:val="00715042"/>
    <w:rsid w:val="0073050A"/>
    <w:rsid w:val="0073329E"/>
    <w:rsid w:val="00752951"/>
    <w:rsid w:val="007738B9"/>
    <w:rsid w:val="00790F47"/>
    <w:rsid w:val="007976AE"/>
    <w:rsid w:val="007A1B22"/>
    <w:rsid w:val="007A2185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2009A"/>
    <w:rsid w:val="008210F7"/>
    <w:rsid w:val="00831440"/>
    <w:rsid w:val="00833178"/>
    <w:rsid w:val="00834C3B"/>
    <w:rsid w:val="00874912"/>
    <w:rsid w:val="0087617F"/>
    <w:rsid w:val="00881257"/>
    <w:rsid w:val="008838CC"/>
    <w:rsid w:val="0088683C"/>
    <w:rsid w:val="008B07AF"/>
    <w:rsid w:val="008E6FBC"/>
    <w:rsid w:val="009040DB"/>
    <w:rsid w:val="00914B8F"/>
    <w:rsid w:val="00914D2D"/>
    <w:rsid w:val="0091674B"/>
    <w:rsid w:val="0094240E"/>
    <w:rsid w:val="0096322E"/>
    <w:rsid w:val="00980521"/>
    <w:rsid w:val="009B1F2C"/>
    <w:rsid w:val="009B2D0A"/>
    <w:rsid w:val="009B3F2C"/>
    <w:rsid w:val="009C0027"/>
    <w:rsid w:val="009F7386"/>
    <w:rsid w:val="009F79FA"/>
    <w:rsid w:val="00A10964"/>
    <w:rsid w:val="00A173C7"/>
    <w:rsid w:val="00A31F58"/>
    <w:rsid w:val="00A47321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01221"/>
    <w:rsid w:val="00B12287"/>
    <w:rsid w:val="00B16DBE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43F3C"/>
    <w:rsid w:val="00C63F9B"/>
    <w:rsid w:val="00C7013E"/>
    <w:rsid w:val="00CA4DAF"/>
    <w:rsid w:val="00CB334A"/>
    <w:rsid w:val="00CB37E5"/>
    <w:rsid w:val="00CD2975"/>
    <w:rsid w:val="00CD3DE8"/>
    <w:rsid w:val="00CE53E9"/>
    <w:rsid w:val="00CE6439"/>
    <w:rsid w:val="00CF29BC"/>
    <w:rsid w:val="00D13A54"/>
    <w:rsid w:val="00D65AF2"/>
    <w:rsid w:val="00D65E4C"/>
    <w:rsid w:val="00D841E3"/>
    <w:rsid w:val="00D91902"/>
    <w:rsid w:val="00D9385D"/>
    <w:rsid w:val="00DA13E4"/>
    <w:rsid w:val="00DB1384"/>
    <w:rsid w:val="00DB156F"/>
    <w:rsid w:val="00E00909"/>
    <w:rsid w:val="00E12424"/>
    <w:rsid w:val="00E138E9"/>
    <w:rsid w:val="00E3075E"/>
    <w:rsid w:val="00E37DEC"/>
    <w:rsid w:val="00E4130D"/>
    <w:rsid w:val="00E43401"/>
    <w:rsid w:val="00E47868"/>
    <w:rsid w:val="00E54B60"/>
    <w:rsid w:val="00E5576D"/>
    <w:rsid w:val="00EB187A"/>
    <w:rsid w:val="00EB429F"/>
    <w:rsid w:val="00EB7BD5"/>
    <w:rsid w:val="00ED1034"/>
    <w:rsid w:val="00ED7C5C"/>
    <w:rsid w:val="00EF194D"/>
    <w:rsid w:val="00F12610"/>
    <w:rsid w:val="00F1749F"/>
    <w:rsid w:val="00F24954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C37E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7A2185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A21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21B833-7FD6-483F-B53E-109D51962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5D8A19-4B43-454F-B332-D4D37A4AE5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CCE4B9-2EFD-4EC8-8276-8BDD9E4807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1034</Words>
  <Characters>6644</Characters>
  <Application>Microsoft Office Word</Application>
  <DocSecurity>0</DocSecurity>
  <Lines>200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47</cp:revision>
  <dcterms:created xsi:type="dcterms:W3CDTF">2023-03-16T02:01:00Z</dcterms:created>
  <dcterms:modified xsi:type="dcterms:W3CDTF">2024-11-22T08:04:00Z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47a65202d6b5bcda60f1c0f0cbfa39abc4b60e119b74d4df56a49a0c5d6c829c</vt:lpwstr>
  </property>
</Properties>
</file>