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54837A57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AA5508">
              <w:t>release</w:t>
            </w:r>
            <w:r w:rsidR="006D28E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18EF987" w:rsidR="00357C5E" w:rsidRDefault="009636F7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AMPOPR2X0</w:t>
            </w:r>
            <w:r w:rsidR="00B941BD">
              <w:rPr>
                <w:rFonts w:eastAsia="Times New Roman" w:cstheme="minorHAnsi"/>
                <w:color w:val="213430"/>
                <w:lang w:eastAsia="en-AU"/>
              </w:rPr>
              <w:t>6</w:t>
            </w:r>
          </w:p>
        </w:tc>
        <w:tc>
          <w:tcPr>
            <w:tcW w:w="6327" w:type="dxa"/>
          </w:tcPr>
          <w:p w14:paraId="3AE55F2B" w14:textId="5B8B17E5" w:rsidR="00357C5E" w:rsidRDefault="006A4CBD" w:rsidP="00357C5E">
            <w:pPr>
              <w:pStyle w:val="SIComponentTitle"/>
            </w:pPr>
            <w:r w:rsidRPr="006A4CBD">
              <w:t>Operate circular saw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B51905D" w14:textId="77777777" w:rsidR="00597A8B" w:rsidRPr="00597A8B" w:rsidRDefault="00597A8B" w:rsidP="00597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97A8B">
              <w:rPr>
                <w:rStyle w:val="SITempText-Green"/>
                <w:color w:val="000000" w:themeColor="text1"/>
                <w:sz w:val="20"/>
              </w:rPr>
              <w:t>This unit describes the skills and knowledge required to operate and maintain a circular saw to perform a task such as cutting horns.</w:t>
            </w:r>
          </w:p>
          <w:p w14:paraId="377A6786" w14:textId="09B76D47" w:rsidR="00597A8B" w:rsidRPr="00597A8B" w:rsidRDefault="009636F7" w:rsidP="00597A8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7131C4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597A8B" w:rsidRPr="00597A8B">
              <w:rPr>
                <w:rStyle w:val="SITempText-Green"/>
                <w:color w:val="000000" w:themeColor="text1"/>
                <w:sz w:val="20"/>
              </w:rPr>
              <w:t>a meat processing premises</w:t>
            </w:r>
            <w:r w:rsidR="001B6E2E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585CF0C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B14AFE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</w:t>
            </w:r>
          </w:p>
          <w:p w14:paraId="45AA39EF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199AD6" w:rsidR="001B6E2E" w:rsidRDefault="001B6E2E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F58F6">
        <w:trPr>
          <w:trHeight w:val="467"/>
        </w:trPr>
        <w:tc>
          <w:tcPr>
            <w:tcW w:w="2689" w:type="dxa"/>
          </w:tcPr>
          <w:p w14:paraId="200766C1" w14:textId="093EEE6F" w:rsidR="00715042" w:rsidRPr="00715042" w:rsidRDefault="00D9385D" w:rsidP="006F58F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2FD53E53" w:rsidR="00BE46B2" w:rsidRDefault="006D28E5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636F7" w14:paraId="79119D79" w14:textId="77777777" w:rsidTr="000F31BE">
        <w:tc>
          <w:tcPr>
            <w:tcW w:w="2689" w:type="dxa"/>
          </w:tcPr>
          <w:p w14:paraId="4878C068" w14:textId="062CB5A0" w:rsidR="009636F7" w:rsidRDefault="009636F7" w:rsidP="009636F7">
            <w:pPr>
              <w:pStyle w:val="SIText"/>
            </w:pPr>
            <w:r>
              <w:t>1. Prepare for cutting operations</w:t>
            </w:r>
          </w:p>
        </w:tc>
        <w:tc>
          <w:tcPr>
            <w:tcW w:w="6327" w:type="dxa"/>
          </w:tcPr>
          <w:p w14:paraId="7C407125" w14:textId="1F93A119" w:rsidR="009636F7" w:rsidRDefault="009636F7" w:rsidP="009636F7">
            <w:pPr>
              <w:pStyle w:val="SIText"/>
            </w:pPr>
            <w:r>
              <w:t>1.1 Identify circular saw to be used and its features</w:t>
            </w:r>
          </w:p>
          <w:p w14:paraId="4F419738" w14:textId="47B1A77B" w:rsidR="009636F7" w:rsidRDefault="009636F7" w:rsidP="009636F7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22532613" w14:textId="4E4DBBC4" w:rsidR="009636F7" w:rsidRDefault="009636F7" w:rsidP="009636F7">
            <w:pPr>
              <w:pStyle w:val="SIText"/>
            </w:pPr>
            <w:r>
              <w:t>1.3 Identify safety hazards associated with operating a circular saw and control associated risks</w:t>
            </w:r>
          </w:p>
          <w:p w14:paraId="5B7A2CB2" w14:textId="6AE85B80" w:rsidR="009636F7" w:rsidRDefault="009636F7" w:rsidP="009636F7">
            <w:pPr>
              <w:pStyle w:val="SIText"/>
            </w:pPr>
            <w:r>
              <w:t>1.4 Identify potential sources of contamination and cross-contamination</w:t>
            </w:r>
          </w:p>
        </w:tc>
      </w:tr>
      <w:tr w:rsidR="00597A8B" w14:paraId="1915290A" w14:textId="77777777" w:rsidTr="000F31BE">
        <w:tc>
          <w:tcPr>
            <w:tcW w:w="2689" w:type="dxa"/>
          </w:tcPr>
          <w:p w14:paraId="4CA92DE3" w14:textId="172924D3" w:rsidR="00597A8B" w:rsidRDefault="009636F7" w:rsidP="00597A8B">
            <w:pPr>
              <w:pStyle w:val="SIText"/>
            </w:pPr>
            <w:r>
              <w:t>2</w:t>
            </w:r>
            <w:r w:rsidR="00597A8B">
              <w:t>. Operate circular saw</w:t>
            </w:r>
          </w:p>
        </w:tc>
        <w:tc>
          <w:tcPr>
            <w:tcW w:w="6327" w:type="dxa"/>
          </w:tcPr>
          <w:p w14:paraId="00968372" w14:textId="79165335" w:rsidR="00597A8B" w:rsidRDefault="009636F7" w:rsidP="00597A8B">
            <w:pPr>
              <w:pStyle w:val="SIText"/>
            </w:pPr>
            <w:r>
              <w:t>2</w:t>
            </w:r>
            <w:r w:rsidR="00597A8B">
              <w:t xml:space="preserve">.1 Operate circular saw </w:t>
            </w:r>
            <w:r>
              <w:t xml:space="preserve">following </w:t>
            </w:r>
            <w:r w:rsidR="00597A8B">
              <w:t>workplace requirements</w:t>
            </w:r>
          </w:p>
          <w:p w14:paraId="27113D34" w14:textId="77777777" w:rsidR="00597A8B" w:rsidRDefault="009636F7" w:rsidP="00597A8B">
            <w:pPr>
              <w:pStyle w:val="SIText"/>
            </w:pPr>
            <w:r>
              <w:t>2.2</w:t>
            </w:r>
            <w:r w:rsidR="00597A8B">
              <w:t xml:space="preserve"> </w:t>
            </w:r>
            <w:r>
              <w:t>Control risks of contamination and cross-contamination</w:t>
            </w:r>
          </w:p>
          <w:p w14:paraId="6E00DDCC" w14:textId="11F6B7F4" w:rsidR="00CE14FA" w:rsidRDefault="00CE14FA" w:rsidP="00CE14FA">
            <w:pPr>
              <w:pStyle w:val="SIText"/>
            </w:pPr>
            <w:r>
              <w:t>2.3 Dispose of off-cuts following workplace requirements</w:t>
            </w:r>
          </w:p>
          <w:p w14:paraId="11523057" w14:textId="3FECF233" w:rsidR="00CE14FA" w:rsidRDefault="00CE14FA" w:rsidP="00597A8B">
            <w:pPr>
              <w:pStyle w:val="SIText"/>
            </w:pPr>
            <w:r>
              <w:t>2.4 Keep work area neat and clear of waste following workplace standards</w:t>
            </w:r>
          </w:p>
        </w:tc>
      </w:tr>
      <w:tr w:rsidR="009636F7" w14:paraId="02BCF724" w14:textId="77777777" w:rsidTr="006F59DC">
        <w:tc>
          <w:tcPr>
            <w:tcW w:w="2689" w:type="dxa"/>
          </w:tcPr>
          <w:p w14:paraId="55B6D8E6" w14:textId="60FAB5CA" w:rsidR="009636F7" w:rsidRDefault="00CE14FA" w:rsidP="006F59DC">
            <w:pPr>
              <w:pStyle w:val="SIText"/>
            </w:pPr>
            <w:r>
              <w:t>3</w:t>
            </w:r>
            <w:r w:rsidR="009636F7">
              <w:t>. Clean circular saw</w:t>
            </w:r>
          </w:p>
        </w:tc>
        <w:tc>
          <w:tcPr>
            <w:tcW w:w="6327" w:type="dxa"/>
          </w:tcPr>
          <w:p w14:paraId="62ABDA8D" w14:textId="294E2B4F" w:rsidR="009636F7" w:rsidRDefault="00CE14FA" w:rsidP="006F59DC">
            <w:pPr>
              <w:pStyle w:val="SIText"/>
            </w:pPr>
            <w:r>
              <w:t>3</w:t>
            </w:r>
            <w:r w:rsidR="009636F7">
              <w:t>.1 Clean circular saw following workplace requirements</w:t>
            </w:r>
            <w:r w:rsidR="001B6E2E">
              <w:t xml:space="preserve"> and sterilise where required</w:t>
            </w:r>
          </w:p>
          <w:p w14:paraId="75EC3BBF" w14:textId="59AD58F0" w:rsidR="009636F7" w:rsidRDefault="00CE14FA" w:rsidP="006F59DC">
            <w:pPr>
              <w:pStyle w:val="SIText"/>
            </w:pPr>
            <w:r>
              <w:t>3</w:t>
            </w:r>
            <w:r w:rsidR="009636F7">
              <w:t xml:space="preserve">.2 </w:t>
            </w:r>
            <w:r>
              <w:t>R</w:t>
            </w:r>
            <w:r w:rsidR="009636F7">
              <w:t>eport maintenance issues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636F7" w14:paraId="09B26D8C" w14:textId="77777777" w:rsidTr="000F31BE">
        <w:tc>
          <w:tcPr>
            <w:tcW w:w="2689" w:type="dxa"/>
          </w:tcPr>
          <w:p w14:paraId="1FBD352F" w14:textId="297231C8" w:rsidR="009636F7" w:rsidRPr="00042300" w:rsidRDefault="009636F7" w:rsidP="009636F7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CEC8918" w:rsidR="009636F7" w:rsidRPr="00042300" w:rsidRDefault="009636F7" w:rsidP="009636F7">
            <w:pPr>
              <w:pStyle w:val="SIBulletList1"/>
            </w:pPr>
            <w:r>
              <w:t>Interpret key elements of workplace instructions</w:t>
            </w:r>
          </w:p>
        </w:tc>
      </w:tr>
      <w:tr w:rsidR="006D28E5" w14:paraId="1F28B560" w14:textId="77777777" w:rsidTr="000F31BE">
        <w:tc>
          <w:tcPr>
            <w:tcW w:w="2689" w:type="dxa"/>
          </w:tcPr>
          <w:p w14:paraId="3041E955" w14:textId="65040C29" w:rsidR="006D28E5" w:rsidRDefault="006D28E5" w:rsidP="009636F7">
            <w:pPr>
              <w:pStyle w:val="SIText"/>
            </w:pPr>
            <w:bookmarkStart w:id="0" w:name="_Hlk158734981"/>
            <w:r>
              <w:t>Oral communication</w:t>
            </w:r>
          </w:p>
        </w:tc>
        <w:tc>
          <w:tcPr>
            <w:tcW w:w="6327" w:type="dxa"/>
          </w:tcPr>
          <w:p w14:paraId="6BA11ED5" w14:textId="6A39E56C" w:rsidR="006D28E5" w:rsidRDefault="006D28E5" w:rsidP="009636F7">
            <w:pPr>
              <w:pStyle w:val="SIBulletList1"/>
            </w:pPr>
            <w:r>
              <w:t xml:space="preserve">Report issues with equipment to supervisor clearly </w:t>
            </w:r>
            <w:r w:rsidR="00B84204" w:rsidRPr="00B84204">
              <w:t>and promptly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13FE398" w:rsidR="002B6FFD" w:rsidRPr="009B2623" w:rsidRDefault="009636F7" w:rsidP="009B2623">
            <w:pPr>
              <w:pStyle w:val="SIText"/>
            </w:pPr>
            <w:r w:rsidRPr="001C7CBA">
              <w:t>AMPOPR2X0</w:t>
            </w:r>
            <w:r w:rsidR="00B941BD" w:rsidRPr="001C7CBA">
              <w:t>6</w:t>
            </w:r>
            <w:r w:rsidRPr="001C7CBA">
              <w:t xml:space="preserve"> </w:t>
            </w:r>
            <w:r w:rsidR="006E1826" w:rsidRPr="009B2623">
              <w:t>Operate circular saw</w:t>
            </w:r>
          </w:p>
        </w:tc>
        <w:tc>
          <w:tcPr>
            <w:tcW w:w="2254" w:type="dxa"/>
          </w:tcPr>
          <w:p w14:paraId="30E795CC" w14:textId="3B0B2997" w:rsidR="002B6FFD" w:rsidRPr="009B2623" w:rsidRDefault="009636F7" w:rsidP="009B2623">
            <w:pPr>
              <w:pStyle w:val="SIText"/>
            </w:pPr>
            <w:r w:rsidRPr="009B2623">
              <w:t>AMPA2031 Operate circular saw</w:t>
            </w:r>
          </w:p>
        </w:tc>
        <w:tc>
          <w:tcPr>
            <w:tcW w:w="2254" w:type="dxa"/>
          </w:tcPr>
          <w:p w14:paraId="6766155C" w14:textId="36476AEF" w:rsidR="009636F7" w:rsidRPr="001C7CBA" w:rsidRDefault="009636F7" w:rsidP="009B2623">
            <w:pPr>
              <w:pStyle w:val="SIText"/>
            </w:pPr>
            <w:r w:rsidRPr="009B2623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1C7CBA">
              <w:t xml:space="preserve"> </w:t>
            </w:r>
          </w:p>
          <w:p w14:paraId="7E7BDF6A" w14:textId="77777777" w:rsidR="00B14AFE" w:rsidRPr="009B2623" w:rsidRDefault="00B14AFE" w:rsidP="009B2623">
            <w:pPr>
              <w:pStyle w:val="SIText"/>
            </w:pPr>
            <w:r w:rsidRPr="009B2623">
              <w:t>Unit sector code added</w:t>
            </w:r>
          </w:p>
          <w:p w14:paraId="7136E8DB" w14:textId="77777777" w:rsidR="00B14AFE" w:rsidRPr="009B2623" w:rsidRDefault="00B14AFE" w:rsidP="009B2623">
            <w:pPr>
              <w:pStyle w:val="SIText"/>
            </w:pPr>
            <w:r w:rsidRPr="009B2623">
              <w:t>Unit application updated</w:t>
            </w:r>
          </w:p>
          <w:p w14:paraId="524E490E" w14:textId="77777777" w:rsidR="009636F7" w:rsidRPr="009B2623" w:rsidRDefault="009636F7" w:rsidP="009B26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205587BD" w14:textId="77777777" w:rsidR="009636F7" w:rsidRPr="009B2623" w:rsidRDefault="009636F7" w:rsidP="009B262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20FF74E5" w14:textId="77777777" w:rsidR="002B6FFD" w:rsidRPr="009B2623" w:rsidRDefault="006F58F6" w:rsidP="001C7C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46E958D0" w:rsidR="009B2623" w:rsidRPr="009B2623" w:rsidRDefault="009B2623" w:rsidP="001C7CB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B2623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1EE3E2A7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636F7">
              <w:rPr>
                <w:rFonts w:eastAsia="Times New Roman" w:cstheme="minorHAnsi"/>
                <w:color w:val="213430"/>
                <w:lang w:eastAsia="en-AU"/>
              </w:rPr>
              <w:t>AMPOPR2X0</w:t>
            </w:r>
            <w:r w:rsidR="00B941BD">
              <w:rPr>
                <w:rFonts w:eastAsia="Times New Roman" w:cstheme="minorHAnsi"/>
                <w:color w:val="213430"/>
                <w:lang w:eastAsia="en-AU"/>
              </w:rPr>
              <w:t>6</w:t>
            </w:r>
            <w:r w:rsidR="009636F7">
              <w:t xml:space="preserve"> </w:t>
            </w:r>
            <w:r w:rsidR="006E1826" w:rsidRPr="006E1826">
              <w:t>Operate circular saw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246D2699" w14:textId="77777777" w:rsidR="009636F7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CAF69E5" w14:textId="04F8A99F" w:rsidR="00B9073C" w:rsidRDefault="009636F7">
            <w:pPr>
              <w:pStyle w:val="SIText"/>
            </w:pPr>
            <w:r w:rsidRPr="009B2D0A">
              <w:t>There must be evidence that the individual has</w:t>
            </w:r>
            <w:r w:rsidRPr="00710AC7">
              <w:t xml:space="preserve"> operate</w:t>
            </w:r>
            <w:r>
              <w:t>d</w:t>
            </w:r>
            <w:r w:rsidRPr="00710AC7">
              <w:t xml:space="preserve"> </w:t>
            </w:r>
            <w:r>
              <w:t xml:space="preserve">and </w:t>
            </w:r>
            <w:r w:rsidRPr="00710AC7">
              <w:t>maintain</w:t>
            </w:r>
            <w:r>
              <w:t>ed</w:t>
            </w:r>
            <w:r w:rsidRPr="00710AC7">
              <w:t xml:space="preserve"> a </w:t>
            </w:r>
            <w:r>
              <w:t>circular saw to remove carcase parts</w:t>
            </w:r>
            <w:r w:rsidR="009139C7">
              <w:t>, following workplace requirements</w:t>
            </w:r>
            <w:r w:rsidR="00B9073C">
              <w:t>.</w:t>
            </w:r>
          </w:p>
          <w:p w14:paraId="5DBFD055" w14:textId="299E6C26" w:rsidR="00CE14FA" w:rsidRDefault="00B9073C">
            <w:pPr>
              <w:pStyle w:val="SIText"/>
            </w:pPr>
            <w:r>
              <w:t xml:space="preserve">The assessor must observe the individual </w:t>
            </w:r>
            <w:r w:rsidR="00F95828">
              <w:t>operating the circular saw</w:t>
            </w:r>
            <w:r>
              <w:t xml:space="preserve"> for </w:t>
            </w:r>
            <w:r w:rsidR="009139C7">
              <w:t>a minimum of 10 minutes.</w:t>
            </w:r>
          </w:p>
          <w:p w14:paraId="617DF834" w14:textId="65BFC549" w:rsidR="00F95828" w:rsidRDefault="00F95828" w:rsidP="001C7CB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462CEC7" w14:textId="77777777" w:rsidR="001B6E2E" w:rsidRPr="003F449E" w:rsidRDefault="001B6E2E" w:rsidP="001B6E2E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C8BABF4" w:rsidR="001B6E2E" w:rsidRDefault="001B6E2E" w:rsidP="006F58F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4E68DADC" w14:textId="7BD35D63" w:rsidR="003E7009" w:rsidRDefault="009636F7" w:rsidP="003E7009">
            <w:pPr>
              <w:pStyle w:val="SIBulletList1"/>
            </w:pPr>
            <w:r>
              <w:t xml:space="preserve">basic </w:t>
            </w:r>
            <w:r w:rsidR="00B96D45">
              <w:t xml:space="preserve">operating principles </w:t>
            </w:r>
            <w:r w:rsidR="003E7009">
              <w:t>of a circular saw</w:t>
            </w:r>
          </w:p>
          <w:p w14:paraId="031DF675" w14:textId="1D5311DD" w:rsidR="001B6E2E" w:rsidRDefault="001B6E2E" w:rsidP="003E7009">
            <w:pPr>
              <w:pStyle w:val="SIBulletList1"/>
            </w:pPr>
            <w:r>
              <w:t>workplace requirements for operating circular saw</w:t>
            </w:r>
          </w:p>
          <w:p w14:paraId="51D59339" w14:textId="08648C84" w:rsidR="009636F7" w:rsidRDefault="009636F7" w:rsidP="009636F7">
            <w:pPr>
              <w:pStyle w:val="SIBulletList1"/>
            </w:pPr>
            <w:r>
              <w:t>hazards associated with using a circular saw and how the associated risks are controlled</w:t>
            </w:r>
          </w:p>
          <w:p w14:paraId="27A10C14" w14:textId="528FEF9C" w:rsidR="003E7009" w:rsidRDefault="003E7009" w:rsidP="003E7009">
            <w:pPr>
              <w:pStyle w:val="SIBulletList1"/>
            </w:pPr>
            <w:r>
              <w:t>sterilisation processes for circular saw</w:t>
            </w:r>
            <w:r w:rsidR="001B6E2E">
              <w:t xml:space="preserve"> where require</w:t>
            </w:r>
            <w:r w:rsidR="00E52B96">
              <w:t>d</w:t>
            </w:r>
            <w:r w:rsidR="001B6E2E">
              <w:t xml:space="preserve"> of job task</w:t>
            </w:r>
          </w:p>
          <w:p w14:paraId="68593328" w14:textId="40C70AF8" w:rsidR="003E7009" w:rsidRDefault="00B96D45" w:rsidP="003E7009">
            <w:pPr>
              <w:pStyle w:val="SIBulletList1"/>
            </w:pPr>
            <w:r>
              <w:t xml:space="preserve">workplace </w:t>
            </w:r>
            <w:r w:rsidR="003E7009">
              <w:t>procedures for disposal of off-cuts</w:t>
            </w:r>
          </w:p>
          <w:p w14:paraId="410C61D8" w14:textId="76C6C9BD" w:rsidR="003E7009" w:rsidRDefault="003E7009" w:rsidP="003E7009">
            <w:pPr>
              <w:pStyle w:val="SIBulletList1"/>
            </w:pPr>
            <w:r>
              <w:t>possible sources of contamination</w:t>
            </w:r>
            <w:r w:rsidR="009636F7">
              <w:t xml:space="preserve"> and cross-contamination</w:t>
            </w:r>
            <w:r>
              <w:t xml:space="preserve"> to the product</w:t>
            </w:r>
          </w:p>
          <w:p w14:paraId="2CCDFD46" w14:textId="2CC211A3" w:rsidR="004D6F12" w:rsidRDefault="00CE14FA" w:rsidP="001B6E2E">
            <w:pPr>
              <w:pStyle w:val="SIBulletList1"/>
            </w:pPr>
            <w:r>
              <w:t xml:space="preserve">typical </w:t>
            </w:r>
            <w:r w:rsidR="003E7009">
              <w:t>maintenance requirements for circular saw</w:t>
            </w:r>
            <w:r w:rsidR="001B6E2E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3FC7EE4" w14:textId="77777777" w:rsidR="009636F7" w:rsidRDefault="009636F7" w:rsidP="009636F7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89CBAB6" w14:textId="77777777" w:rsidR="009636F7" w:rsidRPr="00095527" w:rsidRDefault="009636F7" w:rsidP="009636F7">
            <w:pPr>
              <w:pStyle w:val="SIBulletList1"/>
            </w:pPr>
            <w:r w:rsidRPr="00095527">
              <w:t>physical conditions:</w:t>
            </w:r>
          </w:p>
          <w:p w14:paraId="7AA2583D" w14:textId="36E7ED59" w:rsidR="00061C87" w:rsidRPr="00061C87" w:rsidRDefault="009636F7" w:rsidP="00061C87">
            <w:pPr>
              <w:pStyle w:val="SIBulletList2"/>
            </w:pPr>
            <w:r w:rsidRPr="001C7CBA">
              <w:rPr>
                <w:i/>
                <w:iCs/>
              </w:rPr>
              <w:t xml:space="preserve">skills must be demonstrated </w:t>
            </w:r>
            <w:r w:rsidR="00061C87" w:rsidRPr="001C7CBA">
              <w:rPr>
                <w:i/>
                <w:iCs/>
              </w:rPr>
              <w:t>in a meat processing premises a</w:t>
            </w:r>
            <w:r w:rsidR="00AF007E" w:rsidRPr="001C7CBA">
              <w:rPr>
                <w:i/>
                <w:iCs/>
              </w:rPr>
              <w:t>t</w:t>
            </w:r>
            <w:r w:rsidR="00061C87" w:rsidRPr="001C7CBA">
              <w:rPr>
                <w:i/>
                <w:iCs/>
              </w:rPr>
              <w:t xml:space="preserve"> workplace </w:t>
            </w:r>
            <w:r w:rsidR="001B6E2E" w:rsidRPr="001C7CBA">
              <w:rPr>
                <w:i/>
                <w:iCs/>
              </w:rPr>
              <w:t>processing</w:t>
            </w:r>
            <w:r w:rsidR="00061C87" w:rsidRPr="001C7CBA">
              <w:rPr>
                <w:i/>
                <w:iCs/>
              </w:rPr>
              <w:t xml:space="preserve"> speed </w:t>
            </w:r>
          </w:p>
          <w:p w14:paraId="468ED16D" w14:textId="77777777" w:rsidR="009636F7" w:rsidRPr="00095527" w:rsidRDefault="009636F7" w:rsidP="00061C87">
            <w:pPr>
              <w:pStyle w:val="SIBulletList1"/>
            </w:pPr>
            <w:r w:rsidRPr="00061C87">
              <w:t>resources</w:t>
            </w:r>
            <w:r w:rsidRPr="00095527">
              <w:t>, equipment and materials:</w:t>
            </w:r>
          </w:p>
          <w:p w14:paraId="70050DC0" w14:textId="7FC04F0A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personal protective equipment</w:t>
            </w:r>
          </w:p>
          <w:p w14:paraId="097D7E65" w14:textId="28E2F91F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circular saw</w:t>
            </w:r>
          </w:p>
          <w:p w14:paraId="2E66A1CA" w14:textId="0FA53ED4" w:rsidR="009636F7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carcase</w:t>
            </w:r>
            <w:r w:rsidR="00B92069">
              <w:rPr>
                <w:i/>
                <w:iCs/>
              </w:rPr>
              <w:t>s</w:t>
            </w:r>
          </w:p>
          <w:p w14:paraId="32598598" w14:textId="77777777" w:rsidR="009636F7" w:rsidRPr="00095527" w:rsidRDefault="009636F7" w:rsidP="009636F7">
            <w:pPr>
              <w:pStyle w:val="SIBulletList1"/>
            </w:pPr>
            <w:r w:rsidRPr="00095527">
              <w:t>specifications:</w:t>
            </w:r>
          </w:p>
          <w:p w14:paraId="30FE77F7" w14:textId="5167F8CC" w:rsidR="00B14AFE" w:rsidRPr="001C7CBA" w:rsidRDefault="009636F7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>task-related documents</w:t>
            </w:r>
          </w:p>
          <w:p w14:paraId="3FA6089C" w14:textId="1CC08347" w:rsidR="00B14AFE" w:rsidRDefault="00061C87" w:rsidP="006F58F6">
            <w:pPr>
              <w:pStyle w:val="SIBulletList1"/>
            </w:pPr>
            <w:r>
              <w:t>personnel</w:t>
            </w:r>
            <w:r w:rsidR="00B14AFE">
              <w:t>:</w:t>
            </w:r>
          </w:p>
          <w:p w14:paraId="2F66EF70" w14:textId="51C2B5CB" w:rsidR="009636F7" w:rsidRPr="001C7CBA" w:rsidRDefault="001B6E2E" w:rsidP="009636F7">
            <w:pPr>
              <w:pStyle w:val="SIBulletList2"/>
              <w:rPr>
                <w:i/>
                <w:iCs/>
              </w:rPr>
            </w:pPr>
            <w:r w:rsidRPr="001C7CBA">
              <w:rPr>
                <w:i/>
                <w:iCs/>
              </w:rPr>
              <w:t xml:space="preserve">workplace </w:t>
            </w:r>
            <w:r w:rsidR="00B14AFE" w:rsidRPr="001C7CBA">
              <w:rPr>
                <w:i/>
                <w:iCs/>
              </w:rPr>
              <w:t>supervisor</w:t>
            </w:r>
            <w:r w:rsidRPr="001C7CBA">
              <w:rPr>
                <w:i/>
                <w:iCs/>
              </w:rPr>
              <w:t xml:space="preserve"> or mentor</w:t>
            </w:r>
            <w:r w:rsidR="009636F7" w:rsidRPr="001C7CBA">
              <w:rPr>
                <w:i/>
                <w:iCs/>
              </w:rPr>
              <w:t>.</w:t>
            </w:r>
          </w:p>
          <w:p w14:paraId="1AFC5FA6" w14:textId="77777777" w:rsidR="009636F7" w:rsidRDefault="009636F7" w:rsidP="009636F7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2DB4C367" w14:textId="77777777" w:rsidR="00CD3DE8" w:rsidRDefault="009636F7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5B4EC172" w14:textId="77777777" w:rsidR="001B6E2E" w:rsidRPr="002169F5" w:rsidRDefault="001B6E2E" w:rsidP="001B6E2E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9172FE3" w:rsidR="001B6E2E" w:rsidRDefault="001B6E2E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B934D" w14:textId="77777777" w:rsidR="00EA5AC5" w:rsidRDefault="00EA5AC5" w:rsidP="00A31F58">
      <w:pPr>
        <w:spacing w:after="0" w:line="240" w:lineRule="auto"/>
      </w:pPr>
      <w:r>
        <w:separator/>
      </w:r>
    </w:p>
  </w:endnote>
  <w:endnote w:type="continuationSeparator" w:id="0">
    <w:p w14:paraId="18DC7717" w14:textId="77777777" w:rsidR="00EA5AC5" w:rsidRDefault="00EA5AC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A85DE" w14:textId="77777777" w:rsidR="00EA5AC5" w:rsidRDefault="00EA5AC5" w:rsidP="00A31F58">
      <w:pPr>
        <w:spacing w:after="0" w:line="240" w:lineRule="auto"/>
      </w:pPr>
      <w:r>
        <w:separator/>
      </w:r>
    </w:p>
  </w:footnote>
  <w:footnote w:type="continuationSeparator" w:id="0">
    <w:p w14:paraId="5096FC34" w14:textId="77777777" w:rsidR="00EA5AC5" w:rsidRDefault="00EA5AC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3A1011C0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636F7">
          <w:rPr>
            <w:rFonts w:eastAsia="Times New Roman" w:cstheme="minorHAnsi"/>
            <w:color w:val="213430"/>
            <w:lang w:eastAsia="en-AU"/>
          </w:rPr>
          <w:t>AMPOPR2X0</w:t>
        </w:r>
        <w:r w:rsidR="00B941BD">
          <w:rPr>
            <w:rFonts w:eastAsia="Times New Roman" w:cstheme="minorHAnsi"/>
            <w:color w:val="213430"/>
            <w:lang w:eastAsia="en-AU"/>
          </w:rPr>
          <w:t>6</w:t>
        </w:r>
        <w:r w:rsidR="009636F7">
          <w:rPr>
            <w:rFonts w:eastAsia="Times New Roman" w:cstheme="minorHAnsi"/>
            <w:color w:val="213430"/>
            <w:lang w:eastAsia="en-AU"/>
          </w:rPr>
          <w:t xml:space="preserve"> </w:t>
        </w:r>
        <w:r w:rsidR="006A4CBD" w:rsidRPr="006A4CBD">
          <w:t>Operate circular saw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DCD"/>
    <w:rsid w:val="000174A4"/>
    <w:rsid w:val="0002319B"/>
    <w:rsid w:val="00025A19"/>
    <w:rsid w:val="00034662"/>
    <w:rsid w:val="00034AD5"/>
    <w:rsid w:val="00061C87"/>
    <w:rsid w:val="0006755A"/>
    <w:rsid w:val="00071806"/>
    <w:rsid w:val="00093962"/>
    <w:rsid w:val="000A3C05"/>
    <w:rsid w:val="000C2D63"/>
    <w:rsid w:val="000C695D"/>
    <w:rsid w:val="000D2541"/>
    <w:rsid w:val="000D7106"/>
    <w:rsid w:val="001229A8"/>
    <w:rsid w:val="00130380"/>
    <w:rsid w:val="001324A3"/>
    <w:rsid w:val="00145CA6"/>
    <w:rsid w:val="00165A1B"/>
    <w:rsid w:val="00181EB8"/>
    <w:rsid w:val="0018209D"/>
    <w:rsid w:val="0018245B"/>
    <w:rsid w:val="00191B2B"/>
    <w:rsid w:val="001B320C"/>
    <w:rsid w:val="001B6E2E"/>
    <w:rsid w:val="001C7CBA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85617"/>
    <w:rsid w:val="002941AB"/>
    <w:rsid w:val="002A3742"/>
    <w:rsid w:val="002A4AF9"/>
    <w:rsid w:val="002B6FFD"/>
    <w:rsid w:val="002B779C"/>
    <w:rsid w:val="002C23DD"/>
    <w:rsid w:val="002C51A2"/>
    <w:rsid w:val="002D45DD"/>
    <w:rsid w:val="002D785C"/>
    <w:rsid w:val="002E2482"/>
    <w:rsid w:val="002F2DB9"/>
    <w:rsid w:val="00303F8C"/>
    <w:rsid w:val="00320155"/>
    <w:rsid w:val="003556ED"/>
    <w:rsid w:val="00357C5E"/>
    <w:rsid w:val="00363911"/>
    <w:rsid w:val="00370A20"/>
    <w:rsid w:val="00372EED"/>
    <w:rsid w:val="0039066E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3C99"/>
    <w:rsid w:val="00477395"/>
    <w:rsid w:val="004926D5"/>
    <w:rsid w:val="004961F9"/>
    <w:rsid w:val="004A05F4"/>
    <w:rsid w:val="004A2CEC"/>
    <w:rsid w:val="004C6933"/>
    <w:rsid w:val="004C71D8"/>
    <w:rsid w:val="004D6E3A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97A8B"/>
    <w:rsid w:val="005D2CDD"/>
    <w:rsid w:val="005D6BB7"/>
    <w:rsid w:val="005E7C5F"/>
    <w:rsid w:val="00600188"/>
    <w:rsid w:val="006163E3"/>
    <w:rsid w:val="00617041"/>
    <w:rsid w:val="00636FCF"/>
    <w:rsid w:val="006474E2"/>
    <w:rsid w:val="00663B83"/>
    <w:rsid w:val="006A4CBD"/>
    <w:rsid w:val="006D28E5"/>
    <w:rsid w:val="006E04A9"/>
    <w:rsid w:val="006E1826"/>
    <w:rsid w:val="006F58F6"/>
    <w:rsid w:val="006F6C94"/>
    <w:rsid w:val="007062B6"/>
    <w:rsid w:val="00711827"/>
    <w:rsid w:val="007131C4"/>
    <w:rsid w:val="0071412A"/>
    <w:rsid w:val="00715042"/>
    <w:rsid w:val="0073050A"/>
    <w:rsid w:val="0073329E"/>
    <w:rsid w:val="007338E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31440"/>
    <w:rsid w:val="00833178"/>
    <w:rsid w:val="00834C3B"/>
    <w:rsid w:val="00861368"/>
    <w:rsid w:val="00874912"/>
    <w:rsid w:val="00881257"/>
    <w:rsid w:val="0088683C"/>
    <w:rsid w:val="008A0715"/>
    <w:rsid w:val="008A35FC"/>
    <w:rsid w:val="008F022F"/>
    <w:rsid w:val="009040DB"/>
    <w:rsid w:val="009139C7"/>
    <w:rsid w:val="00914B8F"/>
    <w:rsid w:val="0091674B"/>
    <w:rsid w:val="00936924"/>
    <w:rsid w:val="0094240E"/>
    <w:rsid w:val="00951B10"/>
    <w:rsid w:val="0096322E"/>
    <w:rsid w:val="009636F7"/>
    <w:rsid w:val="00980521"/>
    <w:rsid w:val="0098540A"/>
    <w:rsid w:val="009A7037"/>
    <w:rsid w:val="009B2623"/>
    <w:rsid w:val="009B2D0A"/>
    <w:rsid w:val="009B3F2C"/>
    <w:rsid w:val="009C0027"/>
    <w:rsid w:val="009C31A6"/>
    <w:rsid w:val="00A07210"/>
    <w:rsid w:val="00A173C7"/>
    <w:rsid w:val="00A23ABC"/>
    <w:rsid w:val="00A2515C"/>
    <w:rsid w:val="00A31F58"/>
    <w:rsid w:val="00A61935"/>
    <w:rsid w:val="00A6352D"/>
    <w:rsid w:val="00A711F2"/>
    <w:rsid w:val="00A74884"/>
    <w:rsid w:val="00A84830"/>
    <w:rsid w:val="00A92253"/>
    <w:rsid w:val="00A965FD"/>
    <w:rsid w:val="00AA5508"/>
    <w:rsid w:val="00AC3944"/>
    <w:rsid w:val="00AD3EFF"/>
    <w:rsid w:val="00AE4A97"/>
    <w:rsid w:val="00AF007E"/>
    <w:rsid w:val="00AF1960"/>
    <w:rsid w:val="00AF6FF0"/>
    <w:rsid w:val="00B12287"/>
    <w:rsid w:val="00B14AFE"/>
    <w:rsid w:val="00B35146"/>
    <w:rsid w:val="00B37C0A"/>
    <w:rsid w:val="00B55FD2"/>
    <w:rsid w:val="00B6084E"/>
    <w:rsid w:val="00B654CA"/>
    <w:rsid w:val="00B6649F"/>
    <w:rsid w:val="00B76695"/>
    <w:rsid w:val="00B80FB9"/>
    <w:rsid w:val="00B84204"/>
    <w:rsid w:val="00B86EA8"/>
    <w:rsid w:val="00B9073C"/>
    <w:rsid w:val="00B92069"/>
    <w:rsid w:val="00B93720"/>
    <w:rsid w:val="00B941BD"/>
    <w:rsid w:val="00B96D45"/>
    <w:rsid w:val="00B9729C"/>
    <w:rsid w:val="00BA7A86"/>
    <w:rsid w:val="00BB6E0C"/>
    <w:rsid w:val="00BE16D5"/>
    <w:rsid w:val="00BE46B2"/>
    <w:rsid w:val="00BE597B"/>
    <w:rsid w:val="00BE6877"/>
    <w:rsid w:val="00C07989"/>
    <w:rsid w:val="00C37659"/>
    <w:rsid w:val="00C43F3C"/>
    <w:rsid w:val="00C465B3"/>
    <w:rsid w:val="00C63F4C"/>
    <w:rsid w:val="00C63F9B"/>
    <w:rsid w:val="00C65106"/>
    <w:rsid w:val="00C81A89"/>
    <w:rsid w:val="00C81AEF"/>
    <w:rsid w:val="00C960E6"/>
    <w:rsid w:val="00CB334A"/>
    <w:rsid w:val="00CB37E5"/>
    <w:rsid w:val="00CB5205"/>
    <w:rsid w:val="00CC037A"/>
    <w:rsid w:val="00CD2975"/>
    <w:rsid w:val="00CD3DE8"/>
    <w:rsid w:val="00CE14FA"/>
    <w:rsid w:val="00CE6439"/>
    <w:rsid w:val="00CF29BC"/>
    <w:rsid w:val="00CF5BAD"/>
    <w:rsid w:val="00D00939"/>
    <w:rsid w:val="00D121DA"/>
    <w:rsid w:val="00D43A13"/>
    <w:rsid w:val="00D440B5"/>
    <w:rsid w:val="00D65E4C"/>
    <w:rsid w:val="00D841E3"/>
    <w:rsid w:val="00D91902"/>
    <w:rsid w:val="00D9385D"/>
    <w:rsid w:val="00DA13E4"/>
    <w:rsid w:val="00DB1384"/>
    <w:rsid w:val="00DB45EC"/>
    <w:rsid w:val="00DD620C"/>
    <w:rsid w:val="00E12424"/>
    <w:rsid w:val="00E138E9"/>
    <w:rsid w:val="00E37DEC"/>
    <w:rsid w:val="00E4130D"/>
    <w:rsid w:val="00E47868"/>
    <w:rsid w:val="00E50FA5"/>
    <w:rsid w:val="00E52B96"/>
    <w:rsid w:val="00E54B60"/>
    <w:rsid w:val="00E5576D"/>
    <w:rsid w:val="00E625F1"/>
    <w:rsid w:val="00EA5AC5"/>
    <w:rsid w:val="00EB429F"/>
    <w:rsid w:val="00EB7BD5"/>
    <w:rsid w:val="00ED1034"/>
    <w:rsid w:val="00EE539E"/>
    <w:rsid w:val="00EF38D5"/>
    <w:rsid w:val="00EF6A57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95828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36F7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1B6E2E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B6E2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6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86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98157B-C33C-497F-B7C8-ED49D576AD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CE0955-7052-42D7-BAEE-46E05138D5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FE9659-FEC1-4D95-9D75-784198DCBF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29</cp:revision>
  <dcterms:created xsi:type="dcterms:W3CDTF">2023-11-14T21:31:00Z</dcterms:created>
  <dcterms:modified xsi:type="dcterms:W3CDTF">2025-01-13T23:01:00Z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