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0F00D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300DE6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643F27F1">
        <w:tc>
          <w:tcPr>
            <w:tcW w:w="2689" w:type="dxa"/>
          </w:tcPr>
          <w:p w14:paraId="1A72A309" w14:textId="48FC89B9" w:rsidR="00357C5E" w:rsidRDefault="00871E5B" w:rsidP="00357C5E">
            <w:pPr>
              <w:pStyle w:val="SICode"/>
            </w:pPr>
            <w:r w:rsidRPr="00871E5B">
              <w:t>MSFSSG3X3</w:t>
            </w:r>
          </w:p>
        </w:tc>
        <w:tc>
          <w:tcPr>
            <w:tcW w:w="6327" w:type="dxa"/>
          </w:tcPr>
          <w:p w14:paraId="3AE55F2B" w14:textId="793D8AA3" w:rsidR="00357C5E" w:rsidRDefault="00871E5B" w:rsidP="00357C5E">
            <w:pPr>
              <w:pStyle w:val="SIComponentTitle"/>
            </w:pPr>
            <w:r w:rsidRPr="00871E5B">
              <w:t>Assess suitability of security screens</w:t>
            </w:r>
          </w:p>
        </w:tc>
      </w:tr>
      <w:tr w:rsidR="00320155" w14:paraId="2D165FAF" w14:textId="77777777" w:rsidTr="643F27F1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790F36B" w14:textId="18EB0DDB" w:rsidR="003B0370" w:rsidRDefault="0094240E" w:rsidP="003B0370">
            <w:pPr>
              <w:pStyle w:val="SIText"/>
            </w:pPr>
            <w:r>
              <w:t xml:space="preserve">This unit of competency describes the skills and knowledge required to </w:t>
            </w:r>
            <w:r w:rsidR="003B0370">
              <w:t xml:space="preserve">assess the suitability of security </w:t>
            </w:r>
            <w:r w:rsidR="00F642FC">
              <w:t xml:space="preserve">door screens and security window </w:t>
            </w:r>
            <w:r w:rsidR="003B0370">
              <w:t xml:space="preserve">screens in a range of environments </w:t>
            </w:r>
            <w:proofErr w:type="gramStart"/>
            <w:r w:rsidR="003B0370">
              <w:t>taking into account</w:t>
            </w:r>
            <w:proofErr w:type="gramEnd"/>
            <w:r w:rsidR="003B0370">
              <w:t xml:space="preserve"> building structure, consumer requirements and expectations, and regulations and legislation.  </w:t>
            </w:r>
          </w:p>
          <w:p w14:paraId="0D361687" w14:textId="5A32ED3D" w:rsidR="0094240E" w:rsidRDefault="003B0370" w:rsidP="003B0370">
            <w:pPr>
              <w:pStyle w:val="SIText"/>
            </w:pPr>
            <w:r>
              <w:t xml:space="preserve">The unit applies </w:t>
            </w:r>
            <w:r w:rsidR="00616E24">
              <w:t>to</w:t>
            </w:r>
            <w:r>
              <w:t xml:space="preserve"> individuals </w:t>
            </w:r>
            <w:r w:rsidR="7B949C6B">
              <w:t>who</w:t>
            </w:r>
            <w:r w:rsidR="00B55087">
              <w:t xml:space="preserve"> work under limited supervision to</w:t>
            </w:r>
            <w:r w:rsidR="7B949C6B">
              <w:t xml:space="preserve"> assess</w:t>
            </w:r>
            <w:r w:rsidR="002A089B">
              <w:t xml:space="preserve"> </w:t>
            </w:r>
            <w:r>
              <w:t>the suitability of security door screens and security window screens</w:t>
            </w:r>
            <w:r w:rsidR="00B55087">
              <w:t xml:space="preserve"> prior to installation</w:t>
            </w:r>
            <w:r>
              <w:t>.</w:t>
            </w:r>
            <w:r w:rsidR="0042691A">
              <w:t xml:space="preserve"> </w:t>
            </w:r>
          </w:p>
          <w:p w14:paraId="379A92E4" w14:textId="0852CB26" w:rsidR="00584620" w:rsidRDefault="00584620" w:rsidP="0094240E">
            <w:pPr>
              <w:pStyle w:val="SIText"/>
            </w:pPr>
            <w:r w:rsidRPr="00584620">
              <w:t>All work must be carried out to comply with workplace procedures, according to state/territory health and safety regulations, legislation and standards that apply to the workplace.</w:t>
            </w:r>
          </w:p>
          <w:p w14:paraId="1B1C708C" w14:textId="3093F7EA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643F27F1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643F27F1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271C370" w:rsidR="00BE46B2" w:rsidRDefault="003B0370" w:rsidP="00BE46B2">
            <w:pPr>
              <w:pStyle w:val="SIText"/>
            </w:pPr>
            <w:r>
              <w:t>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7A65E27F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7A65E27F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7A65E27F">
        <w:tc>
          <w:tcPr>
            <w:tcW w:w="2689" w:type="dxa"/>
          </w:tcPr>
          <w:p w14:paraId="4CA92DE3" w14:textId="26BB0675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C4AF6" w:rsidRPr="000C4AF6">
              <w:t>Develop and maintain knowledge of security products</w:t>
            </w:r>
          </w:p>
        </w:tc>
        <w:tc>
          <w:tcPr>
            <w:tcW w:w="6327" w:type="dxa"/>
          </w:tcPr>
          <w:p w14:paraId="1B706EC6" w14:textId="13A774E3" w:rsidR="00F7419A" w:rsidRDefault="00F7419A" w:rsidP="00F7419A">
            <w:pPr>
              <w:pStyle w:val="SIText"/>
            </w:pPr>
            <w:r>
              <w:t>1.1 Research and analyse information on security screen standards and requirements</w:t>
            </w:r>
          </w:p>
          <w:p w14:paraId="4356510F" w14:textId="1A3BE024" w:rsidR="00F7419A" w:rsidRDefault="00F7419A" w:rsidP="00F7419A">
            <w:pPr>
              <w:pStyle w:val="SIText"/>
            </w:pPr>
            <w:r>
              <w:t>1.2 Collect and organise technical specifications and guidelines for future reference and use</w:t>
            </w:r>
          </w:p>
          <w:p w14:paraId="61708FF4" w14:textId="061276FC" w:rsidR="00F7419A" w:rsidRDefault="00F7419A" w:rsidP="00F7419A">
            <w:pPr>
              <w:pStyle w:val="SIText"/>
            </w:pPr>
            <w:r>
              <w:t xml:space="preserve">1.3 Research and analyse information on building styles, building codes, standards, regulations and legislation required for assessing suitability and compliance of security screen products </w:t>
            </w:r>
          </w:p>
          <w:p w14:paraId="11523057" w14:textId="69815AA9" w:rsidR="00422906" w:rsidRDefault="00F7419A" w:rsidP="00F7419A">
            <w:pPr>
              <w:pStyle w:val="SIText"/>
            </w:pPr>
            <w:r>
              <w:t>1.4 Research and analyse information on the difference between security products and non-security products and their applications</w:t>
            </w:r>
          </w:p>
        </w:tc>
      </w:tr>
      <w:tr w:rsidR="00956C82" w14:paraId="42A81C79" w14:textId="77777777" w:rsidTr="7A65E27F">
        <w:tc>
          <w:tcPr>
            <w:tcW w:w="2689" w:type="dxa"/>
          </w:tcPr>
          <w:p w14:paraId="15CD48E1" w14:textId="6EC43618" w:rsidR="00956C82" w:rsidRDefault="00956C82" w:rsidP="00956C82">
            <w:pPr>
              <w:pStyle w:val="SIText"/>
            </w:pPr>
            <w:r w:rsidRPr="008009D3">
              <w:t xml:space="preserve">2. Assess </w:t>
            </w:r>
            <w:r w:rsidR="00300DE6">
              <w:t xml:space="preserve">site for </w:t>
            </w:r>
            <w:r w:rsidRPr="008009D3">
              <w:t xml:space="preserve">suitability of security screen products </w:t>
            </w:r>
          </w:p>
        </w:tc>
        <w:tc>
          <w:tcPr>
            <w:tcW w:w="6327" w:type="dxa"/>
          </w:tcPr>
          <w:p w14:paraId="64D4DC96" w14:textId="428DD4CE" w:rsidR="0025663E" w:rsidRDefault="0025663E" w:rsidP="0025663E">
            <w:pPr>
              <w:pStyle w:val="SIText"/>
            </w:pPr>
            <w:r>
              <w:t xml:space="preserve">2.1 Review work instructions to establish customer requirements </w:t>
            </w:r>
          </w:p>
          <w:p w14:paraId="551F56CF" w14:textId="7FEB4492" w:rsidR="0025663E" w:rsidRDefault="0025663E" w:rsidP="0025663E">
            <w:pPr>
              <w:pStyle w:val="SIText"/>
            </w:pPr>
            <w:r>
              <w:t>2.2 Inspect</w:t>
            </w:r>
            <w:r w:rsidR="00710597">
              <w:t xml:space="preserve"> and measure</w:t>
            </w:r>
            <w:r>
              <w:t xml:space="preserve"> installation location observing </w:t>
            </w:r>
            <w:r w:rsidR="0042691A">
              <w:t xml:space="preserve">workplace </w:t>
            </w:r>
            <w:r>
              <w:t xml:space="preserve">health and safety requirements </w:t>
            </w:r>
          </w:p>
          <w:p w14:paraId="2E5227C1" w14:textId="178069D2" w:rsidR="0025663E" w:rsidRDefault="0025663E" w:rsidP="0025663E">
            <w:pPr>
              <w:pStyle w:val="SIText"/>
            </w:pPr>
            <w:r>
              <w:t xml:space="preserve">2.3 Assess site restrictions and features relevant to installation of security screen products </w:t>
            </w:r>
          </w:p>
          <w:p w14:paraId="7F718FD7" w14:textId="3468502B" w:rsidR="00956C82" w:rsidRDefault="0025663E" w:rsidP="0025663E">
            <w:pPr>
              <w:pStyle w:val="SIText"/>
            </w:pPr>
            <w:r>
              <w:t>2.4 Assess restrictions and limitations of security screen products</w:t>
            </w:r>
          </w:p>
        </w:tc>
      </w:tr>
      <w:tr w:rsidR="00956C82" w14:paraId="0BA9E889" w14:textId="77777777" w:rsidTr="7A65E27F">
        <w:tc>
          <w:tcPr>
            <w:tcW w:w="2689" w:type="dxa"/>
          </w:tcPr>
          <w:p w14:paraId="4CAE38CD" w14:textId="7FB292B1" w:rsidR="00956C82" w:rsidRDefault="002C0231" w:rsidP="00956C82">
            <w:pPr>
              <w:pStyle w:val="SIText"/>
            </w:pPr>
            <w:r w:rsidRPr="002C0231">
              <w:lastRenderedPageBreak/>
              <w:t xml:space="preserve">3. Provide advice to customer </w:t>
            </w:r>
          </w:p>
        </w:tc>
        <w:tc>
          <w:tcPr>
            <w:tcW w:w="6327" w:type="dxa"/>
          </w:tcPr>
          <w:p w14:paraId="11C40F11" w14:textId="3134E4EE" w:rsidR="0099375D" w:rsidRDefault="0099375D" w:rsidP="0099375D">
            <w:pPr>
              <w:pStyle w:val="SIText"/>
            </w:pPr>
            <w:r>
              <w:t xml:space="preserve">3.1 Explain characteristics of product to customer using sample materials, visual aids and product specifications </w:t>
            </w:r>
          </w:p>
          <w:p w14:paraId="2982C65C" w14:textId="553F5155" w:rsidR="0099375D" w:rsidRDefault="0099375D" w:rsidP="0099375D">
            <w:pPr>
              <w:pStyle w:val="SIText"/>
            </w:pPr>
            <w:r>
              <w:t xml:space="preserve">3.2 Explain building covenant and other regulations and legislative requirements relevant to product, building and location to customer </w:t>
            </w:r>
          </w:p>
          <w:p w14:paraId="19008054" w14:textId="791FFFAB" w:rsidR="0099375D" w:rsidRDefault="0099375D" w:rsidP="0099375D">
            <w:pPr>
              <w:pStyle w:val="SIText"/>
            </w:pPr>
            <w:r>
              <w:t xml:space="preserve">3.3 Select range of suggested product styles and materials, and present to customer for evaluation </w:t>
            </w:r>
          </w:p>
          <w:p w14:paraId="52C5DC86" w14:textId="5BA0427F" w:rsidR="00956C82" w:rsidRDefault="0099375D" w:rsidP="0099375D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956C82" w14:paraId="29E527D2" w14:textId="77777777" w:rsidTr="7A65E27F">
        <w:tc>
          <w:tcPr>
            <w:tcW w:w="2689" w:type="dxa"/>
          </w:tcPr>
          <w:p w14:paraId="3E873232" w14:textId="7944A54C" w:rsidR="00956C82" w:rsidRPr="00A01C8C" w:rsidRDefault="0082495F" w:rsidP="00956C82">
            <w:pPr>
              <w:pStyle w:val="SIText"/>
            </w:pPr>
            <w:r w:rsidRPr="0082495F">
              <w:t>4. Finalise assessment</w:t>
            </w:r>
          </w:p>
        </w:tc>
        <w:tc>
          <w:tcPr>
            <w:tcW w:w="6327" w:type="dxa"/>
          </w:tcPr>
          <w:p w14:paraId="15DA954C" w14:textId="2D722D8E" w:rsidR="00F87838" w:rsidRDefault="00F87838" w:rsidP="00F87838">
            <w:pPr>
              <w:pStyle w:val="SIText"/>
            </w:pPr>
            <w:r>
              <w:t xml:space="preserve">4.1 Return sample products to storage </w:t>
            </w:r>
          </w:p>
          <w:p w14:paraId="67C5CC8C" w14:textId="7ECEE2C8" w:rsidR="00B310A4" w:rsidRDefault="64CAF136" w:rsidP="00B310A4">
            <w:pPr>
              <w:pStyle w:val="SIText"/>
            </w:pPr>
            <w:r>
              <w:t xml:space="preserve">4.2 Calculate product </w:t>
            </w:r>
            <w:r w:rsidR="62BFC67D">
              <w:t>costing</w:t>
            </w:r>
            <w:r>
              <w:t xml:space="preserve"> </w:t>
            </w:r>
          </w:p>
          <w:p w14:paraId="2A44F7E5" w14:textId="0BDFF749" w:rsidR="00B310A4" w:rsidRDefault="00B310A4" w:rsidP="00B310A4">
            <w:pPr>
              <w:pStyle w:val="SIText"/>
            </w:pPr>
            <w:r>
              <w:t>4.3 Prepare report of recommended product</w:t>
            </w:r>
            <w:r w:rsidR="00A93464">
              <w:t xml:space="preserve"> and</w:t>
            </w:r>
            <w:r>
              <w:t xml:space="preserve"> costing</w:t>
            </w:r>
          </w:p>
          <w:p w14:paraId="639D702C" w14:textId="455CCDD5" w:rsidR="00956C82" w:rsidRDefault="00B310A4" w:rsidP="00F87838">
            <w:pPr>
              <w:pStyle w:val="SIText"/>
            </w:pPr>
            <w:r>
              <w:t>4.4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7A65E27F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2A40F228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7A65E27F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7A65E27F">
        <w:tc>
          <w:tcPr>
            <w:tcW w:w="2689" w:type="dxa"/>
          </w:tcPr>
          <w:p w14:paraId="35FEBD5B" w14:textId="4AF3B9AA" w:rsidR="00CF29BC" w:rsidRPr="00042300" w:rsidRDefault="004A4C5F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9E2D1CB" w14:textId="36040C03" w:rsidR="00AA7C3B" w:rsidRDefault="00FB000B" w:rsidP="00AA7C3B">
            <w:pPr>
              <w:pStyle w:val="SIBulletList1"/>
            </w:pPr>
            <w:r>
              <w:t>G</w:t>
            </w:r>
            <w:r w:rsidR="13E52D72">
              <w:t xml:space="preserve">reet and interact with customers in a professional manner </w:t>
            </w:r>
          </w:p>
          <w:p w14:paraId="0D975CA0" w14:textId="544DAB40" w:rsidR="00AA7C3B" w:rsidRDefault="00FB000B" w:rsidP="00AA7C3B">
            <w:pPr>
              <w:pStyle w:val="SIBulletList1"/>
            </w:pPr>
            <w:r>
              <w:t>U</w:t>
            </w:r>
            <w:r w:rsidR="13E52D72">
              <w:t xml:space="preserve">se questioning and active listening techniques to identify and clarify customer requirements </w:t>
            </w:r>
          </w:p>
          <w:p w14:paraId="08B326BA" w14:textId="42AFA020" w:rsidR="00E4130D" w:rsidRPr="00042300" w:rsidRDefault="00FB000B" w:rsidP="00AA7C3B">
            <w:pPr>
              <w:pStyle w:val="SIBulletList1"/>
            </w:pPr>
            <w:r>
              <w:t>E</w:t>
            </w:r>
            <w:r w:rsidR="13E52D72">
              <w:t>xpress own opinion clearly using sufficiently broad vocabulary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100040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29C7F029" w14:textId="47416D50" w:rsidR="002B6FFD" w:rsidRDefault="00526EA8" w:rsidP="00B93720">
            <w:pPr>
              <w:pStyle w:val="SIText"/>
            </w:pPr>
            <w:r w:rsidRPr="00526EA8">
              <w:t>MSFSSG3X3 Assess suitability of security screens</w:t>
            </w:r>
          </w:p>
          <w:p w14:paraId="4F4BFAF6" w14:textId="0BCA7494" w:rsidR="00526EA8" w:rsidRPr="00526EA8" w:rsidRDefault="00526EA8" w:rsidP="00526EA8">
            <w:pPr>
              <w:ind w:firstLine="720"/>
            </w:pPr>
          </w:p>
        </w:tc>
        <w:tc>
          <w:tcPr>
            <w:tcW w:w="2254" w:type="dxa"/>
          </w:tcPr>
          <w:p w14:paraId="30E795CC" w14:textId="1732E4B1" w:rsidR="002B6FFD" w:rsidRDefault="003E634E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3A86C412" w:rsidR="002B6FFD" w:rsidRPr="00526EA8" w:rsidRDefault="00526EA8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7FEB4E6A" w:rsidR="002B6FFD" w:rsidRPr="00526EA8" w:rsidRDefault="003E634E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D11AAE" w:rsidR="002941AB" w:rsidRDefault="00542FC8" w:rsidP="00BB6E0C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61EA092C" w14:textId="7C8F070F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00DDC4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26EA8" w:rsidRPr="00526EA8">
              <w:t>MSFSSG3X3 Assess suitability of security screens</w:t>
            </w:r>
          </w:p>
        </w:tc>
      </w:tr>
      <w:tr w:rsidR="00BE6877" w14:paraId="41C89A06" w14:textId="77777777" w:rsidTr="00100040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100040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F3F0BC8" w14:textId="7476D799" w:rsidR="00D156A6" w:rsidRDefault="009B2D0A" w:rsidP="00F67251">
            <w:pPr>
              <w:pStyle w:val="SIText"/>
            </w:pPr>
            <w:r w:rsidRPr="009B2D0A">
              <w:t xml:space="preserve">There must be evidence that the individual has </w:t>
            </w:r>
            <w:r w:rsidR="00661657">
              <w:t xml:space="preserve">assessed the suitability </w:t>
            </w:r>
            <w:r w:rsidR="00F33C1C">
              <w:t xml:space="preserve">and provided </w:t>
            </w:r>
            <w:r w:rsidR="005216B1">
              <w:t xml:space="preserve">installation </w:t>
            </w:r>
            <w:r w:rsidR="00F33C1C">
              <w:t>advi</w:t>
            </w:r>
            <w:r w:rsidR="0068177E">
              <w:t>c</w:t>
            </w:r>
            <w:r w:rsidR="00F33C1C">
              <w:t>e to a customer for</w:t>
            </w:r>
            <w:r w:rsidR="00DB7216">
              <w:t xml:space="preserve"> </w:t>
            </w:r>
            <w:r w:rsidR="00E42F85">
              <w:t>each of the following</w:t>
            </w:r>
            <w:r w:rsidR="00D156A6">
              <w:t xml:space="preserve">: </w:t>
            </w:r>
          </w:p>
          <w:p w14:paraId="10B3D6D2" w14:textId="77777777" w:rsidR="00D156A6" w:rsidRDefault="00D156A6" w:rsidP="00F67251">
            <w:pPr>
              <w:pStyle w:val="SIBulletList1"/>
            </w:pPr>
            <w:r>
              <w:t xml:space="preserve">security door in a residential property </w:t>
            </w:r>
          </w:p>
          <w:p w14:paraId="5E44DDA0" w14:textId="77777777" w:rsidR="00D156A6" w:rsidRDefault="00D156A6" w:rsidP="00F67251">
            <w:pPr>
              <w:pStyle w:val="SIBulletList1"/>
            </w:pPr>
            <w:r>
              <w:t xml:space="preserve">security window screen in a multi-storey property </w:t>
            </w:r>
          </w:p>
          <w:p w14:paraId="4FEC6869" w14:textId="0C318B59" w:rsidR="00BE6877" w:rsidRDefault="00D156A6" w:rsidP="00F67251">
            <w:pPr>
              <w:pStyle w:val="SIBulletList1"/>
            </w:pPr>
            <w:r>
              <w:t>security screen (door or window) in a bushfire-prone or cyclone location</w:t>
            </w:r>
            <w:r w:rsidR="006502F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100040">
        <w:tc>
          <w:tcPr>
            <w:tcW w:w="9016" w:type="dxa"/>
          </w:tcPr>
          <w:p w14:paraId="43EC2E85" w14:textId="5681FEC9" w:rsidR="004D6F12" w:rsidRDefault="00AF6FF0" w:rsidP="00100040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100040">
        <w:tc>
          <w:tcPr>
            <w:tcW w:w="9016" w:type="dxa"/>
          </w:tcPr>
          <w:p w14:paraId="1FBA571C" w14:textId="202D2ABF" w:rsidR="004D6F12" w:rsidRPr="009B2D0A" w:rsidRDefault="0073329E" w:rsidP="00100040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7949E7" w14:textId="0E3A0737" w:rsidR="00B256A1" w:rsidRDefault="00B256A1" w:rsidP="00B256A1">
            <w:pPr>
              <w:pStyle w:val="SIBulletList1"/>
            </w:pPr>
            <w:r>
              <w:t xml:space="preserve">legislation, regulations, standards and codes of practice applicable to assessment of suitability of security door screens and security window screens: </w:t>
            </w:r>
          </w:p>
          <w:p w14:paraId="061502C1" w14:textId="77777777" w:rsidR="00B256A1" w:rsidRDefault="00B256A1" w:rsidP="000816E2">
            <w:pPr>
              <w:pStyle w:val="SIBulletList2"/>
            </w:pPr>
            <w:r>
              <w:t>building codes applicable to installation of security screens</w:t>
            </w:r>
          </w:p>
          <w:p w14:paraId="6F1765CD" w14:textId="77777777" w:rsidR="00B256A1" w:rsidRDefault="00B256A1" w:rsidP="000816E2">
            <w:pPr>
              <w:pStyle w:val="SIBulletList2"/>
            </w:pPr>
            <w:r>
              <w:t>security levels SL100 and SL200</w:t>
            </w:r>
          </w:p>
          <w:p w14:paraId="04829EE3" w14:textId="01AADAB6" w:rsidR="00B256A1" w:rsidRDefault="005B6F73" w:rsidP="00F67251">
            <w:pPr>
              <w:pStyle w:val="SIBulletList2"/>
            </w:pPr>
            <w:r>
              <w:t xml:space="preserve">Australian Standards </w:t>
            </w:r>
            <w:r w:rsidR="00B256A1">
              <w:t xml:space="preserve">for </w:t>
            </w:r>
            <w:r>
              <w:t>s</w:t>
            </w:r>
            <w:r w:rsidR="00B256A1">
              <w:t xml:space="preserve">ecurity </w:t>
            </w:r>
            <w:r>
              <w:t>door and window s</w:t>
            </w:r>
            <w:r w:rsidR="00B256A1">
              <w:t>creens</w:t>
            </w:r>
            <w:r w:rsidR="00E21719">
              <w:t xml:space="preserve"> c</w:t>
            </w:r>
            <w:r w:rsidR="00B256A1">
              <w:t xml:space="preserve">lassification and </w:t>
            </w:r>
            <w:r w:rsidR="00E21719">
              <w:t>p</w:t>
            </w:r>
            <w:r w:rsidR="00B256A1">
              <w:t>erformance</w:t>
            </w:r>
            <w:r w:rsidR="00E21719">
              <w:t>, installation and testing</w:t>
            </w:r>
          </w:p>
          <w:p w14:paraId="22161DA5" w14:textId="77777777" w:rsidR="00B256A1" w:rsidRDefault="00B256A1" w:rsidP="00B92250">
            <w:pPr>
              <w:pStyle w:val="SIBulletList2"/>
            </w:pPr>
            <w:r>
              <w:t xml:space="preserve">environmental requirements and constraints </w:t>
            </w:r>
          </w:p>
          <w:p w14:paraId="457BF8BD" w14:textId="0141761D" w:rsidR="00B256A1" w:rsidRDefault="00B256A1" w:rsidP="00B92250">
            <w:pPr>
              <w:pStyle w:val="SIBulletList2"/>
            </w:pPr>
            <w:r>
              <w:t>work</w:t>
            </w:r>
            <w:r w:rsidR="0042691A">
              <w:t>place</w:t>
            </w:r>
            <w:r>
              <w:t xml:space="preserve"> health and safety requirements </w:t>
            </w:r>
          </w:p>
          <w:p w14:paraId="40025489" w14:textId="545D61BF" w:rsidR="00B256A1" w:rsidRDefault="00B256A1" w:rsidP="00C44D5F">
            <w:pPr>
              <w:pStyle w:val="SIBulletList2"/>
            </w:pPr>
            <w:r>
              <w:t xml:space="preserve">standards and requirements specific to site </w:t>
            </w:r>
          </w:p>
          <w:p w14:paraId="0E8B59FB" w14:textId="7E3FB911" w:rsidR="00B256A1" w:rsidRDefault="00B256A1" w:rsidP="006756EF">
            <w:pPr>
              <w:pStyle w:val="SIBulletList1"/>
            </w:pPr>
            <w:r>
              <w:t>substrate materials and considerations for installation, including required thickness and differences in characteristics of</w:t>
            </w:r>
            <w:r w:rsidR="00881909">
              <w:t>:</w:t>
            </w:r>
          </w:p>
          <w:p w14:paraId="13079D7F" w14:textId="77777777" w:rsidR="00B256A1" w:rsidRDefault="00B256A1" w:rsidP="00C44D5F">
            <w:pPr>
              <w:pStyle w:val="SIBulletList2"/>
            </w:pPr>
            <w:r>
              <w:t>timber</w:t>
            </w:r>
          </w:p>
          <w:p w14:paraId="2631C42A" w14:textId="77777777" w:rsidR="00B256A1" w:rsidRDefault="00B256A1" w:rsidP="00C44D5F">
            <w:pPr>
              <w:pStyle w:val="SIBulletList2"/>
            </w:pPr>
            <w:r>
              <w:t xml:space="preserve">metal </w:t>
            </w:r>
          </w:p>
          <w:p w14:paraId="5E3F4D7B" w14:textId="77777777" w:rsidR="00B256A1" w:rsidRDefault="00B256A1" w:rsidP="00C44D5F">
            <w:pPr>
              <w:pStyle w:val="SIBulletList2"/>
            </w:pPr>
            <w:r>
              <w:t>concrete or masonry</w:t>
            </w:r>
          </w:p>
          <w:p w14:paraId="3D8C59CD" w14:textId="77777777" w:rsidR="00B256A1" w:rsidRDefault="00B256A1" w:rsidP="00B256A1">
            <w:pPr>
              <w:pStyle w:val="SIBulletList1"/>
            </w:pPr>
            <w:r>
              <w:t xml:space="preserve">workplace procedures relating to: </w:t>
            </w:r>
          </w:p>
          <w:p w14:paraId="4C5DD973" w14:textId="77777777" w:rsidR="00B256A1" w:rsidRDefault="00B256A1" w:rsidP="00C44D5F">
            <w:pPr>
              <w:pStyle w:val="SIBulletList2"/>
            </w:pPr>
            <w:r>
              <w:t>assessing suitability of security screens</w:t>
            </w:r>
          </w:p>
          <w:p w14:paraId="476BF1A9" w14:textId="77777777" w:rsidR="00B256A1" w:rsidRDefault="00B256A1" w:rsidP="00C44D5F">
            <w:pPr>
              <w:pStyle w:val="SIBulletList2"/>
            </w:pPr>
            <w:r>
              <w:t>selecting and recommending security screens to customers</w:t>
            </w:r>
          </w:p>
          <w:p w14:paraId="1322B4EB" w14:textId="77777777" w:rsidR="00B256A1" w:rsidRDefault="00B256A1" w:rsidP="00C44D5F">
            <w:pPr>
              <w:pStyle w:val="SIBulletList2"/>
            </w:pPr>
            <w:r>
              <w:t>accessing sites and conducting site inspections</w:t>
            </w:r>
          </w:p>
          <w:p w14:paraId="35834AA7" w14:textId="77777777" w:rsidR="00B256A1" w:rsidRDefault="00B256A1" w:rsidP="00C44D5F">
            <w:pPr>
              <w:pStyle w:val="SIBulletList2"/>
            </w:pPr>
            <w:r>
              <w:t>communicating with customers</w:t>
            </w:r>
          </w:p>
          <w:p w14:paraId="08D3B3C0" w14:textId="77777777" w:rsidR="00B256A1" w:rsidRDefault="00B256A1" w:rsidP="00C44D5F">
            <w:pPr>
              <w:pStyle w:val="SIBulletList2"/>
            </w:pPr>
            <w:r>
              <w:t xml:space="preserve">recording and reporting outcomes of customer discussion </w:t>
            </w:r>
          </w:p>
          <w:p w14:paraId="3CA38060" w14:textId="77777777" w:rsidR="00B256A1" w:rsidRDefault="00B256A1" w:rsidP="00B256A1">
            <w:pPr>
              <w:pStyle w:val="SIBulletList1"/>
            </w:pPr>
            <w:r>
              <w:t>restrictions and limitations on suitability of security screens that modify existing openings including:</w:t>
            </w:r>
          </w:p>
          <w:p w14:paraId="6780C27B" w14:textId="77777777" w:rsidR="00B256A1" w:rsidRDefault="00B256A1" w:rsidP="00C44D5F">
            <w:pPr>
              <w:pStyle w:val="SIBulletList2"/>
            </w:pPr>
            <w:r>
              <w:t>fire doors and evacuation paths</w:t>
            </w:r>
          </w:p>
          <w:p w14:paraId="51B1E032" w14:textId="77777777" w:rsidR="00B256A1" w:rsidRDefault="00B256A1" w:rsidP="00C44D5F">
            <w:pPr>
              <w:pStyle w:val="SIBulletList2"/>
            </w:pPr>
            <w:r>
              <w:t>glass edges</w:t>
            </w:r>
          </w:p>
          <w:p w14:paraId="2FF2AD24" w14:textId="77777777" w:rsidR="00B256A1" w:rsidRDefault="00B256A1" w:rsidP="00C44D5F">
            <w:pPr>
              <w:pStyle w:val="SIBulletList2"/>
            </w:pPr>
            <w:r>
              <w:t>drainage holes/slots</w:t>
            </w:r>
          </w:p>
          <w:p w14:paraId="2CCDFD46" w14:textId="25F8A9FC" w:rsidR="004D6F12" w:rsidRDefault="00B256A1" w:rsidP="00B256A1">
            <w:pPr>
              <w:pStyle w:val="SIBulletList1"/>
            </w:pPr>
            <w:r>
              <w:t>mathematical methods for measuring openings for installation of security screens.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100040">
        <w:tc>
          <w:tcPr>
            <w:tcW w:w="9016" w:type="dxa"/>
          </w:tcPr>
          <w:p w14:paraId="188C4670" w14:textId="1035B095" w:rsidR="00AF6FF0" w:rsidRDefault="000D2541" w:rsidP="00100040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100040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192967" w14:textId="38E25128" w:rsidR="00250B54" w:rsidRDefault="00250B54" w:rsidP="00250B54">
            <w:pPr>
              <w:pStyle w:val="SIBulletList1"/>
            </w:pPr>
            <w:r>
              <w:t>physical conditions:</w:t>
            </w:r>
          </w:p>
          <w:p w14:paraId="7DF3389C" w14:textId="30E08E2B" w:rsidR="008B33F9" w:rsidRDefault="00607BF5" w:rsidP="00F67251">
            <w:pPr>
              <w:pStyle w:val="SIBulletList2"/>
            </w:pPr>
            <w:r>
              <w:t>skills must be demonstrated</w:t>
            </w:r>
            <w:r w:rsidR="008B33F9">
              <w:t xml:space="preserve"> in the workplace, or in a simulated environment that </w:t>
            </w:r>
            <w:r>
              <w:t xml:space="preserve">accurately </w:t>
            </w:r>
            <w:r w:rsidR="008B33F9">
              <w:t>reflects workplace conditions</w:t>
            </w:r>
          </w:p>
          <w:p w14:paraId="76CFB127" w14:textId="31BADB18" w:rsidR="008B33F9" w:rsidRDefault="00B5040E" w:rsidP="008B33F9">
            <w:pPr>
              <w:pStyle w:val="SIBulletList1"/>
            </w:pPr>
            <w:r w:rsidRPr="00B5040E">
              <w:t>resources, equipment and materials:</w:t>
            </w:r>
            <w:r w:rsidR="008B33F9">
              <w:t xml:space="preserve"> </w:t>
            </w:r>
          </w:p>
          <w:p w14:paraId="6CBA1D0F" w14:textId="6873E888" w:rsidR="00F642FC" w:rsidRDefault="00F642FC" w:rsidP="00F642FC">
            <w:pPr>
              <w:pStyle w:val="SIBulletList2"/>
            </w:pPr>
            <w:r>
              <w:t>computer with access to the internet</w:t>
            </w:r>
          </w:p>
          <w:p w14:paraId="65AFD5A6" w14:textId="3AF9CC8C" w:rsidR="00F642FC" w:rsidRPr="00B72860" w:rsidRDefault="00F642FC" w:rsidP="00F67251">
            <w:pPr>
              <w:pStyle w:val="SIBulletList2"/>
            </w:pPr>
            <w:r>
              <w:t>product samples, materials and visual aids relating to products</w:t>
            </w:r>
          </w:p>
          <w:p w14:paraId="695B8109" w14:textId="28FB9DFC" w:rsidR="40981B2B" w:rsidRDefault="40981B2B" w:rsidP="00F67251">
            <w:pPr>
              <w:pStyle w:val="SIBulletList1"/>
              <w:rPr>
                <w:szCs w:val="20"/>
              </w:rPr>
            </w:pPr>
            <w:r>
              <w:lastRenderedPageBreak/>
              <w:t>specifications</w:t>
            </w:r>
            <w:r w:rsidR="004D0F21">
              <w:t>:</w:t>
            </w:r>
          </w:p>
          <w:p w14:paraId="50D70335" w14:textId="77777777" w:rsidR="006756EF" w:rsidRDefault="006756EF">
            <w:pPr>
              <w:pStyle w:val="SIBulletList2"/>
            </w:pPr>
            <w:r>
              <w:t>system technical manuals</w:t>
            </w:r>
          </w:p>
          <w:p w14:paraId="27A7730F" w14:textId="41AC87D1" w:rsidR="00CC71F2" w:rsidRDefault="008B33F9">
            <w:pPr>
              <w:pStyle w:val="SIBulletList2"/>
            </w:pPr>
            <w:r>
              <w:t>legislation, regulations, standards, codes of practice and workplace procedures</w:t>
            </w:r>
          </w:p>
          <w:p w14:paraId="52E1C8D7" w14:textId="77777777" w:rsidR="00CC71F2" w:rsidRDefault="00CC71F2" w:rsidP="00CC71F2">
            <w:pPr>
              <w:pStyle w:val="SIBulletList1"/>
            </w:pPr>
            <w:r>
              <w:t>relationships</w:t>
            </w:r>
          </w:p>
          <w:p w14:paraId="6B357A15" w14:textId="4A111C62" w:rsidR="008B33F9" w:rsidRDefault="00CC71F2" w:rsidP="00F67251">
            <w:pPr>
              <w:pStyle w:val="SIBulletList2"/>
            </w:pPr>
            <w:r>
              <w:t>customer.</w:t>
            </w:r>
            <w:r w:rsidR="008B33F9"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100040">
        <w:tc>
          <w:tcPr>
            <w:tcW w:w="1980" w:type="dxa"/>
          </w:tcPr>
          <w:p w14:paraId="5F833BB7" w14:textId="77777777" w:rsidR="00CD3DE8" w:rsidRDefault="00CD3DE8" w:rsidP="00100040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EE6FB4F" w:rsidR="00CD3DE8" w:rsidRDefault="00542FC8" w:rsidP="00456AA0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097B" w14:textId="77777777" w:rsidR="007B05E6" w:rsidRDefault="007B05E6" w:rsidP="00A31F58">
      <w:pPr>
        <w:spacing w:after="0" w:line="240" w:lineRule="auto"/>
      </w:pPr>
      <w:r>
        <w:separator/>
      </w:r>
    </w:p>
  </w:endnote>
  <w:endnote w:type="continuationSeparator" w:id="0">
    <w:p w14:paraId="37F9A20D" w14:textId="77777777" w:rsidR="007B05E6" w:rsidRDefault="007B05E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3419F" w14:textId="77777777" w:rsidR="007B05E6" w:rsidRDefault="007B05E6" w:rsidP="00A31F58">
      <w:pPr>
        <w:spacing w:after="0" w:line="240" w:lineRule="auto"/>
      </w:pPr>
      <w:r>
        <w:separator/>
      </w:r>
    </w:p>
  </w:footnote>
  <w:footnote w:type="continuationSeparator" w:id="0">
    <w:p w14:paraId="55025CC5" w14:textId="77777777" w:rsidR="007B05E6" w:rsidRDefault="007B05E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199B4A3" w:rsidR="00A31F58" w:rsidRDefault="00775869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71E5B" w:rsidRPr="00871E5B">
          <w:t xml:space="preserve"> MSFSSG3X3 Assess suitability of security screens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BC8"/>
    <w:rsid w:val="00025A19"/>
    <w:rsid w:val="00034662"/>
    <w:rsid w:val="00034AD5"/>
    <w:rsid w:val="00060F6F"/>
    <w:rsid w:val="00063D9E"/>
    <w:rsid w:val="0006755A"/>
    <w:rsid w:val="000816E2"/>
    <w:rsid w:val="000A3C05"/>
    <w:rsid w:val="000C2D63"/>
    <w:rsid w:val="000C4AF6"/>
    <w:rsid w:val="000C695D"/>
    <w:rsid w:val="000D2541"/>
    <w:rsid w:val="000D7106"/>
    <w:rsid w:val="000D779A"/>
    <w:rsid w:val="000D7DDA"/>
    <w:rsid w:val="00100040"/>
    <w:rsid w:val="00110E53"/>
    <w:rsid w:val="00115527"/>
    <w:rsid w:val="00165A1B"/>
    <w:rsid w:val="00181EB8"/>
    <w:rsid w:val="0018209D"/>
    <w:rsid w:val="00191B2B"/>
    <w:rsid w:val="001A6445"/>
    <w:rsid w:val="001B320C"/>
    <w:rsid w:val="001C022D"/>
    <w:rsid w:val="001F15A4"/>
    <w:rsid w:val="001F1DF1"/>
    <w:rsid w:val="002269B6"/>
    <w:rsid w:val="00227CAB"/>
    <w:rsid w:val="00241F8D"/>
    <w:rsid w:val="00243D66"/>
    <w:rsid w:val="00250B54"/>
    <w:rsid w:val="00252B64"/>
    <w:rsid w:val="0025663E"/>
    <w:rsid w:val="00256AFD"/>
    <w:rsid w:val="002941AB"/>
    <w:rsid w:val="002A089B"/>
    <w:rsid w:val="002A4AF9"/>
    <w:rsid w:val="002B46BF"/>
    <w:rsid w:val="002B6FFD"/>
    <w:rsid w:val="002B779C"/>
    <w:rsid w:val="002C0231"/>
    <w:rsid w:val="002C51A2"/>
    <w:rsid w:val="002D45DD"/>
    <w:rsid w:val="002D4635"/>
    <w:rsid w:val="002D785C"/>
    <w:rsid w:val="002F2222"/>
    <w:rsid w:val="00300DE6"/>
    <w:rsid w:val="00320155"/>
    <w:rsid w:val="0034140B"/>
    <w:rsid w:val="003464D7"/>
    <w:rsid w:val="003556ED"/>
    <w:rsid w:val="00357C5E"/>
    <w:rsid w:val="00362093"/>
    <w:rsid w:val="00370A20"/>
    <w:rsid w:val="003A599B"/>
    <w:rsid w:val="003B0370"/>
    <w:rsid w:val="003B7F47"/>
    <w:rsid w:val="003C2946"/>
    <w:rsid w:val="003E634E"/>
    <w:rsid w:val="003F41BE"/>
    <w:rsid w:val="003F7F65"/>
    <w:rsid w:val="004011B0"/>
    <w:rsid w:val="00406C9D"/>
    <w:rsid w:val="004076B6"/>
    <w:rsid w:val="00422906"/>
    <w:rsid w:val="0042691A"/>
    <w:rsid w:val="00427903"/>
    <w:rsid w:val="00436CCB"/>
    <w:rsid w:val="00442C66"/>
    <w:rsid w:val="0044538D"/>
    <w:rsid w:val="004523C2"/>
    <w:rsid w:val="00456AA0"/>
    <w:rsid w:val="00473049"/>
    <w:rsid w:val="00477395"/>
    <w:rsid w:val="0048016C"/>
    <w:rsid w:val="00486B73"/>
    <w:rsid w:val="004A05F4"/>
    <w:rsid w:val="004A4C5F"/>
    <w:rsid w:val="004C6933"/>
    <w:rsid w:val="004C71D8"/>
    <w:rsid w:val="004D0F21"/>
    <w:rsid w:val="004D6F12"/>
    <w:rsid w:val="004E4720"/>
    <w:rsid w:val="004F1592"/>
    <w:rsid w:val="004F6427"/>
    <w:rsid w:val="00517713"/>
    <w:rsid w:val="005216B1"/>
    <w:rsid w:val="00526EA8"/>
    <w:rsid w:val="005366D2"/>
    <w:rsid w:val="00542FC8"/>
    <w:rsid w:val="00565971"/>
    <w:rsid w:val="00570F66"/>
    <w:rsid w:val="00573E2E"/>
    <w:rsid w:val="00574B57"/>
    <w:rsid w:val="00584620"/>
    <w:rsid w:val="00584F93"/>
    <w:rsid w:val="005A53FE"/>
    <w:rsid w:val="005B6F73"/>
    <w:rsid w:val="005E7C5F"/>
    <w:rsid w:val="005F11E9"/>
    <w:rsid w:val="00600188"/>
    <w:rsid w:val="00603A07"/>
    <w:rsid w:val="00607BF5"/>
    <w:rsid w:val="006163E3"/>
    <w:rsid w:val="00616E24"/>
    <w:rsid w:val="0064034F"/>
    <w:rsid w:val="006474E2"/>
    <w:rsid w:val="006502F4"/>
    <w:rsid w:val="00661657"/>
    <w:rsid w:val="00663B83"/>
    <w:rsid w:val="0067323C"/>
    <w:rsid w:val="006756EF"/>
    <w:rsid w:val="00677B07"/>
    <w:rsid w:val="0068177E"/>
    <w:rsid w:val="006D6F4B"/>
    <w:rsid w:val="006E59F5"/>
    <w:rsid w:val="006F6C94"/>
    <w:rsid w:val="00710597"/>
    <w:rsid w:val="0071412A"/>
    <w:rsid w:val="00715042"/>
    <w:rsid w:val="0073050A"/>
    <w:rsid w:val="0073329E"/>
    <w:rsid w:val="0073611C"/>
    <w:rsid w:val="00752951"/>
    <w:rsid w:val="00755CA6"/>
    <w:rsid w:val="00775869"/>
    <w:rsid w:val="00786141"/>
    <w:rsid w:val="00790F47"/>
    <w:rsid w:val="007976AE"/>
    <w:rsid w:val="007A1B22"/>
    <w:rsid w:val="007A5DD5"/>
    <w:rsid w:val="007B05E6"/>
    <w:rsid w:val="007B3414"/>
    <w:rsid w:val="007C1263"/>
    <w:rsid w:val="007C2D96"/>
    <w:rsid w:val="007C4C41"/>
    <w:rsid w:val="007E2D79"/>
    <w:rsid w:val="007E76B5"/>
    <w:rsid w:val="007F64D4"/>
    <w:rsid w:val="008226D9"/>
    <w:rsid w:val="0082495F"/>
    <w:rsid w:val="00831440"/>
    <w:rsid w:val="00833178"/>
    <w:rsid w:val="0083355A"/>
    <w:rsid w:val="00834C3B"/>
    <w:rsid w:val="00852CE8"/>
    <w:rsid w:val="00867A12"/>
    <w:rsid w:val="008700EC"/>
    <w:rsid w:val="00871E5B"/>
    <w:rsid w:val="00874912"/>
    <w:rsid w:val="00881257"/>
    <w:rsid w:val="00881909"/>
    <w:rsid w:val="00886657"/>
    <w:rsid w:val="0088683C"/>
    <w:rsid w:val="008B33F9"/>
    <w:rsid w:val="008C2D07"/>
    <w:rsid w:val="008C57E8"/>
    <w:rsid w:val="008E06E8"/>
    <w:rsid w:val="008E4DDD"/>
    <w:rsid w:val="00901AFE"/>
    <w:rsid w:val="009040DB"/>
    <w:rsid w:val="00914B8F"/>
    <w:rsid w:val="0091674B"/>
    <w:rsid w:val="00936054"/>
    <w:rsid w:val="0094240E"/>
    <w:rsid w:val="009506DE"/>
    <w:rsid w:val="00953167"/>
    <w:rsid w:val="00956C82"/>
    <w:rsid w:val="0096322E"/>
    <w:rsid w:val="00980521"/>
    <w:rsid w:val="0099375D"/>
    <w:rsid w:val="009A4A74"/>
    <w:rsid w:val="009B2D0A"/>
    <w:rsid w:val="009B3F2C"/>
    <w:rsid w:val="009C0027"/>
    <w:rsid w:val="00A01660"/>
    <w:rsid w:val="00A173C7"/>
    <w:rsid w:val="00A31F58"/>
    <w:rsid w:val="00A34984"/>
    <w:rsid w:val="00A62F80"/>
    <w:rsid w:val="00A6352D"/>
    <w:rsid w:val="00A6372C"/>
    <w:rsid w:val="00A65422"/>
    <w:rsid w:val="00A711F2"/>
    <w:rsid w:val="00A736E7"/>
    <w:rsid w:val="00A74884"/>
    <w:rsid w:val="00A763A0"/>
    <w:rsid w:val="00A93464"/>
    <w:rsid w:val="00A965FD"/>
    <w:rsid w:val="00AA7A38"/>
    <w:rsid w:val="00AA7C3B"/>
    <w:rsid w:val="00AC3944"/>
    <w:rsid w:val="00AD3EFF"/>
    <w:rsid w:val="00AE4A97"/>
    <w:rsid w:val="00AF1960"/>
    <w:rsid w:val="00AF6FF0"/>
    <w:rsid w:val="00B12287"/>
    <w:rsid w:val="00B20C14"/>
    <w:rsid w:val="00B256A1"/>
    <w:rsid w:val="00B3106C"/>
    <w:rsid w:val="00B310A4"/>
    <w:rsid w:val="00B319A7"/>
    <w:rsid w:val="00B35146"/>
    <w:rsid w:val="00B5040E"/>
    <w:rsid w:val="00B55087"/>
    <w:rsid w:val="00B55FD2"/>
    <w:rsid w:val="00B6084E"/>
    <w:rsid w:val="00B654CA"/>
    <w:rsid w:val="00B6649F"/>
    <w:rsid w:val="00B72860"/>
    <w:rsid w:val="00B76695"/>
    <w:rsid w:val="00B843D5"/>
    <w:rsid w:val="00B92250"/>
    <w:rsid w:val="00B93720"/>
    <w:rsid w:val="00B9729C"/>
    <w:rsid w:val="00BA0D22"/>
    <w:rsid w:val="00BA642C"/>
    <w:rsid w:val="00BB6E0C"/>
    <w:rsid w:val="00BE46B2"/>
    <w:rsid w:val="00BE6877"/>
    <w:rsid w:val="00BE6DA1"/>
    <w:rsid w:val="00C056B3"/>
    <w:rsid w:val="00C07989"/>
    <w:rsid w:val="00C11A28"/>
    <w:rsid w:val="00C42FC9"/>
    <w:rsid w:val="00C43F3C"/>
    <w:rsid w:val="00C44D5F"/>
    <w:rsid w:val="00C55A10"/>
    <w:rsid w:val="00C63F9B"/>
    <w:rsid w:val="00CB334A"/>
    <w:rsid w:val="00CB37E5"/>
    <w:rsid w:val="00CC71F2"/>
    <w:rsid w:val="00CD2975"/>
    <w:rsid w:val="00CD3DE8"/>
    <w:rsid w:val="00CE0C24"/>
    <w:rsid w:val="00CE6439"/>
    <w:rsid w:val="00CF29BC"/>
    <w:rsid w:val="00D156A6"/>
    <w:rsid w:val="00D65E4C"/>
    <w:rsid w:val="00D841E3"/>
    <w:rsid w:val="00D91902"/>
    <w:rsid w:val="00D9385D"/>
    <w:rsid w:val="00DA13E4"/>
    <w:rsid w:val="00DB1384"/>
    <w:rsid w:val="00DB7216"/>
    <w:rsid w:val="00DC5F11"/>
    <w:rsid w:val="00E073C5"/>
    <w:rsid w:val="00E12424"/>
    <w:rsid w:val="00E138E9"/>
    <w:rsid w:val="00E21719"/>
    <w:rsid w:val="00E35AFC"/>
    <w:rsid w:val="00E37DEC"/>
    <w:rsid w:val="00E4130D"/>
    <w:rsid w:val="00E42F85"/>
    <w:rsid w:val="00E47868"/>
    <w:rsid w:val="00E54B60"/>
    <w:rsid w:val="00E5576D"/>
    <w:rsid w:val="00E82618"/>
    <w:rsid w:val="00EA0831"/>
    <w:rsid w:val="00EB3E11"/>
    <w:rsid w:val="00EB429F"/>
    <w:rsid w:val="00EB7BD5"/>
    <w:rsid w:val="00ED1034"/>
    <w:rsid w:val="00EF628F"/>
    <w:rsid w:val="00F137D0"/>
    <w:rsid w:val="00F1749F"/>
    <w:rsid w:val="00F31EBB"/>
    <w:rsid w:val="00F33C1C"/>
    <w:rsid w:val="00F35219"/>
    <w:rsid w:val="00F3546E"/>
    <w:rsid w:val="00F4120A"/>
    <w:rsid w:val="00F4670D"/>
    <w:rsid w:val="00F642FC"/>
    <w:rsid w:val="00F647A0"/>
    <w:rsid w:val="00F67251"/>
    <w:rsid w:val="00F71ABC"/>
    <w:rsid w:val="00F7419A"/>
    <w:rsid w:val="00F87838"/>
    <w:rsid w:val="00F900CF"/>
    <w:rsid w:val="00FB000B"/>
    <w:rsid w:val="00FD4E84"/>
    <w:rsid w:val="013FEF97"/>
    <w:rsid w:val="03A7EF6D"/>
    <w:rsid w:val="09F7A158"/>
    <w:rsid w:val="0D39F5CA"/>
    <w:rsid w:val="0DFA21D1"/>
    <w:rsid w:val="13564BB3"/>
    <w:rsid w:val="13E52D72"/>
    <w:rsid w:val="1FDF7E8E"/>
    <w:rsid w:val="26A74D95"/>
    <w:rsid w:val="2A40F228"/>
    <w:rsid w:val="36463900"/>
    <w:rsid w:val="3E773A26"/>
    <w:rsid w:val="40981B2B"/>
    <w:rsid w:val="40CAC6E7"/>
    <w:rsid w:val="4669780F"/>
    <w:rsid w:val="475B22D5"/>
    <w:rsid w:val="48A14A71"/>
    <w:rsid w:val="49A678E8"/>
    <w:rsid w:val="52E42286"/>
    <w:rsid w:val="547CD777"/>
    <w:rsid w:val="59793BC0"/>
    <w:rsid w:val="5C7858D7"/>
    <w:rsid w:val="6124F207"/>
    <w:rsid w:val="620DB53D"/>
    <w:rsid w:val="62BFC67D"/>
    <w:rsid w:val="633A804B"/>
    <w:rsid w:val="643F27F1"/>
    <w:rsid w:val="64CAF136"/>
    <w:rsid w:val="6D41D0AD"/>
    <w:rsid w:val="6DE2F7B0"/>
    <w:rsid w:val="77A40B6A"/>
    <w:rsid w:val="78E5FFE2"/>
    <w:rsid w:val="7A0EC227"/>
    <w:rsid w:val="7A2E8758"/>
    <w:rsid w:val="7A65E27F"/>
    <w:rsid w:val="7B949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C297C639-8AFC-4669-82C7-FF2E814F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871E5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71E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E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3" ma:contentTypeDescription="Create a new document." ma:contentTypeScope="" ma:versionID="114bc3330700517cb38948c0c2f8905d">
  <xsd:schema xmlns:xsd="http://www.w3.org/2001/XMLSchema" xmlns:xs="http://www.w3.org/2001/XMLSchema" xmlns:p="http://schemas.microsoft.com/office/2006/metadata/properties" xmlns:ns2="102dc1fd-8f52-48da-b764-5a9278f0784a" xmlns:ns3="b7c30f79-f8eb-4508-8095-4c6bdcbc98c6" xmlns:ns4="50b7c410-dce9-463b-81f8-73e20a9d115d" targetNamespace="http://schemas.microsoft.com/office/2006/metadata/properties" ma:root="true" ma:fieldsID="88cf217aa87603502b052c935d0241f1" ns2:_="" ns3:_="" ns4:_=""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30f79-f8eb-4508-8095-4c6bdcbc98c6">
      <Terms xmlns="http://schemas.microsoft.com/office/infopath/2007/PartnerControls"/>
    </lcf76f155ced4ddcb4097134ff3c332f>
    <TaxCatchAll xmlns="50b7c410-dce9-463b-81f8-73e20a9d115d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5BB52-7521-42E4-8170-8DA64D4AD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5446C-086B-4B05-A2EE-6ACD6E7831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7D90D4-63CB-4AB5-886F-6409B03C0B56}">
  <ds:schemaRefs>
    <ds:schemaRef ds:uri="http://schemas.microsoft.com/office/infopath/2007/PartnerControls"/>
    <ds:schemaRef ds:uri="http://purl.org/dc/terms/"/>
    <ds:schemaRef ds:uri="http://purl.org/dc/dcmitype/"/>
    <ds:schemaRef ds:uri="b7c30f79-f8eb-4508-8095-4c6bdcbc98c6"/>
    <ds:schemaRef ds:uri="http://schemas.microsoft.com/office/2006/documentManagement/types"/>
    <ds:schemaRef ds:uri="http://schemas.openxmlformats.org/package/2006/metadata/core-properties"/>
    <ds:schemaRef ds:uri="50b7c410-dce9-463b-81f8-73e20a9d115d"/>
    <ds:schemaRef ds:uri="http://purl.org/dc/elements/1.1/"/>
    <ds:schemaRef ds:uri="102dc1fd-8f52-48da-b764-5a9278f0784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975</Words>
  <Characters>5561</Characters>
  <Application>Microsoft Office Word</Application>
  <DocSecurity>0</DocSecurity>
  <Lines>46</Lines>
  <Paragraphs>13</Paragraphs>
  <ScaleCrop>false</ScaleCrop>
  <Company>Skills Insight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92</cp:revision>
  <dcterms:created xsi:type="dcterms:W3CDTF">2025-06-06T00:43:00Z</dcterms:created>
  <dcterms:modified xsi:type="dcterms:W3CDTF">2025-06-20T02:25:00Z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