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D21F2" w:rsidRPr="006D6636" w14:paraId="3A6B9120" w14:textId="77777777" w:rsidTr="27C4074F">
        <w:tc>
          <w:tcPr>
            <w:tcW w:w="2689" w:type="dxa"/>
          </w:tcPr>
          <w:p w14:paraId="5BBCEA93" w14:textId="6A0712CA" w:rsidR="00DD21F2" w:rsidRPr="006D6636" w:rsidRDefault="3B660F11" w:rsidP="000428DF">
            <w:pPr>
              <w:pStyle w:val="SICode"/>
            </w:pPr>
            <w:r w:rsidRPr="006D6636">
              <w:t>MSF</w:t>
            </w:r>
            <w:r w:rsidR="424D0E43" w:rsidRPr="006D6636">
              <w:t>SSXXX</w:t>
            </w:r>
            <w:r w:rsidR="2AB01696" w:rsidRPr="00B52613">
              <w:t>30</w:t>
            </w:r>
          </w:p>
        </w:tc>
        <w:tc>
          <w:tcPr>
            <w:tcW w:w="6662" w:type="dxa"/>
          </w:tcPr>
          <w:p w14:paraId="797FE470" w14:textId="0AF224D9" w:rsidR="00DD21F2" w:rsidRPr="006D6636" w:rsidRDefault="00800D78" w:rsidP="00D71C2D">
            <w:pPr>
              <w:pStyle w:val="SIComponentTitle"/>
            </w:pPr>
            <w:r w:rsidRPr="006D6636">
              <w:t xml:space="preserve">Security </w:t>
            </w:r>
            <w:r w:rsidR="44E06375" w:rsidRPr="006D6636">
              <w:t xml:space="preserve">Screen </w:t>
            </w:r>
            <w:r w:rsidR="00D71C2D" w:rsidRPr="006D6636">
              <w:t>Skill Set</w:t>
            </w:r>
          </w:p>
        </w:tc>
      </w:tr>
    </w:tbl>
    <w:p w14:paraId="410E666B" w14:textId="2979A23E" w:rsidR="008C6100" w:rsidRPr="006D6636" w:rsidRDefault="008C6100" w:rsidP="00284A10"/>
    <w:p w14:paraId="3A51E27D" w14:textId="068CB398" w:rsidR="00D71C2D" w:rsidRPr="006D6636" w:rsidRDefault="005B5BE2" w:rsidP="00505B3C">
      <w:pPr>
        <w:pStyle w:val="SIText-Bold"/>
      </w:pPr>
      <w:r w:rsidRPr="006D6636">
        <w:t>Modification History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0A5E" w:rsidRPr="006D6636" w14:paraId="2923425B" w14:textId="77777777" w:rsidTr="4C76A5FB">
        <w:tc>
          <w:tcPr>
            <w:tcW w:w="2689" w:type="dxa"/>
          </w:tcPr>
          <w:p w14:paraId="06F109D2" w14:textId="390C22DA" w:rsidR="00B10A5E" w:rsidRPr="006D6636" w:rsidRDefault="00D50ED4" w:rsidP="00D50ED4">
            <w:pPr>
              <w:pStyle w:val="SIText-Bold"/>
            </w:pPr>
            <w:r w:rsidRPr="006D6636">
              <w:t>Release</w:t>
            </w:r>
          </w:p>
        </w:tc>
        <w:tc>
          <w:tcPr>
            <w:tcW w:w="6662" w:type="dxa"/>
          </w:tcPr>
          <w:p w14:paraId="68128272" w14:textId="2BE4958B" w:rsidR="00B10A5E" w:rsidRPr="006D6636" w:rsidRDefault="00D50ED4" w:rsidP="00D50ED4">
            <w:pPr>
              <w:pStyle w:val="SIText-Bold"/>
            </w:pPr>
            <w:r w:rsidRPr="006D6636">
              <w:t>Comments</w:t>
            </w:r>
          </w:p>
        </w:tc>
      </w:tr>
      <w:tr w:rsidR="00704902" w:rsidRPr="006D6636" w14:paraId="4823A212" w14:textId="77777777" w:rsidTr="4C76A5FB">
        <w:trPr>
          <w:trHeight w:val="634"/>
        </w:trPr>
        <w:tc>
          <w:tcPr>
            <w:tcW w:w="2689" w:type="dxa"/>
          </w:tcPr>
          <w:p w14:paraId="0E374FC9" w14:textId="2C68D1FC" w:rsidR="00704902" w:rsidRPr="006D6636" w:rsidRDefault="00704902" w:rsidP="00D623B7">
            <w:pPr>
              <w:pStyle w:val="SIText"/>
            </w:pPr>
            <w:r w:rsidRPr="006D6636">
              <w:t xml:space="preserve">Release </w:t>
            </w:r>
            <w:r w:rsidR="0062041C" w:rsidRPr="006D6636">
              <w:t>1</w:t>
            </w:r>
          </w:p>
        </w:tc>
        <w:tc>
          <w:tcPr>
            <w:tcW w:w="6662" w:type="dxa"/>
          </w:tcPr>
          <w:p w14:paraId="7AFC9D18" w14:textId="47028FDE" w:rsidR="00657E06" w:rsidRPr="006D6636" w:rsidRDefault="00871B3E" w:rsidP="00391041">
            <w:pPr>
              <w:pStyle w:val="SIText"/>
            </w:pPr>
            <w:r w:rsidRPr="006D6636">
              <w:t xml:space="preserve">This version released with </w:t>
            </w:r>
            <w:r w:rsidR="00025EAA" w:rsidRPr="006D6636">
              <w:t>MSF</w:t>
            </w:r>
            <w:r w:rsidRPr="006D6636">
              <w:t xml:space="preserve"> </w:t>
            </w:r>
            <w:r w:rsidR="22C086B9" w:rsidRPr="006D6636">
              <w:t xml:space="preserve">Furnishing </w:t>
            </w:r>
            <w:r w:rsidRPr="006D6636">
              <w:t xml:space="preserve">Training Package </w:t>
            </w:r>
            <w:r w:rsidR="00DE133E" w:rsidRPr="006D6636">
              <w:t>release</w:t>
            </w:r>
            <w:r w:rsidRPr="006D6636">
              <w:t xml:space="preserve"> </w:t>
            </w:r>
            <w:r w:rsidR="4448A458" w:rsidRPr="006D6636">
              <w:t>9</w:t>
            </w:r>
            <w:r w:rsidRPr="006D6636">
              <w:t>.0</w:t>
            </w:r>
            <w:r w:rsidR="00BA094D" w:rsidRPr="006D6636">
              <w:t>.</w:t>
            </w:r>
          </w:p>
        </w:tc>
      </w:tr>
    </w:tbl>
    <w:p w14:paraId="6421EC26" w14:textId="1A0D6C3A" w:rsidR="00505B3C" w:rsidRPr="006D6636" w:rsidRDefault="00505B3C" w:rsidP="00505B3C">
      <w:pPr>
        <w:pStyle w:val="SIText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4133" w:rsidRPr="006D6636" w14:paraId="631789AB" w14:textId="77777777" w:rsidTr="27C4074F">
        <w:tc>
          <w:tcPr>
            <w:tcW w:w="9351" w:type="dxa"/>
          </w:tcPr>
          <w:p w14:paraId="412F484F" w14:textId="77777777" w:rsidR="00CF4133" w:rsidRPr="006D6636" w:rsidRDefault="00CF4133" w:rsidP="00B06F56">
            <w:pPr>
              <w:pStyle w:val="SIComponentTitle"/>
            </w:pPr>
            <w:r w:rsidRPr="006D6636">
              <w:t>Description</w:t>
            </w:r>
          </w:p>
          <w:p w14:paraId="3F9F7350" w14:textId="71506258" w:rsidR="00CF4133" w:rsidRPr="006D6636" w:rsidRDefault="00A909EA" w:rsidP="00603BA6">
            <w:pPr>
              <w:pStyle w:val="SIText"/>
            </w:pPr>
            <w:r w:rsidRPr="006D6636">
              <w:t>This skill set describes the skills and knowledge required to perform activities relating to the</w:t>
            </w:r>
            <w:r w:rsidR="00A20B8D" w:rsidRPr="006D6636">
              <w:t xml:space="preserve"> </w:t>
            </w:r>
            <w:r w:rsidR="000B6B97" w:rsidRPr="006D6636">
              <w:t>fabrication, installation</w:t>
            </w:r>
            <w:r w:rsidRPr="006D6636">
              <w:t xml:space="preserve"> </w:t>
            </w:r>
            <w:r w:rsidR="001A3933" w:rsidRPr="006D6636">
              <w:t xml:space="preserve">and compliance </w:t>
            </w:r>
            <w:r w:rsidR="00E33DA1" w:rsidRPr="006D6636">
              <w:t xml:space="preserve">accreditation </w:t>
            </w:r>
            <w:r w:rsidRPr="006D6636">
              <w:t xml:space="preserve">of security </w:t>
            </w:r>
            <w:r w:rsidR="00C82BA3" w:rsidRPr="006D6636">
              <w:t xml:space="preserve">door </w:t>
            </w:r>
            <w:r w:rsidRPr="006D6636">
              <w:t xml:space="preserve">screens and </w:t>
            </w:r>
            <w:r w:rsidR="00C82BA3" w:rsidRPr="006D6636">
              <w:t xml:space="preserve">security </w:t>
            </w:r>
            <w:r w:rsidRPr="006D6636">
              <w:t>window</w:t>
            </w:r>
            <w:r w:rsidR="00C82BA3" w:rsidRPr="006D6636">
              <w:t xml:space="preserve"> screens</w:t>
            </w:r>
            <w:r w:rsidRPr="006D6636">
              <w:t>.</w:t>
            </w:r>
          </w:p>
        </w:tc>
      </w:tr>
      <w:tr w:rsidR="00CF4133" w:rsidRPr="006D6636" w14:paraId="3AEA8BA6" w14:textId="77777777" w:rsidTr="27C4074F">
        <w:tc>
          <w:tcPr>
            <w:tcW w:w="9351" w:type="dxa"/>
          </w:tcPr>
          <w:p w14:paraId="764BB32F" w14:textId="77777777" w:rsidR="00D93D5C" w:rsidRPr="006D6636" w:rsidRDefault="00D93D5C" w:rsidP="0074696A">
            <w:pPr>
              <w:pStyle w:val="SIText-Bold"/>
            </w:pPr>
            <w:r w:rsidRPr="006D6636">
              <w:t>Pathways Information</w:t>
            </w:r>
          </w:p>
          <w:p w14:paraId="7525819E" w14:textId="7AFAF8C9" w:rsidR="00CF4133" w:rsidRPr="006D6636" w:rsidRDefault="00D93D5C" w:rsidP="60540614">
            <w:pPr>
              <w:pStyle w:val="SIText"/>
              <w:rPr>
                <w:rStyle w:val="SITempText-Green"/>
                <w:color w:val="000000" w:themeColor="text1"/>
                <w:sz w:val="20"/>
                <w:szCs w:val="20"/>
              </w:rPr>
            </w:pPr>
            <w:r w:rsidRPr="006D6636">
              <w:t xml:space="preserve">These units of competency </w:t>
            </w:r>
            <w:r w:rsidR="00A70B1E" w:rsidRPr="006D6636">
              <w:t>pr</w:t>
            </w:r>
            <w:r w:rsidR="00025EAA" w:rsidRPr="006D6636">
              <w:t xml:space="preserve">ovide credit towards the MSF30925 Certificate III in </w:t>
            </w:r>
            <w:r w:rsidR="57274A91" w:rsidRPr="006D6636">
              <w:t>Shading and Security Screens</w:t>
            </w:r>
            <w:r w:rsidR="007E0940" w:rsidRPr="006D6636">
              <w:t>.</w:t>
            </w:r>
          </w:p>
        </w:tc>
      </w:tr>
      <w:tr w:rsidR="00CF4133" w:rsidRPr="006D6636" w14:paraId="712BDDA2" w14:textId="77777777" w:rsidTr="27C4074F">
        <w:tc>
          <w:tcPr>
            <w:tcW w:w="9351" w:type="dxa"/>
          </w:tcPr>
          <w:p w14:paraId="4CD865C6" w14:textId="77777777" w:rsidR="00A578ED" w:rsidRPr="006D6636" w:rsidRDefault="00A578ED" w:rsidP="0074696A">
            <w:pPr>
              <w:pStyle w:val="SIText-Bold"/>
            </w:pPr>
            <w:r w:rsidRPr="006D6636">
              <w:t>Licensing/Regulatory Information</w:t>
            </w:r>
          </w:p>
          <w:p w14:paraId="07EB83CC" w14:textId="5B2D6CBC" w:rsidR="00CF4133" w:rsidRPr="006D6636" w:rsidRDefault="00A578ED" w:rsidP="00ED230C">
            <w:pPr>
              <w:pStyle w:val="SIText"/>
              <w:rPr>
                <w:rStyle w:val="SITempText-Red"/>
                <w:color w:val="000000" w:themeColor="text1"/>
                <w:sz w:val="20"/>
              </w:rPr>
            </w:pPr>
            <w:r w:rsidRPr="006D6636">
              <w:t xml:space="preserve">No licensing, legislative or certification requirements apply to this skill set at the time of publication. </w:t>
            </w:r>
          </w:p>
        </w:tc>
      </w:tr>
      <w:tr w:rsidR="00CF4133" w:rsidRPr="006D6636" w14:paraId="49D0353A" w14:textId="77777777" w:rsidTr="27C4074F">
        <w:tc>
          <w:tcPr>
            <w:tcW w:w="9351" w:type="dxa"/>
          </w:tcPr>
          <w:p w14:paraId="4625F54E" w14:textId="25A9B210" w:rsidR="009F26EC" w:rsidRPr="006D6636" w:rsidRDefault="009F26EC" w:rsidP="0074696A">
            <w:pPr>
              <w:pStyle w:val="SIText-Bold"/>
              <w:rPr>
                <w:rFonts w:eastAsia="Arial" w:cs="Arial"/>
                <w:szCs w:val="20"/>
              </w:rPr>
            </w:pPr>
            <w:r w:rsidRPr="006D6636">
              <w:rPr>
                <w:rFonts w:eastAsia="Arial" w:cs="Arial"/>
                <w:szCs w:val="20"/>
              </w:rPr>
              <w:t>Skill Set Requirements</w:t>
            </w:r>
          </w:p>
          <w:p w14:paraId="59129FB5" w14:textId="1CC77203" w:rsidR="00A12534" w:rsidRPr="006D6636" w:rsidRDefault="432874E1" w:rsidP="3352961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D6636">
              <w:rPr>
                <w:rStyle w:val="SITempText-Green"/>
                <w:rFonts w:eastAsia="Arial" w:cs="Arial"/>
                <w:color w:val="000000" w:themeColor="text1"/>
                <w:sz w:val="20"/>
                <w:szCs w:val="20"/>
              </w:rPr>
              <w:t xml:space="preserve">An asterisk (*) next to the unit code indicates that there are </w:t>
            </w:r>
            <w:r w:rsidR="1C10781B" w:rsidRPr="006D6636">
              <w:rPr>
                <w:rStyle w:val="SITempText-Green"/>
                <w:rFonts w:eastAsia="Arial" w:cs="Arial"/>
                <w:color w:val="000000" w:themeColor="text1"/>
                <w:sz w:val="20"/>
                <w:szCs w:val="20"/>
              </w:rPr>
              <w:t>pre-requisite</w:t>
            </w:r>
            <w:r w:rsidRPr="006D6636">
              <w:rPr>
                <w:rStyle w:val="SITempText-Green"/>
                <w:rFonts w:eastAsia="Arial" w:cs="Arial"/>
                <w:color w:val="000000" w:themeColor="text1"/>
                <w:sz w:val="20"/>
                <w:szCs w:val="20"/>
              </w:rPr>
              <w:t xml:space="preserve"> requirements which must be met as part of the skill set requirements. Please refer to the </w:t>
            </w:r>
            <w:r w:rsidR="1C10781B" w:rsidRPr="006D6636">
              <w:rPr>
                <w:rStyle w:val="SITempText-Green"/>
                <w:rFonts w:eastAsia="Arial" w:cs="Arial"/>
                <w:color w:val="000000" w:themeColor="text1"/>
                <w:sz w:val="20"/>
                <w:szCs w:val="20"/>
              </w:rPr>
              <w:t>Pre-requisite</w:t>
            </w:r>
            <w:r w:rsidRPr="006D6636">
              <w:rPr>
                <w:rStyle w:val="SITempText-Green"/>
                <w:rFonts w:eastAsia="Arial" w:cs="Arial"/>
                <w:color w:val="000000" w:themeColor="text1"/>
                <w:sz w:val="20"/>
                <w:szCs w:val="20"/>
              </w:rPr>
              <w:t xml:space="preserve"> requirements table for details.</w:t>
            </w:r>
          </w:p>
          <w:p w14:paraId="152BF72A" w14:textId="75B45545" w:rsidR="00110216" w:rsidRPr="006D6636" w:rsidRDefault="00110216" w:rsidP="00A12534">
            <w:pPr>
              <w:rPr>
                <w:rFonts w:ascii="Arial" w:eastAsia="Arial" w:hAnsi="Arial" w:cs="Arial"/>
                <w:color w:val="18833D" w:themeColor="accent1"/>
              </w:rPr>
            </w:pPr>
          </w:p>
          <w:p w14:paraId="19EB4644" w14:textId="77777777" w:rsidR="003962DA" w:rsidRPr="006D6636" w:rsidRDefault="003962DA" w:rsidP="67F30C0A">
            <w:pPr>
              <w:pStyle w:val="SIBulletList1"/>
              <w:rPr>
                <w:rFonts w:eastAsia="Arial" w:cs="Arial"/>
              </w:rPr>
            </w:pPr>
            <w:r w:rsidRPr="006D6636">
              <w:rPr>
                <w:rFonts w:eastAsia="Arial" w:cs="Arial"/>
              </w:rPr>
              <w:t xml:space="preserve">MSFBA2012 Use blinds, awnings, security screens and grilles hand and power tools </w:t>
            </w:r>
          </w:p>
          <w:p w14:paraId="71F35E8A" w14:textId="77777777" w:rsidR="003962DA" w:rsidRPr="006D6636" w:rsidRDefault="003962DA" w:rsidP="1CEA12F1">
            <w:pPr>
              <w:pStyle w:val="SIBulletList1"/>
              <w:rPr>
                <w:rFonts w:eastAsia="Arial" w:cs="Arial"/>
              </w:rPr>
            </w:pPr>
            <w:r w:rsidRPr="006D6636">
              <w:rPr>
                <w:rFonts w:eastAsia="Arial" w:cs="Arial"/>
              </w:rPr>
              <w:t>MSFBAA3</w:t>
            </w:r>
            <w:r w:rsidRPr="003962DA">
              <w:rPr>
                <w:rFonts w:eastAsia="Arial" w:cs="Arial"/>
              </w:rPr>
              <w:t>X</w:t>
            </w:r>
            <w:r w:rsidRPr="006D6636">
              <w:rPr>
                <w:rFonts w:eastAsia="Arial" w:cs="Arial"/>
              </w:rPr>
              <w:t>10 Select and apply hardware and fixings for shading and security screens</w:t>
            </w:r>
            <w:r w:rsidRPr="003962DA">
              <w:rPr>
                <w:rFonts w:eastAsia="Arial" w:cs="Arial"/>
              </w:rPr>
              <w:t xml:space="preserve"> installation</w:t>
            </w:r>
          </w:p>
          <w:p w14:paraId="207ECB0C" w14:textId="77777777" w:rsidR="003962DA" w:rsidRPr="006D6636" w:rsidRDefault="003962DA" w:rsidP="00B92DD0">
            <w:pPr>
              <w:pStyle w:val="SIBulletList1"/>
              <w:rPr>
                <w:rFonts w:eastAsia="Arial" w:cs="Arial"/>
                <w:szCs w:val="20"/>
              </w:rPr>
            </w:pPr>
            <w:r w:rsidRPr="006D6636">
              <w:rPr>
                <w:rFonts w:eastAsia="Arial" w:cs="Arial"/>
                <w:szCs w:val="20"/>
              </w:rPr>
              <w:t>MSFGN3004 Resolve quality and compliance issues</w:t>
            </w:r>
          </w:p>
          <w:p w14:paraId="3B404907" w14:textId="77777777" w:rsidR="003962DA" w:rsidRPr="006D6636" w:rsidRDefault="003962DA" w:rsidP="00B92DD0">
            <w:pPr>
              <w:pStyle w:val="SIBulletList1"/>
              <w:rPr>
                <w:rFonts w:eastAsia="Arial" w:cs="Arial"/>
                <w:szCs w:val="20"/>
              </w:rPr>
            </w:pPr>
            <w:r w:rsidRPr="006D6636">
              <w:rPr>
                <w:rFonts w:eastAsia="Arial" w:cs="Arial"/>
                <w:szCs w:val="20"/>
              </w:rPr>
              <w:t>MSFSS2004 Rectify faults in product</w:t>
            </w:r>
          </w:p>
          <w:p w14:paraId="2C3E57D4" w14:textId="77777777" w:rsidR="003962DA" w:rsidRPr="006D6636" w:rsidRDefault="003962DA" w:rsidP="67F30C0A">
            <w:pPr>
              <w:pStyle w:val="SIBulletList1"/>
              <w:rPr>
                <w:rFonts w:eastAsia="Arial" w:cs="Arial"/>
              </w:rPr>
            </w:pPr>
            <w:r w:rsidRPr="006D6636">
              <w:rPr>
                <w:rFonts w:eastAsia="Arial" w:cs="Arial"/>
              </w:rPr>
              <w:t xml:space="preserve">MSFSSG3X1 Assemble non-security and security screens </w:t>
            </w:r>
          </w:p>
          <w:p w14:paraId="6EBC2206" w14:textId="77777777" w:rsidR="003962DA" w:rsidRPr="006D6636" w:rsidRDefault="003962DA" w:rsidP="00B92DD0">
            <w:pPr>
              <w:pStyle w:val="SIBulletList1"/>
              <w:rPr>
                <w:rFonts w:eastAsia="Arial" w:cs="Arial"/>
              </w:rPr>
            </w:pPr>
            <w:r w:rsidRPr="006D6636">
              <w:rPr>
                <w:rFonts w:eastAsia="Arial" w:cs="Arial"/>
              </w:rPr>
              <w:t xml:space="preserve">MSFSSG3X2 * Install non-security and security screens </w:t>
            </w:r>
          </w:p>
          <w:p w14:paraId="4272415B" w14:textId="77777777" w:rsidR="003962DA" w:rsidRPr="006D6636" w:rsidRDefault="003962DA" w:rsidP="67F30C0A">
            <w:pPr>
              <w:pStyle w:val="SIBulletList1"/>
              <w:rPr>
                <w:rFonts w:eastAsia="Arial" w:cs="Arial"/>
              </w:rPr>
            </w:pPr>
            <w:r w:rsidRPr="006D6636">
              <w:rPr>
                <w:rFonts w:eastAsia="Arial" w:cs="Arial"/>
              </w:rPr>
              <w:t>MSFSSG3X3 Assess suitability of security screens</w:t>
            </w:r>
          </w:p>
          <w:p w14:paraId="34421F98" w14:textId="77777777" w:rsidR="003962DA" w:rsidRPr="006D6636" w:rsidRDefault="003962DA" w:rsidP="67F30C0A">
            <w:pPr>
              <w:pStyle w:val="SIBulletList1"/>
              <w:rPr>
                <w:rFonts w:eastAsia="Arial" w:cs="Arial"/>
              </w:rPr>
            </w:pPr>
            <w:r w:rsidRPr="006D6636">
              <w:rPr>
                <w:rFonts w:eastAsia="Arial" w:cs="Arial"/>
              </w:rPr>
              <w:t xml:space="preserve">MSFWHS3X1 Identify installation work hazards and select risk control strategies </w:t>
            </w:r>
          </w:p>
          <w:p w14:paraId="609ABF28" w14:textId="5FF199B7" w:rsidR="00875A65" w:rsidRPr="006D6636" w:rsidRDefault="00224852" w:rsidP="00110216">
            <w:pPr>
              <w:pStyle w:val="SIText-Bold"/>
              <w:rPr>
                <w:rFonts w:eastAsia="Arial" w:cs="Arial"/>
                <w:szCs w:val="20"/>
              </w:rPr>
            </w:pPr>
            <w:r w:rsidRPr="006D6636">
              <w:rPr>
                <w:rFonts w:eastAsia="Arial" w:cs="Arial"/>
                <w:szCs w:val="20"/>
              </w:rPr>
              <w:t>Pre-requisite</w:t>
            </w:r>
            <w:r w:rsidR="003932C9" w:rsidRPr="006D6636">
              <w:rPr>
                <w:rFonts w:eastAsia="Arial" w:cs="Arial"/>
                <w:szCs w:val="20"/>
              </w:rPr>
              <w:t xml:space="preserve"> requirements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5278"/>
            </w:tblGrid>
            <w:tr w:rsidR="67F30C0A" w:rsidRPr="006D6636" w14:paraId="375F103C" w14:textId="77777777" w:rsidTr="003962DA">
              <w:trPr>
                <w:trHeight w:val="300"/>
              </w:trPr>
              <w:tc>
                <w:tcPr>
                  <w:tcW w:w="3841" w:type="dxa"/>
                  <w:tcMar>
                    <w:left w:w="105" w:type="dxa"/>
                    <w:right w:w="105" w:type="dxa"/>
                  </w:tcMar>
                </w:tcPr>
                <w:p w14:paraId="1888DE1E" w14:textId="6AA9A2A4" w:rsidR="67F30C0A" w:rsidRPr="006D6636" w:rsidRDefault="67F30C0A" w:rsidP="67F30C0A">
                  <w:pPr>
                    <w:pStyle w:val="SIText-Bold"/>
                    <w:rPr>
                      <w:rFonts w:eastAsia="Arial" w:cs="Arial"/>
                      <w:bCs/>
                      <w:szCs w:val="20"/>
                    </w:rPr>
                  </w:pPr>
                  <w:r w:rsidRPr="006D6636">
                    <w:rPr>
                      <w:rFonts w:eastAsia="Arial" w:cs="Arial"/>
                      <w:bCs/>
                      <w:szCs w:val="20"/>
                    </w:rPr>
                    <w:t>Unit of competency</w:t>
                  </w:r>
                </w:p>
              </w:tc>
              <w:tc>
                <w:tcPr>
                  <w:tcW w:w="5278" w:type="dxa"/>
                  <w:tcMar>
                    <w:left w:w="105" w:type="dxa"/>
                    <w:right w:w="105" w:type="dxa"/>
                  </w:tcMar>
                </w:tcPr>
                <w:p w14:paraId="036F76FC" w14:textId="5046DEFB" w:rsidR="67F30C0A" w:rsidRPr="006D6636" w:rsidRDefault="67F30C0A" w:rsidP="67F30C0A">
                  <w:pPr>
                    <w:pStyle w:val="SIText-Bold"/>
                    <w:rPr>
                      <w:rFonts w:eastAsia="Arial" w:cs="Arial"/>
                      <w:bCs/>
                      <w:szCs w:val="20"/>
                    </w:rPr>
                  </w:pPr>
                  <w:r w:rsidRPr="006D6636">
                    <w:rPr>
                      <w:rFonts w:eastAsia="Arial" w:cs="Arial"/>
                      <w:bCs/>
                      <w:szCs w:val="20"/>
                    </w:rPr>
                    <w:t>Pre-requisite requirement</w:t>
                  </w:r>
                </w:p>
              </w:tc>
            </w:tr>
            <w:tr w:rsidR="67F30C0A" w:rsidRPr="006D6636" w14:paraId="2BA47386" w14:textId="77777777" w:rsidTr="003962DA">
              <w:trPr>
                <w:trHeight w:val="300"/>
              </w:trPr>
              <w:tc>
                <w:tcPr>
                  <w:tcW w:w="3841" w:type="dxa"/>
                  <w:tcMar>
                    <w:left w:w="105" w:type="dxa"/>
                    <w:right w:w="105" w:type="dxa"/>
                  </w:tcMar>
                </w:tcPr>
                <w:p w14:paraId="23BD7105" w14:textId="5172C1CA" w:rsidR="67F30C0A" w:rsidRPr="006D6636" w:rsidRDefault="00EC5D99" w:rsidP="67F30C0A">
                  <w:pPr>
                    <w:spacing w:before="120" w:after="120"/>
                    <w:rPr>
                      <w:rStyle w:val="SITempText-Red"/>
                      <w:color w:val="000000" w:themeColor="text1"/>
                      <w:sz w:val="20"/>
                      <w:szCs w:val="20"/>
                    </w:rPr>
                  </w:pPr>
                  <w:r w:rsidRPr="006D6636">
                    <w:rPr>
                      <w:rStyle w:val="SITempText-Red"/>
                      <w:rFonts w:eastAsia="Arial" w:cs="Arial"/>
                      <w:color w:val="000000" w:themeColor="text1"/>
                      <w:sz w:val="20"/>
                      <w:szCs w:val="20"/>
                    </w:rPr>
                    <w:t xml:space="preserve">MSFSSG3X2 </w:t>
                  </w:r>
                  <w:r w:rsidR="67F30C0A" w:rsidRPr="006D6636">
                    <w:rPr>
                      <w:rStyle w:val="SITempText-Red"/>
                      <w:rFonts w:eastAsia="Arial" w:cs="Arial"/>
                      <w:color w:val="000000" w:themeColor="text1"/>
                      <w:sz w:val="20"/>
                      <w:szCs w:val="20"/>
                    </w:rPr>
                    <w:t xml:space="preserve">Install non-security and security screens </w:t>
                  </w:r>
                </w:p>
              </w:tc>
              <w:tc>
                <w:tcPr>
                  <w:tcW w:w="5278" w:type="dxa"/>
                  <w:tcMar>
                    <w:left w:w="105" w:type="dxa"/>
                    <w:right w:w="105" w:type="dxa"/>
                  </w:tcMar>
                </w:tcPr>
                <w:p w14:paraId="727ACD71" w14:textId="77777777" w:rsidR="003962DA" w:rsidRPr="003962DA" w:rsidRDefault="003962DA" w:rsidP="27C4074F">
                  <w:pPr>
                    <w:pStyle w:val="SIBulletList1"/>
                    <w:numPr>
                      <w:ilvl w:val="0"/>
                      <w:numId w:val="0"/>
                    </w:numPr>
                    <w:rPr>
                      <w:rFonts w:eastAsia="Arial" w:cs="Arial"/>
                    </w:rPr>
                  </w:pPr>
                  <w:r w:rsidRPr="003962DA">
                    <w:rPr>
                      <w:rFonts w:eastAsia="Arial" w:cs="Arial"/>
                    </w:rPr>
                    <w:t>MSFBAA3X</w:t>
                  </w:r>
                  <w:r w:rsidRPr="006D6636">
                    <w:rPr>
                      <w:rFonts w:eastAsia="Arial" w:cs="Arial"/>
                    </w:rPr>
                    <w:t>10 Select and apply hardware and fixings for shading and security screens</w:t>
                  </w:r>
                  <w:r w:rsidRPr="003962DA">
                    <w:rPr>
                      <w:rFonts w:eastAsia="Arial" w:cs="Arial"/>
                    </w:rPr>
                    <w:t xml:space="preserve"> installation</w:t>
                  </w:r>
                </w:p>
                <w:p w14:paraId="6C286CF9" w14:textId="77777777" w:rsidR="003962DA" w:rsidRPr="006D6636" w:rsidRDefault="003962DA" w:rsidP="1CEA12F1">
                  <w:pPr>
                    <w:pStyle w:val="SIBulletList1"/>
                    <w:numPr>
                      <w:ilvl w:val="0"/>
                      <w:numId w:val="0"/>
                    </w:numPr>
                    <w:rPr>
                      <w:rFonts w:eastAsia="Arial" w:cs="Arial"/>
                    </w:rPr>
                  </w:pPr>
                  <w:r w:rsidRPr="006D6636">
                    <w:rPr>
                      <w:rFonts w:eastAsia="Arial" w:cs="Arial"/>
                    </w:rPr>
                    <w:t>MSFSSG3X3 Assess suitability of security screens</w:t>
                  </w:r>
                </w:p>
                <w:p w14:paraId="575BDAD7" w14:textId="65E96F49" w:rsidR="67F30C0A" w:rsidRPr="003962DA" w:rsidRDefault="003962DA" w:rsidP="27C4074F">
                  <w:pPr>
                    <w:pStyle w:val="SIBulletList1"/>
                    <w:numPr>
                      <w:ilvl w:val="0"/>
                      <w:numId w:val="0"/>
                    </w:numPr>
                    <w:rPr>
                      <w:rFonts w:eastAsia="Arial" w:cs="Arial"/>
                    </w:rPr>
                  </w:pPr>
                  <w:r w:rsidRPr="006D6636">
                    <w:rPr>
                      <w:rStyle w:val="SITempText-Red"/>
                      <w:rFonts w:eastAsia="Arial" w:cs="Arial"/>
                      <w:color w:val="000000" w:themeColor="text1"/>
                      <w:sz w:val="20"/>
                      <w:szCs w:val="20"/>
                    </w:rPr>
                    <w:t>MSFWHS3X1 Identify installation work hazards and select risk control strategies</w:t>
                  </w:r>
                </w:p>
              </w:tc>
            </w:tr>
          </w:tbl>
          <w:p w14:paraId="24938133" w14:textId="67C21B46" w:rsidR="00005724" w:rsidRPr="006D6636" w:rsidRDefault="00005724" w:rsidP="003932C9"/>
        </w:tc>
      </w:tr>
      <w:tr w:rsidR="00F34BA7" w:rsidRPr="006D6636" w14:paraId="6E4ACF7B" w14:textId="77777777" w:rsidTr="27C4074F">
        <w:tc>
          <w:tcPr>
            <w:tcW w:w="9351" w:type="dxa"/>
          </w:tcPr>
          <w:p w14:paraId="0FB0381D" w14:textId="77777777" w:rsidR="00870EDD" w:rsidRPr="006D6636" w:rsidRDefault="00870EDD" w:rsidP="0074696A">
            <w:pPr>
              <w:pStyle w:val="SIText-Bold"/>
            </w:pPr>
            <w:r w:rsidRPr="006D6636">
              <w:t>Target Group</w:t>
            </w:r>
          </w:p>
          <w:p w14:paraId="609FD211" w14:textId="0B7EB216" w:rsidR="00F34BA7" w:rsidRPr="006D6636" w:rsidRDefault="00870EDD" w:rsidP="00852510">
            <w:pPr>
              <w:pStyle w:val="SIText"/>
            </w:pPr>
            <w:r w:rsidRPr="006D6636">
              <w:t>This skill set is for</w:t>
            </w:r>
            <w:r w:rsidR="00D30B77" w:rsidRPr="006D6636">
              <w:t xml:space="preserve"> fabricators and</w:t>
            </w:r>
            <w:r w:rsidR="00936873" w:rsidRPr="006D6636">
              <w:t xml:space="preserve"> </w:t>
            </w:r>
            <w:r w:rsidR="005D088B" w:rsidRPr="006D6636">
              <w:t xml:space="preserve">installers of security </w:t>
            </w:r>
            <w:r w:rsidR="00D30B77" w:rsidRPr="006D6636">
              <w:t xml:space="preserve">door screens and security </w:t>
            </w:r>
            <w:r w:rsidR="005D088B" w:rsidRPr="006D6636">
              <w:t>window</w:t>
            </w:r>
            <w:r w:rsidR="00D30B77" w:rsidRPr="006D6636">
              <w:t xml:space="preserve"> screens</w:t>
            </w:r>
            <w:r w:rsidR="005D088B" w:rsidRPr="006D6636">
              <w:t xml:space="preserve">. </w:t>
            </w:r>
          </w:p>
        </w:tc>
      </w:tr>
      <w:tr w:rsidR="00F34BA7" w14:paraId="4B0E0F44" w14:textId="77777777" w:rsidTr="27C4074F">
        <w:tc>
          <w:tcPr>
            <w:tcW w:w="9351" w:type="dxa"/>
          </w:tcPr>
          <w:p w14:paraId="61EF3EE2" w14:textId="77777777" w:rsidR="0082762A" w:rsidRPr="006D6636" w:rsidRDefault="0082762A" w:rsidP="00712628">
            <w:pPr>
              <w:pStyle w:val="SIText-Bold"/>
            </w:pPr>
            <w:r w:rsidRPr="006D6636">
              <w:t>Suggested words for Statement of Attainment</w:t>
            </w:r>
          </w:p>
          <w:p w14:paraId="28CC921C" w14:textId="2B90FAB9" w:rsidR="00F34BA7" w:rsidRPr="00F34BA7" w:rsidRDefault="3B9C1490" w:rsidP="00960251">
            <w:pPr>
              <w:pStyle w:val="SIText"/>
            </w:pPr>
            <w:r w:rsidRPr="006D6636">
              <w:rPr>
                <w:rStyle w:val="SITempText-Red"/>
                <w:color w:val="000000" w:themeColor="text1"/>
                <w:sz w:val="20"/>
                <w:szCs w:val="20"/>
              </w:rPr>
              <w:t xml:space="preserve">These competencies from the </w:t>
            </w:r>
            <w:r w:rsidR="42012452" w:rsidRPr="006D6636">
              <w:rPr>
                <w:rStyle w:val="SIText-ItalicsChar"/>
              </w:rPr>
              <w:t>MSF Furnishing</w:t>
            </w:r>
            <w:r w:rsidRPr="006D6636">
              <w:rPr>
                <w:rStyle w:val="SITempText-Red"/>
                <w:color w:val="000000" w:themeColor="text1"/>
                <w:sz w:val="20"/>
                <w:szCs w:val="20"/>
              </w:rPr>
              <w:t xml:space="preserve"> </w:t>
            </w:r>
            <w:r w:rsidRPr="003962DA">
              <w:rPr>
                <w:rStyle w:val="SIText-ItalicsChar"/>
              </w:rPr>
              <w:t>Training Package</w:t>
            </w:r>
            <w:r w:rsidRPr="006D6636">
              <w:rPr>
                <w:rStyle w:val="SITempText-Red"/>
                <w:color w:val="000000" w:themeColor="text1"/>
                <w:sz w:val="20"/>
                <w:szCs w:val="20"/>
              </w:rPr>
              <w:t xml:space="preserve"> meet the</w:t>
            </w:r>
            <w:r w:rsidR="6793F271" w:rsidRPr="006D6636">
              <w:t xml:space="preserve"> </w:t>
            </w:r>
            <w:r w:rsidR="6793F271" w:rsidRPr="006D6636">
              <w:rPr>
                <w:rStyle w:val="SITempText-Red"/>
                <w:color w:val="000000" w:themeColor="text1"/>
                <w:sz w:val="20"/>
                <w:szCs w:val="20"/>
              </w:rPr>
              <w:t xml:space="preserve">industry requirements for safe and compliant </w:t>
            </w:r>
            <w:r w:rsidR="179E9AF5" w:rsidRPr="006D6636">
              <w:rPr>
                <w:rStyle w:val="SITempText-Red"/>
                <w:color w:val="000000" w:themeColor="text1"/>
                <w:sz w:val="20"/>
                <w:szCs w:val="20"/>
              </w:rPr>
              <w:t xml:space="preserve">fabrication and </w:t>
            </w:r>
            <w:r w:rsidR="6793F271" w:rsidRPr="006D6636">
              <w:rPr>
                <w:rStyle w:val="SITempText-Red"/>
                <w:color w:val="000000" w:themeColor="text1"/>
                <w:sz w:val="20"/>
                <w:szCs w:val="20"/>
              </w:rPr>
              <w:t xml:space="preserve">installation of </w:t>
            </w:r>
            <w:r w:rsidR="2D39D199" w:rsidRPr="006D6636">
              <w:t>security door screens and security window screens.</w:t>
            </w:r>
          </w:p>
        </w:tc>
      </w:tr>
    </w:tbl>
    <w:p w14:paraId="223354D4" w14:textId="77777777" w:rsidR="008D73C3" w:rsidRPr="00505B3C" w:rsidRDefault="008D73C3" w:rsidP="00673A94">
      <w:pPr>
        <w:pStyle w:val="SIText"/>
      </w:pPr>
    </w:p>
    <w:sectPr w:rsidR="008D73C3" w:rsidRPr="00505B3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2C59" w14:textId="77777777" w:rsidR="008435B3" w:rsidRDefault="008435B3" w:rsidP="008D1353">
      <w:pPr>
        <w:spacing w:after="0" w:line="240" w:lineRule="auto"/>
      </w:pPr>
      <w:r>
        <w:separator/>
      </w:r>
    </w:p>
  </w:endnote>
  <w:endnote w:type="continuationSeparator" w:id="0">
    <w:p w14:paraId="6C0113C0" w14:textId="77777777" w:rsidR="008435B3" w:rsidRDefault="008435B3" w:rsidP="008D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24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8DCF3" w14:textId="6F58B85C" w:rsidR="002416E3" w:rsidRDefault="00241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393DC" w14:textId="6FD57653" w:rsidR="008D1353" w:rsidRDefault="001F48F4" w:rsidP="00514B5A">
    <w:pPr>
      <w:pStyle w:val="Footer"/>
    </w:pPr>
    <w:r w:rsidRPr="001F48F4">
      <w:t xml:space="preserve">Skills </w:t>
    </w:r>
    <w:r w:rsidR="00C73761">
      <w:t>Insight</w:t>
    </w:r>
    <w:r w:rsidR="00C73761" w:rsidRPr="001A5DAC">
      <w:t xml:space="preserve"> </w:t>
    </w:r>
    <w:r w:rsidRPr="001F48F4">
      <w:t>Skill Set</w:t>
    </w:r>
  </w:p>
  <w:p w14:paraId="556733EF" w14:textId="1FCC816E" w:rsidR="0031671D" w:rsidRDefault="0031671D" w:rsidP="00514B5A">
    <w:pPr>
      <w:pStyle w:val="Footer"/>
    </w:pPr>
    <w:r w:rsidRPr="00536741">
      <w:t xml:space="preserve">Template modified on </w:t>
    </w:r>
    <w:r w:rsidR="00FE2DD7">
      <w:t>24</w:t>
    </w:r>
    <w:r w:rsidRPr="00536741">
      <w:t xml:space="preserve"> </w:t>
    </w:r>
    <w:r w:rsidR="00FE2DD7">
      <w:t>January</w:t>
    </w:r>
    <w:r>
      <w:t xml:space="preserve"> 202</w:t>
    </w:r>
    <w:r w:rsidR="00FE2DD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2F0E" w14:textId="77777777" w:rsidR="008435B3" w:rsidRDefault="008435B3" w:rsidP="008D1353">
      <w:pPr>
        <w:spacing w:after="0" w:line="240" w:lineRule="auto"/>
      </w:pPr>
      <w:r>
        <w:separator/>
      </w:r>
    </w:p>
  </w:footnote>
  <w:footnote w:type="continuationSeparator" w:id="0">
    <w:p w14:paraId="74507591" w14:textId="77777777" w:rsidR="008435B3" w:rsidRDefault="008435B3" w:rsidP="008D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6FB" w14:textId="0F524920" w:rsidR="522F8FBF" w:rsidRDefault="004845E5" w:rsidP="522F8FBF">
    <w:pPr>
      <w:pStyle w:val="Header"/>
    </w:pPr>
    <w:sdt>
      <w:sdtPr>
        <w:id w:val="-159068183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C26D3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32D72" w:rsidRPr="00211B4B">
      <w:t>MSFSSXXX</w:t>
    </w:r>
    <w:r w:rsidR="00C32D72">
      <w:t>30</w:t>
    </w:r>
    <w:r w:rsidR="00C32D72" w:rsidRPr="00211B4B">
      <w:t xml:space="preserve"> </w:t>
    </w:r>
    <w:r w:rsidR="27C4074F">
      <w:t>SECURITY SCREEN SKILL SET</w:t>
    </w:r>
  </w:p>
  <w:p w14:paraId="367DA736" w14:textId="1EEAAB16" w:rsidR="008D1353" w:rsidRDefault="008D1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98F5"/>
    <w:multiLevelType w:val="hybridMultilevel"/>
    <w:tmpl w:val="FFFFFFFF"/>
    <w:lvl w:ilvl="0" w:tplc="36C2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0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A7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2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2C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42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66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6D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1"/>
  </w:num>
  <w:num w:numId="2" w16cid:durableId="787119641">
    <w:abstractNumId w:val="0"/>
  </w:num>
  <w:num w:numId="3" w16cid:durableId="71292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05724"/>
    <w:rsid w:val="000169AD"/>
    <w:rsid w:val="00021902"/>
    <w:rsid w:val="00025EAA"/>
    <w:rsid w:val="00033CBD"/>
    <w:rsid w:val="000428DF"/>
    <w:rsid w:val="0006134A"/>
    <w:rsid w:val="00070B41"/>
    <w:rsid w:val="000926F0"/>
    <w:rsid w:val="00097B0E"/>
    <w:rsid w:val="000B6B97"/>
    <w:rsid w:val="000C3746"/>
    <w:rsid w:val="000C4101"/>
    <w:rsid w:val="000D7106"/>
    <w:rsid w:val="00110216"/>
    <w:rsid w:val="0013714C"/>
    <w:rsid w:val="00164C23"/>
    <w:rsid w:val="0019414B"/>
    <w:rsid w:val="001963B9"/>
    <w:rsid w:val="001A3933"/>
    <w:rsid w:val="001B5D1D"/>
    <w:rsid w:val="001D1801"/>
    <w:rsid w:val="001F48F4"/>
    <w:rsid w:val="00205D1A"/>
    <w:rsid w:val="00211B4B"/>
    <w:rsid w:val="0021679A"/>
    <w:rsid w:val="00224852"/>
    <w:rsid w:val="002269B6"/>
    <w:rsid w:val="00236190"/>
    <w:rsid w:val="0023698D"/>
    <w:rsid w:val="002416E3"/>
    <w:rsid w:val="0024196D"/>
    <w:rsid w:val="00241F8D"/>
    <w:rsid w:val="00270571"/>
    <w:rsid w:val="00276222"/>
    <w:rsid w:val="00284A10"/>
    <w:rsid w:val="002A4AF9"/>
    <w:rsid w:val="002C51A2"/>
    <w:rsid w:val="002D785C"/>
    <w:rsid w:val="002E61BB"/>
    <w:rsid w:val="00300E30"/>
    <w:rsid w:val="0031671D"/>
    <w:rsid w:val="00345855"/>
    <w:rsid w:val="00370A20"/>
    <w:rsid w:val="003848C5"/>
    <w:rsid w:val="00391041"/>
    <w:rsid w:val="003932C9"/>
    <w:rsid w:val="003962DA"/>
    <w:rsid w:val="003A599B"/>
    <w:rsid w:val="003C2A1D"/>
    <w:rsid w:val="003D78A4"/>
    <w:rsid w:val="00427394"/>
    <w:rsid w:val="0044053D"/>
    <w:rsid w:val="004453A5"/>
    <w:rsid w:val="004845E5"/>
    <w:rsid w:val="004B2A88"/>
    <w:rsid w:val="004B7E31"/>
    <w:rsid w:val="004C71D8"/>
    <w:rsid w:val="004D47E9"/>
    <w:rsid w:val="004F5C18"/>
    <w:rsid w:val="005020BE"/>
    <w:rsid w:val="00505B3C"/>
    <w:rsid w:val="00514B5A"/>
    <w:rsid w:val="00516B5E"/>
    <w:rsid w:val="00533A30"/>
    <w:rsid w:val="0054377A"/>
    <w:rsid w:val="00545170"/>
    <w:rsid w:val="00556402"/>
    <w:rsid w:val="00563228"/>
    <w:rsid w:val="00574B57"/>
    <w:rsid w:val="00575230"/>
    <w:rsid w:val="0057596A"/>
    <w:rsid w:val="005762A8"/>
    <w:rsid w:val="00584F93"/>
    <w:rsid w:val="005B5BE2"/>
    <w:rsid w:val="005C0AD7"/>
    <w:rsid w:val="005D088B"/>
    <w:rsid w:val="005E11E7"/>
    <w:rsid w:val="00603BA6"/>
    <w:rsid w:val="0060734E"/>
    <w:rsid w:val="0062041C"/>
    <w:rsid w:val="00631F75"/>
    <w:rsid w:val="006558B9"/>
    <w:rsid w:val="00657C32"/>
    <w:rsid w:val="00657E06"/>
    <w:rsid w:val="00664D93"/>
    <w:rsid w:val="00672AC4"/>
    <w:rsid w:val="00673A94"/>
    <w:rsid w:val="00690F20"/>
    <w:rsid w:val="006A1AF6"/>
    <w:rsid w:val="006C1A11"/>
    <w:rsid w:val="006D6636"/>
    <w:rsid w:val="00703E47"/>
    <w:rsid w:val="00704902"/>
    <w:rsid w:val="00711C4C"/>
    <w:rsid w:val="00712628"/>
    <w:rsid w:val="00735757"/>
    <w:rsid w:val="00737FB2"/>
    <w:rsid w:val="00743C8A"/>
    <w:rsid w:val="0074696A"/>
    <w:rsid w:val="00751089"/>
    <w:rsid w:val="00753C29"/>
    <w:rsid w:val="00782708"/>
    <w:rsid w:val="00792F74"/>
    <w:rsid w:val="007A456A"/>
    <w:rsid w:val="007C0E28"/>
    <w:rsid w:val="007C16C0"/>
    <w:rsid w:val="007C17A2"/>
    <w:rsid w:val="007C3072"/>
    <w:rsid w:val="007E0940"/>
    <w:rsid w:val="007F058D"/>
    <w:rsid w:val="007F3619"/>
    <w:rsid w:val="007F5A87"/>
    <w:rsid w:val="007F64D4"/>
    <w:rsid w:val="00800D78"/>
    <w:rsid w:val="008121C5"/>
    <w:rsid w:val="0082762A"/>
    <w:rsid w:val="00841B5E"/>
    <w:rsid w:val="008435B3"/>
    <w:rsid w:val="00843726"/>
    <w:rsid w:val="0084563F"/>
    <w:rsid w:val="00852510"/>
    <w:rsid w:val="00852CE8"/>
    <w:rsid w:val="00861992"/>
    <w:rsid w:val="00870EDD"/>
    <w:rsid w:val="00871B3E"/>
    <w:rsid w:val="00875A65"/>
    <w:rsid w:val="00881257"/>
    <w:rsid w:val="00882A16"/>
    <w:rsid w:val="008B24A5"/>
    <w:rsid w:val="008C6100"/>
    <w:rsid w:val="008D1353"/>
    <w:rsid w:val="008D73C3"/>
    <w:rsid w:val="008E0C71"/>
    <w:rsid w:val="008E20E4"/>
    <w:rsid w:val="008E33EA"/>
    <w:rsid w:val="00927ED1"/>
    <w:rsid w:val="00930106"/>
    <w:rsid w:val="00932E1A"/>
    <w:rsid w:val="00936873"/>
    <w:rsid w:val="00946495"/>
    <w:rsid w:val="00960251"/>
    <w:rsid w:val="0096593E"/>
    <w:rsid w:val="009D68C5"/>
    <w:rsid w:val="009D6FFD"/>
    <w:rsid w:val="009D7692"/>
    <w:rsid w:val="009F00B9"/>
    <w:rsid w:val="009F26EC"/>
    <w:rsid w:val="00A05A11"/>
    <w:rsid w:val="00A12534"/>
    <w:rsid w:val="00A20A44"/>
    <w:rsid w:val="00A20B8D"/>
    <w:rsid w:val="00A21A86"/>
    <w:rsid w:val="00A27B6B"/>
    <w:rsid w:val="00A341F0"/>
    <w:rsid w:val="00A578ED"/>
    <w:rsid w:val="00A65C91"/>
    <w:rsid w:val="00A70B1E"/>
    <w:rsid w:val="00A7473B"/>
    <w:rsid w:val="00A909EA"/>
    <w:rsid w:val="00A95BDD"/>
    <w:rsid w:val="00AA5D06"/>
    <w:rsid w:val="00AC3944"/>
    <w:rsid w:val="00AC47E3"/>
    <w:rsid w:val="00AE2CC1"/>
    <w:rsid w:val="00AE7402"/>
    <w:rsid w:val="00AF35DE"/>
    <w:rsid w:val="00B06F56"/>
    <w:rsid w:val="00B10A5E"/>
    <w:rsid w:val="00B14084"/>
    <w:rsid w:val="00B3762D"/>
    <w:rsid w:val="00B45423"/>
    <w:rsid w:val="00B654CA"/>
    <w:rsid w:val="00B80E22"/>
    <w:rsid w:val="00B82BAD"/>
    <w:rsid w:val="00B87727"/>
    <w:rsid w:val="00B92DD0"/>
    <w:rsid w:val="00BA094D"/>
    <w:rsid w:val="00BA4803"/>
    <w:rsid w:val="00BB2A2B"/>
    <w:rsid w:val="00BD1053"/>
    <w:rsid w:val="00BE1438"/>
    <w:rsid w:val="00BE326A"/>
    <w:rsid w:val="00C26B20"/>
    <w:rsid w:val="00C26E6E"/>
    <w:rsid w:val="00C32D72"/>
    <w:rsid w:val="00C3523A"/>
    <w:rsid w:val="00C66205"/>
    <w:rsid w:val="00C73761"/>
    <w:rsid w:val="00C75BDA"/>
    <w:rsid w:val="00C82BA3"/>
    <w:rsid w:val="00C84FD4"/>
    <w:rsid w:val="00C8767D"/>
    <w:rsid w:val="00C9124F"/>
    <w:rsid w:val="00C94A4C"/>
    <w:rsid w:val="00CA4075"/>
    <w:rsid w:val="00CB27EB"/>
    <w:rsid w:val="00CB37E5"/>
    <w:rsid w:val="00CB4D24"/>
    <w:rsid w:val="00CC5225"/>
    <w:rsid w:val="00CD158D"/>
    <w:rsid w:val="00CE1AE3"/>
    <w:rsid w:val="00CE38DD"/>
    <w:rsid w:val="00CF4133"/>
    <w:rsid w:val="00CF67C1"/>
    <w:rsid w:val="00D00650"/>
    <w:rsid w:val="00D172F9"/>
    <w:rsid w:val="00D212CA"/>
    <w:rsid w:val="00D212F0"/>
    <w:rsid w:val="00D231D1"/>
    <w:rsid w:val="00D30B77"/>
    <w:rsid w:val="00D33D1A"/>
    <w:rsid w:val="00D50EB1"/>
    <w:rsid w:val="00D50ED4"/>
    <w:rsid w:val="00D54784"/>
    <w:rsid w:val="00D61E6D"/>
    <w:rsid w:val="00D623B7"/>
    <w:rsid w:val="00D64CA0"/>
    <w:rsid w:val="00D71C2D"/>
    <w:rsid w:val="00D93D5C"/>
    <w:rsid w:val="00D95E36"/>
    <w:rsid w:val="00DC1765"/>
    <w:rsid w:val="00DC46C1"/>
    <w:rsid w:val="00DD21F2"/>
    <w:rsid w:val="00DD228C"/>
    <w:rsid w:val="00DD649C"/>
    <w:rsid w:val="00DE133E"/>
    <w:rsid w:val="00E12568"/>
    <w:rsid w:val="00E14015"/>
    <w:rsid w:val="00E22931"/>
    <w:rsid w:val="00E33854"/>
    <w:rsid w:val="00E33DA1"/>
    <w:rsid w:val="00E926FE"/>
    <w:rsid w:val="00E95977"/>
    <w:rsid w:val="00EC08E5"/>
    <w:rsid w:val="00EC5D99"/>
    <w:rsid w:val="00ED230C"/>
    <w:rsid w:val="00F000FB"/>
    <w:rsid w:val="00F05D23"/>
    <w:rsid w:val="00F13729"/>
    <w:rsid w:val="00F34BA7"/>
    <w:rsid w:val="00F34E16"/>
    <w:rsid w:val="00F729EA"/>
    <w:rsid w:val="00FD4E84"/>
    <w:rsid w:val="00FE2DD7"/>
    <w:rsid w:val="00FF0EBE"/>
    <w:rsid w:val="01DDF44D"/>
    <w:rsid w:val="0503BF23"/>
    <w:rsid w:val="07446467"/>
    <w:rsid w:val="0BD8140E"/>
    <w:rsid w:val="12EF0CC9"/>
    <w:rsid w:val="13F32712"/>
    <w:rsid w:val="172A4DD2"/>
    <w:rsid w:val="179E9AF5"/>
    <w:rsid w:val="184B5EC7"/>
    <w:rsid w:val="1C10781B"/>
    <w:rsid w:val="1CEA12F1"/>
    <w:rsid w:val="22C086B9"/>
    <w:rsid w:val="246E0458"/>
    <w:rsid w:val="25D5B424"/>
    <w:rsid w:val="27C4074F"/>
    <w:rsid w:val="2855BDAF"/>
    <w:rsid w:val="2AB01696"/>
    <w:rsid w:val="2D39D199"/>
    <w:rsid w:val="33529612"/>
    <w:rsid w:val="3B660F11"/>
    <w:rsid w:val="3B9C1490"/>
    <w:rsid w:val="3CC9D943"/>
    <w:rsid w:val="3F3AE4A0"/>
    <w:rsid w:val="40326395"/>
    <w:rsid w:val="4115E7C0"/>
    <w:rsid w:val="42012452"/>
    <w:rsid w:val="424D0E43"/>
    <w:rsid w:val="432874E1"/>
    <w:rsid w:val="43414950"/>
    <w:rsid w:val="4448A458"/>
    <w:rsid w:val="44E06375"/>
    <w:rsid w:val="45C24561"/>
    <w:rsid w:val="46EEB3B1"/>
    <w:rsid w:val="4AA1BB81"/>
    <w:rsid w:val="4C76A5FB"/>
    <w:rsid w:val="4CCAEB76"/>
    <w:rsid w:val="50D7BECE"/>
    <w:rsid w:val="522F8FBF"/>
    <w:rsid w:val="57274A91"/>
    <w:rsid w:val="5B2F925D"/>
    <w:rsid w:val="5B35D09E"/>
    <w:rsid w:val="5E5C9229"/>
    <w:rsid w:val="5ECE4F41"/>
    <w:rsid w:val="60540614"/>
    <w:rsid w:val="654A5555"/>
    <w:rsid w:val="6555DA7A"/>
    <w:rsid w:val="6793F271"/>
    <w:rsid w:val="67F30C0A"/>
    <w:rsid w:val="6A9100A7"/>
    <w:rsid w:val="6B455119"/>
    <w:rsid w:val="6DB299AD"/>
    <w:rsid w:val="7370FDB9"/>
    <w:rsid w:val="74803788"/>
    <w:rsid w:val="7519EDC7"/>
    <w:rsid w:val="7563F6A9"/>
    <w:rsid w:val="7759FB12"/>
    <w:rsid w:val="778090E1"/>
    <w:rsid w:val="7A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DB06001F-D428-40B4-97C1-C41677F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D6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2622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8D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53"/>
  </w:style>
  <w:style w:type="paragraph" w:styleId="Footer">
    <w:name w:val="footer"/>
    <w:basedOn w:val="Normal"/>
    <w:link w:val="FooterChar"/>
    <w:uiPriority w:val="99"/>
    <w:unhideWhenUsed/>
    <w:locked/>
    <w:rsid w:val="008D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53"/>
  </w:style>
  <w:style w:type="table" w:styleId="TableGrid">
    <w:name w:val="Table Grid"/>
    <w:basedOn w:val="TableNormal"/>
    <w:uiPriority w:val="39"/>
    <w:locked/>
    <w:rsid w:val="00DD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4CA0"/>
    <w:rPr>
      <w:rFonts w:asciiTheme="majorHAnsi" w:eastAsiaTheme="majorEastAsia" w:hAnsiTheme="majorHAnsi" w:cstheme="majorBidi"/>
      <w:color w:val="12622D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3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33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3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2D6E88F2EC74982CF867FE00AA2D9" ma:contentTypeVersion="13" ma:contentTypeDescription="Create a new document." ma:contentTypeScope="" ma:versionID="114bc3330700517cb38948c0c2f8905d">
  <xsd:schema xmlns:xsd="http://www.w3.org/2001/XMLSchema" xmlns:xs="http://www.w3.org/2001/XMLSchema" xmlns:p="http://schemas.microsoft.com/office/2006/metadata/properties" xmlns:ns2="102dc1fd-8f52-48da-b764-5a9278f0784a" xmlns:ns3="b7c30f79-f8eb-4508-8095-4c6bdcbc98c6" xmlns:ns4="50b7c410-dce9-463b-81f8-73e20a9d115d" targetNamespace="http://schemas.microsoft.com/office/2006/metadata/properties" ma:root="true" ma:fieldsID="88cf217aa87603502b052c935d0241f1" ns2:_="" ns3:_="" ns4:_="">
    <xsd:import namespace="102dc1fd-8f52-48da-b764-5a9278f0784a"/>
    <xsd:import namespace="b7c30f79-f8eb-4508-8095-4c6bdcbc98c6"/>
    <xsd:import namespace="50b7c410-dce9-463b-81f8-73e20a9d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c1fd-8f52-48da-b764-5a9278f0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0f79-f8eb-4508-8095-4c6bdcbc98c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162387-3f44-497d-a067-0d5aaf1b2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410-dce9-463b-81f8-73e20a9d11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a19233-f4b5-4fad-b1c7-08e8af486431}" ma:internalName="TaxCatchAll" ma:showField="CatchAllData" ma:web="50b7c410-dce9-463b-81f8-73e20a9d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7c410-dce9-463b-81f8-73e20a9d115d" xsi:nil="true"/>
    <lcf76f155ced4ddcb4097134ff3c332f xmlns="b7c30f79-f8eb-4508-8095-4c6bdcbc98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6FC0C-A1AB-4002-BB2E-3A65644C0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dc1fd-8f52-48da-b764-5a9278f0784a"/>
    <ds:schemaRef ds:uri="b7c30f79-f8eb-4508-8095-4c6bdcbc98c6"/>
    <ds:schemaRef ds:uri="50b7c410-dce9-463b-81f8-73e20a9d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7D88A-2026-4740-8C89-D3C4F8BD9BF9}">
  <ds:schemaRefs>
    <ds:schemaRef ds:uri="http://schemas.openxmlformats.org/package/2006/metadata/core-properties"/>
    <ds:schemaRef ds:uri="50b7c410-dce9-463b-81f8-73e20a9d115d"/>
    <ds:schemaRef ds:uri="http://purl.org/dc/terms/"/>
    <ds:schemaRef ds:uri="http://schemas.microsoft.com/office/2006/metadata/properties"/>
    <ds:schemaRef ds:uri="b7c30f79-f8eb-4508-8095-4c6bdcbc98c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02dc1fd-8f52-48da-b764-5a9278f078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D957C1-A7F5-4AB6-A3B6-A0BBB5016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>Skills Insight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Skill Set Template</dc:title>
  <dc:subject/>
  <dc:creator>Danni McDonald</dc:creator>
  <cp:keywords/>
  <dc:description>Template</dc:description>
  <cp:lastModifiedBy>Kathryn McGuirk</cp:lastModifiedBy>
  <cp:revision>22</cp:revision>
  <dcterms:created xsi:type="dcterms:W3CDTF">2025-06-02T03:32:00Z</dcterms:created>
  <dcterms:modified xsi:type="dcterms:W3CDTF">2025-06-20T06:09:00Z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0x0101008122D6E88F2EC74982CF867FE00AA2D9</vt:lpwstr>
  </property>
  <property fmtid="{D5CDD505-2E9C-101B-9397-08002B2CF9AE}" pid="3" name="MediaServiceImageTags">
    <vt:lpwstr/>
  </property>
</Properties>
</file>