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9108F" w14:textId="3E3C79BB" w:rsidR="000174A4" w:rsidRDefault="000174A4" w:rsidP="00914B8F">
      <w:pPr>
        <w:pStyle w:val="SIText-Bold"/>
      </w:pPr>
      <w:r w:rsidRPr="000174A4">
        <w:t>Modification history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0174A4" w14:paraId="486B92ED" w14:textId="77777777" w:rsidTr="00B55FD2">
        <w:tc>
          <w:tcPr>
            <w:tcW w:w="2689" w:type="dxa"/>
          </w:tcPr>
          <w:p w14:paraId="091D2213" w14:textId="5963D39B" w:rsidR="000174A4" w:rsidRDefault="00DB1384" w:rsidP="00517713">
            <w:pPr>
              <w:pStyle w:val="SIText-Bold"/>
            </w:pPr>
            <w:r w:rsidRPr="00DB1384">
              <w:t>Release</w:t>
            </w:r>
          </w:p>
        </w:tc>
        <w:tc>
          <w:tcPr>
            <w:tcW w:w="6327" w:type="dxa"/>
          </w:tcPr>
          <w:p w14:paraId="3DB0F31E" w14:textId="3D3E8BAC" w:rsidR="000174A4" w:rsidRDefault="00517713" w:rsidP="00517713">
            <w:pPr>
              <w:pStyle w:val="SIText-Bold"/>
            </w:pPr>
            <w:r w:rsidRPr="00517713">
              <w:t>Comments</w:t>
            </w:r>
          </w:p>
        </w:tc>
      </w:tr>
      <w:tr w:rsidR="002D45DD" w14:paraId="25E06F9F" w14:textId="77777777" w:rsidTr="00B55FD2">
        <w:tc>
          <w:tcPr>
            <w:tcW w:w="2689" w:type="dxa"/>
          </w:tcPr>
          <w:p w14:paraId="61F05D72" w14:textId="484CAB88" w:rsidR="002D45DD" w:rsidRDefault="002D45DD" w:rsidP="00D841E3">
            <w:pPr>
              <w:pStyle w:val="SIText"/>
            </w:pPr>
            <w:r w:rsidRPr="009F3703">
              <w:t>Release 1</w:t>
            </w:r>
          </w:p>
        </w:tc>
        <w:tc>
          <w:tcPr>
            <w:tcW w:w="6327" w:type="dxa"/>
          </w:tcPr>
          <w:p w14:paraId="5D3DC5F7" w14:textId="63CC59B8" w:rsidR="002D45DD" w:rsidRDefault="002D45DD" w:rsidP="00D841E3">
            <w:pPr>
              <w:pStyle w:val="SIText"/>
            </w:pPr>
            <w:r w:rsidRPr="009F3703">
              <w:t xml:space="preserve">This version released with </w:t>
            </w:r>
            <w:r w:rsidR="008C57E8">
              <w:t>MSF</w:t>
            </w:r>
            <w:r w:rsidR="0090565D">
              <w:t xml:space="preserve"> Furnishing</w:t>
            </w:r>
            <w:r w:rsidRPr="009F3703">
              <w:t xml:space="preserve"> Training Package </w:t>
            </w:r>
            <w:r w:rsidR="00ED1034">
              <w:t>release</w:t>
            </w:r>
            <w:r w:rsidRPr="009F3703">
              <w:t xml:space="preserve"> </w:t>
            </w:r>
            <w:r w:rsidR="008C57E8">
              <w:t>9</w:t>
            </w:r>
            <w:r w:rsidRPr="009F3703">
              <w:t>.0.</w:t>
            </w:r>
          </w:p>
        </w:tc>
      </w:tr>
    </w:tbl>
    <w:p w14:paraId="27F8822A" w14:textId="25D03E89" w:rsidR="000174A4" w:rsidRDefault="000174A4" w:rsidP="00F1749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357C5E" w14:paraId="0C80D8BB" w14:textId="77777777" w:rsidTr="011D8618">
        <w:tc>
          <w:tcPr>
            <w:tcW w:w="2689" w:type="dxa"/>
          </w:tcPr>
          <w:p w14:paraId="1A72A309" w14:textId="5C00F76E" w:rsidR="00357C5E" w:rsidRDefault="46B54F45" w:rsidP="00357C5E">
            <w:pPr>
              <w:pStyle w:val="SICode"/>
            </w:pPr>
            <w:r>
              <w:t>MSFWHS301</w:t>
            </w:r>
          </w:p>
        </w:tc>
        <w:tc>
          <w:tcPr>
            <w:tcW w:w="6327" w:type="dxa"/>
          </w:tcPr>
          <w:p w14:paraId="3AE55F2B" w14:textId="524481FE" w:rsidR="00357C5E" w:rsidRDefault="00494717" w:rsidP="00357C5E">
            <w:pPr>
              <w:pStyle w:val="SIComponentTitle"/>
            </w:pPr>
            <w:r w:rsidRPr="00494717">
              <w:t>Identify installation work hazards and select risk control strategies</w:t>
            </w:r>
          </w:p>
        </w:tc>
      </w:tr>
      <w:tr w:rsidR="00320155" w14:paraId="2D165FAF" w14:textId="77777777" w:rsidTr="011D8618">
        <w:tc>
          <w:tcPr>
            <w:tcW w:w="2689" w:type="dxa"/>
          </w:tcPr>
          <w:p w14:paraId="460724D2" w14:textId="71A41AAF" w:rsidR="00320155" w:rsidRDefault="00427903" w:rsidP="007C1263">
            <w:pPr>
              <w:pStyle w:val="SIText-Bold"/>
            </w:pPr>
            <w:r w:rsidRPr="00427903">
              <w:t>Application</w:t>
            </w:r>
          </w:p>
        </w:tc>
        <w:tc>
          <w:tcPr>
            <w:tcW w:w="6327" w:type="dxa"/>
          </w:tcPr>
          <w:p w14:paraId="0D361687" w14:textId="75261BBA" w:rsidR="0094240E" w:rsidRDefault="0094240E" w:rsidP="007C1263">
            <w:pPr>
              <w:pStyle w:val="SIText"/>
            </w:pPr>
            <w:r>
              <w:t xml:space="preserve">This unit of competency describes the skills and knowledge required to </w:t>
            </w:r>
            <w:r w:rsidR="009F549D">
              <w:t xml:space="preserve">participate in preparing and implementing a </w:t>
            </w:r>
            <w:r w:rsidR="00981F42">
              <w:t>Safe Work Method Statement</w:t>
            </w:r>
            <w:r w:rsidR="009F549D">
              <w:t xml:space="preserve"> (SWMS) for high-risk work hazards on installation sites as specified in work</w:t>
            </w:r>
            <w:r w:rsidR="009C269C">
              <w:t>place</w:t>
            </w:r>
            <w:r w:rsidR="009F549D">
              <w:t xml:space="preserve"> health and safety </w:t>
            </w:r>
            <w:r w:rsidR="00A06D39">
              <w:t xml:space="preserve">(WHS) </w:t>
            </w:r>
            <w:r w:rsidR="009F549D">
              <w:t>legislation.</w:t>
            </w:r>
          </w:p>
          <w:p w14:paraId="141759D9" w14:textId="15FE2A56" w:rsidR="0094240E" w:rsidRDefault="0094240E" w:rsidP="007C1263">
            <w:pPr>
              <w:pStyle w:val="SIText"/>
            </w:pPr>
            <w:r>
              <w:t>The unit applies to individuals who</w:t>
            </w:r>
            <w:r w:rsidR="00D33495">
              <w:t xml:space="preserve"> work under limited supervision</w:t>
            </w:r>
            <w:r w:rsidR="00E23654">
              <w:t xml:space="preserve"> to prepare for safe installation work</w:t>
            </w:r>
            <w:r w:rsidR="00C73C15">
              <w:t xml:space="preserve"> by </w:t>
            </w:r>
            <w:r w:rsidR="00C73C15" w:rsidRPr="00C73C15">
              <w:t xml:space="preserve">applying and communicating solutions to predictable and unpredictable </w:t>
            </w:r>
            <w:r w:rsidR="00C73C15">
              <w:t>safety hazards on site</w:t>
            </w:r>
            <w:r w:rsidR="00C73C15" w:rsidRPr="00C73C15">
              <w:t>.</w:t>
            </w:r>
          </w:p>
          <w:p w14:paraId="00CBDDE8" w14:textId="77777777" w:rsidR="00667CF0" w:rsidRPr="00667CF0" w:rsidRDefault="00667CF0" w:rsidP="00667CF0">
            <w:pPr>
              <w:pStyle w:val="SIText"/>
            </w:pPr>
            <w:r w:rsidRPr="00667CF0">
              <w:t>All work must be carried out to comply with workplace procedures, health and safety in the workplace requirements, legislative and regulatory requirements.</w:t>
            </w:r>
          </w:p>
          <w:p w14:paraId="1B1C708C" w14:textId="0613565D" w:rsidR="00320155" w:rsidRDefault="00667CF0" w:rsidP="0094240E">
            <w:pPr>
              <w:pStyle w:val="SIText"/>
            </w:pPr>
            <w:r w:rsidRPr="00667CF0">
              <w:t>No licensing, legislative or certification requirements apply to this unit at the time of publication.</w:t>
            </w:r>
          </w:p>
        </w:tc>
      </w:tr>
      <w:tr w:rsidR="00D9385D" w14:paraId="5F2132B2" w14:textId="77777777" w:rsidTr="011D8618">
        <w:tc>
          <w:tcPr>
            <w:tcW w:w="2689" w:type="dxa"/>
          </w:tcPr>
          <w:p w14:paraId="200766C1" w14:textId="5103FC79" w:rsidR="00715042" w:rsidRPr="00715042" w:rsidRDefault="00D9385D" w:rsidP="000D7DDA">
            <w:pPr>
              <w:pStyle w:val="SIText-Bold"/>
            </w:pPr>
            <w:r w:rsidRPr="003A5606">
              <w:t>Pre</w:t>
            </w:r>
            <w:r w:rsidR="00F4120A">
              <w:t>-</w:t>
            </w:r>
            <w:r w:rsidRPr="003A5606">
              <w:t>requisite Unit</w:t>
            </w:r>
          </w:p>
        </w:tc>
        <w:tc>
          <w:tcPr>
            <w:tcW w:w="6327" w:type="dxa"/>
          </w:tcPr>
          <w:p w14:paraId="56FDBBF9" w14:textId="41790FD3" w:rsidR="0018209D" w:rsidRPr="007A5DD5" w:rsidRDefault="00D9385D" w:rsidP="00D9385D">
            <w:pPr>
              <w:pStyle w:val="SIText"/>
            </w:pPr>
            <w:r w:rsidRPr="003A5606">
              <w:t>Nil</w:t>
            </w:r>
          </w:p>
        </w:tc>
      </w:tr>
      <w:tr w:rsidR="00BE46B2" w14:paraId="66BDAD2D" w14:textId="77777777" w:rsidTr="011D8618">
        <w:tc>
          <w:tcPr>
            <w:tcW w:w="2689" w:type="dxa"/>
          </w:tcPr>
          <w:p w14:paraId="0C734B63" w14:textId="6083E29D" w:rsidR="00BE46B2" w:rsidRDefault="00BE46B2" w:rsidP="00BE46B2">
            <w:pPr>
              <w:pStyle w:val="SIText-Bold"/>
            </w:pPr>
            <w:r w:rsidRPr="00F33073">
              <w:t>Unit Sector</w:t>
            </w:r>
          </w:p>
        </w:tc>
        <w:tc>
          <w:tcPr>
            <w:tcW w:w="6327" w:type="dxa"/>
          </w:tcPr>
          <w:p w14:paraId="3E1FD867" w14:textId="32F5A178" w:rsidR="00BE46B2" w:rsidRDefault="00F14E00" w:rsidP="00BE46B2">
            <w:pPr>
              <w:pStyle w:val="SIText"/>
            </w:pPr>
            <w:r>
              <w:t>Workplace Health and Safety (WHS)</w:t>
            </w:r>
          </w:p>
        </w:tc>
      </w:tr>
    </w:tbl>
    <w:p w14:paraId="40FBE450" w14:textId="5C2B125F" w:rsidR="00320155" w:rsidRDefault="00320155" w:rsidP="00F1749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1B320C" w14:paraId="07092F50" w14:textId="77777777" w:rsidTr="011D8618">
        <w:trPr>
          <w:tblHeader/>
        </w:trPr>
        <w:tc>
          <w:tcPr>
            <w:tcW w:w="2689" w:type="dxa"/>
          </w:tcPr>
          <w:p w14:paraId="181D323F" w14:textId="6D9DE63D" w:rsidR="001B320C" w:rsidRDefault="001B320C" w:rsidP="001B320C">
            <w:pPr>
              <w:pStyle w:val="SIText-Bold"/>
            </w:pPr>
            <w:r w:rsidRPr="00FF5608">
              <w:t>Elements</w:t>
            </w:r>
          </w:p>
        </w:tc>
        <w:tc>
          <w:tcPr>
            <w:tcW w:w="6327" w:type="dxa"/>
          </w:tcPr>
          <w:p w14:paraId="331D5316" w14:textId="5D969B35" w:rsidR="001B320C" w:rsidRDefault="001B320C" w:rsidP="00BB6E0C">
            <w:pPr>
              <w:pStyle w:val="SIText-Bold"/>
            </w:pPr>
            <w:r w:rsidRPr="00FF5608">
              <w:t>Performance Criteria</w:t>
            </w:r>
          </w:p>
        </w:tc>
      </w:tr>
      <w:tr w:rsidR="0088683C" w14:paraId="56CBC03D" w14:textId="77777777" w:rsidTr="011D8618">
        <w:trPr>
          <w:tblHeader/>
        </w:trPr>
        <w:tc>
          <w:tcPr>
            <w:tcW w:w="2689" w:type="dxa"/>
          </w:tcPr>
          <w:p w14:paraId="51059A0F" w14:textId="5394A0ED" w:rsidR="0088683C" w:rsidRDefault="0088683C" w:rsidP="00BB6E0C">
            <w:pPr>
              <w:pStyle w:val="SIText-Italics"/>
            </w:pPr>
            <w:r w:rsidRPr="00FC7269">
              <w:t>Elements describe the essential outcomes.</w:t>
            </w:r>
          </w:p>
        </w:tc>
        <w:tc>
          <w:tcPr>
            <w:tcW w:w="6327" w:type="dxa"/>
          </w:tcPr>
          <w:p w14:paraId="5EF42211" w14:textId="07EE98EA" w:rsidR="0088683C" w:rsidRDefault="0088683C" w:rsidP="00BB6E0C">
            <w:pPr>
              <w:pStyle w:val="SIText-Italics"/>
            </w:pPr>
            <w:r w:rsidRPr="00FC7269">
              <w:t>Performance criteria describe the performance needed to demonstrate achievement of the element.</w:t>
            </w:r>
          </w:p>
        </w:tc>
      </w:tr>
      <w:tr w:rsidR="00422906" w14:paraId="1915290A" w14:textId="77777777" w:rsidTr="011D8618">
        <w:tc>
          <w:tcPr>
            <w:tcW w:w="2689" w:type="dxa"/>
          </w:tcPr>
          <w:p w14:paraId="4CA92DE3" w14:textId="074DFFBA" w:rsidR="00422906" w:rsidRDefault="00422906" w:rsidP="00422906">
            <w:pPr>
              <w:pStyle w:val="SIText"/>
            </w:pPr>
            <w:r w:rsidRPr="00A01C8C">
              <w:t xml:space="preserve">1. </w:t>
            </w:r>
            <w:r w:rsidR="006519C2" w:rsidRPr="006519C2">
              <w:t>Prepare to work safely</w:t>
            </w:r>
          </w:p>
        </w:tc>
        <w:tc>
          <w:tcPr>
            <w:tcW w:w="6327" w:type="dxa"/>
          </w:tcPr>
          <w:p w14:paraId="6C141D07" w14:textId="14403510" w:rsidR="00020EC9" w:rsidRDefault="00020EC9" w:rsidP="00020EC9">
            <w:pPr>
              <w:pStyle w:val="SIText"/>
            </w:pPr>
            <w:r>
              <w:t>1.1 Review job task, work site and compliance requirements</w:t>
            </w:r>
          </w:p>
          <w:p w14:paraId="5AAA7AB2" w14:textId="0BCF2FA6" w:rsidR="00020EC9" w:rsidRDefault="00020EC9" w:rsidP="00020EC9">
            <w:pPr>
              <w:pStyle w:val="SIText"/>
            </w:pPr>
            <w:r>
              <w:t>1.2 Select and use personal protective equipment for site access</w:t>
            </w:r>
          </w:p>
          <w:p w14:paraId="5931E0E5" w14:textId="093013E4" w:rsidR="00020EC9" w:rsidRDefault="00020EC9" w:rsidP="00020EC9">
            <w:pPr>
              <w:pStyle w:val="SIText"/>
            </w:pPr>
            <w:r>
              <w:t>1.3 Inspect the worksite to identify hazards in the work area relevant to the work task</w:t>
            </w:r>
          </w:p>
          <w:p w14:paraId="11523057" w14:textId="1477C05D" w:rsidR="00422906" w:rsidRDefault="00020EC9" w:rsidP="00020EC9">
            <w:pPr>
              <w:pStyle w:val="SIText"/>
            </w:pPr>
            <w:r>
              <w:t>1.4 Assess risks associated with each identified hazard</w:t>
            </w:r>
          </w:p>
        </w:tc>
      </w:tr>
      <w:tr w:rsidR="00422906" w14:paraId="42A81C79" w14:textId="77777777" w:rsidTr="011D8618">
        <w:tc>
          <w:tcPr>
            <w:tcW w:w="2689" w:type="dxa"/>
          </w:tcPr>
          <w:p w14:paraId="15CD48E1" w14:textId="0A4293A5" w:rsidR="00422906" w:rsidRDefault="00422906" w:rsidP="00422906">
            <w:pPr>
              <w:pStyle w:val="SIText"/>
            </w:pPr>
            <w:r w:rsidRPr="00A01C8C">
              <w:t xml:space="preserve">2. </w:t>
            </w:r>
            <w:r w:rsidR="004C5C81" w:rsidRPr="004C5C81">
              <w:t xml:space="preserve">Prepare a </w:t>
            </w:r>
            <w:r w:rsidR="005A703E">
              <w:t>SWMS</w:t>
            </w:r>
            <w:r w:rsidR="005A703E" w:rsidRPr="004C5C81" w:rsidDel="005A703E">
              <w:t xml:space="preserve"> </w:t>
            </w:r>
          </w:p>
        </w:tc>
        <w:tc>
          <w:tcPr>
            <w:tcW w:w="6327" w:type="dxa"/>
          </w:tcPr>
          <w:p w14:paraId="336FB066" w14:textId="3C4658BE" w:rsidR="00305218" w:rsidRDefault="006B651A" w:rsidP="00305218">
            <w:pPr>
              <w:pStyle w:val="SIText"/>
            </w:pPr>
            <w:r>
              <w:t>2</w:t>
            </w:r>
            <w:r w:rsidR="00305218">
              <w:t>.1 Review requirements of work</w:t>
            </w:r>
            <w:r w:rsidR="009C269C">
              <w:t>place</w:t>
            </w:r>
            <w:r w:rsidR="00305218">
              <w:t xml:space="preserve"> health and safety legislation for preparation of SWMS</w:t>
            </w:r>
          </w:p>
          <w:p w14:paraId="5ECF0448" w14:textId="71C73F05" w:rsidR="00305218" w:rsidRDefault="006B651A" w:rsidP="00305218">
            <w:pPr>
              <w:pStyle w:val="SIText"/>
            </w:pPr>
            <w:r>
              <w:t>2</w:t>
            </w:r>
            <w:r w:rsidR="00305218">
              <w:t>.2 Confirm work site conditions and job task requirements</w:t>
            </w:r>
          </w:p>
          <w:p w14:paraId="46E42615" w14:textId="03C9A665" w:rsidR="00305218" w:rsidRDefault="006B651A" w:rsidP="00305218">
            <w:pPr>
              <w:pStyle w:val="SIText"/>
            </w:pPr>
            <w:r>
              <w:t>2</w:t>
            </w:r>
            <w:r w:rsidR="00305218">
              <w:t>.3 Determine and record high-risk work site and task hazards relevant to job task</w:t>
            </w:r>
          </w:p>
          <w:p w14:paraId="3995CAFF" w14:textId="6A0122AB" w:rsidR="00305218" w:rsidRDefault="006B651A" w:rsidP="00305218">
            <w:pPr>
              <w:pStyle w:val="SIText"/>
            </w:pPr>
            <w:r>
              <w:t>2</w:t>
            </w:r>
            <w:r w:rsidR="00305218">
              <w:t>.4 Break job task into logical steps and record on SWMS</w:t>
            </w:r>
          </w:p>
          <w:p w14:paraId="7F718FD7" w14:textId="489BD9E1" w:rsidR="00422906" w:rsidRDefault="006B651A" w:rsidP="00305218">
            <w:pPr>
              <w:pStyle w:val="SIText"/>
            </w:pPr>
            <w:r>
              <w:t>2</w:t>
            </w:r>
            <w:r w:rsidR="00305218">
              <w:t>.5 Identify high-risk work site and task-related hazards and levels of risk relating to each step, and record on SWMS</w:t>
            </w:r>
          </w:p>
        </w:tc>
      </w:tr>
      <w:tr w:rsidR="00422906" w14:paraId="0BA9E889" w14:textId="77777777" w:rsidTr="011D8618">
        <w:tc>
          <w:tcPr>
            <w:tcW w:w="2689" w:type="dxa"/>
          </w:tcPr>
          <w:p w14:paraId="4CAE38CD" w14:textId="3726D10C" w:rsidR="00422906" w:rsidRDefault="00422906" w:rsidP="00422906">
            <w:pPr>
              <w:pStyle w:val="SIText"/>
            </w:pPr>
            <w:r w:rsidRPr="00A01C8C">
              <w:t xml:space="preserve">3. </w:t>
            </w:r>
            <w:r w:rsidR="0019450A" w:rsidRPr="0019450A">
              <w:t xml:space="preserve">Implement a </w:t>
            </w:r>
            <w:r w:rsidR="005A703E">
              <w:t>SWMS</w:t>
            </w:r>
          </w:p>
        </w:tc>
        <w:tc>
          <w:tcPr>
            <w:tcW w:w="6327" w:type="dxa"/>
          </w:tcPr>
          <w:p w14:paraId="30A4562C" w14:textId="0A94B8C9" w:rsidR="00876B49" w:rsidRDefault="006B651A" w:rsidP="00876B49">
            <w:pPr>
              <w:pStyle w:val="SIText"/>
            </w:pPr>
            <w:r>
              <w:t>3</w:t>
            </w:r>
            <w:r w:rsidR="00876B49">
              <w:t>.1 Assess work site and job task immediately before starting work</w:t>
            </w:r>
          </w:p>
          <w:p w14:paraId="2B8A9680" w14:textId="21771DE4" w:rsidR="00876B49" w:rsidRDefault="006B651A" w:rsidP="00876B49">
            <w:pPr>
              <w:pStyle w:val="SIText"/>
            </w:pPr>
            <w:r>
              <w:lastRenderedPageBreak/>
              <w:t>3</w:t>
            </w:r>
            <w:r w:rsidR="00876B49">
              <w:t>.2 Discuss SWMS with relevant personnel to confirm as still applicable, or to amend as required</w:t>
            </w:r>
          </w:p>
          <w:p w14:paraId="52C5DC86" w14:textId="1E59DA88" w:rsidR="00422906" w:rsidRDefault="006B651A" w:rsidP="00876B49">
            <w:pPr>
              <w:pStyle w:val="SIText"/>
            </w:pPr>
            <w:r>
              <w:t>3</w:t>
            </w:r>
            <w:r w:rsidR="00876B49">
              <w:t xml:space="preserve">.3 Store SWMS securely </w:t>
            </w:r>
            <w:r w:rsidR="00995D0B">
              <w:t xml:space="preserve">according to </w:t>
            </w:r>
            <w:r w:rsidR="00876B49">
              <w:t>compliance requirements</w:t>
            </w:r>
          </w:p>
        </w:tc>
      </w:tr>
      <w:tr w:rsidR="006519C2" w14:paraId="7D673686" w14:textId="77777777" w:rsidTr="011D8618">
        <w:tc>
          <w:tcPr>
            <w:tcW w:w="2689" w:type="dxa"/>
          </w:tcPr>
          <w:p w14:paraId="5D9F6C10" w14:textId="300DF56B" w:rsidR="006519C2" w:rsidRPr="00A01C8C" w:rsidRDefault="0D28BED0" w:rsidP="00422906">
            <w:pPr>
              <w:pStyle w:val="SIText"/>
            </w:pPr>
            <w:r>
              <w:lastRenderedPageBreak/>
              <w:t>4. Continuously improve workplace safety</w:t>
            </w:r>
          </w:p>
        </w:tc>
        <w:tc>
          <w:tcPr>
            <w:tcW w:w="6327" w:type="dxa"/>
          </w:tcPr>
          <w:p w14:paraId="2C8DFD59" w14:textId="5DEF4462" w:rsidR="006B651A" w:rsidRDefault="006B651A" w:rsidP="006B651A">
            <w:pPr>
              <w:pStyle w:val="SIText"/>
            </w:pPr>
            <w:r>
              <w:t xml:space="preserve">4.1 Raise WHS issues with designated personnel </w:t>
            </w:r>
            <w:r w:rsidR="00995D0B">
              <w:t>according to</w:t>
            </w:r>
            <w:r>
              <w:t xml:space="preserve"> workplace procedures and relevant requirements of WHS legislation</w:t>
            </w:r>
          </w:p>
          <w:p w14:paraId="5E3D0217" w14:textId="10D79D56" w:rsidR="006B651A" w:rsidRDefault="006B651A" w:rsidP="006B651A">
            <w:pPr>
              <w:pStyle w:val="SIText"/>
            </w:pPr>
            <w:r>
              <w:t>4.2 Contribute to participative arrangements for WHS management in the workplace within organisation procedures and the scope of responsibilities and competencies</w:t>
            </w:r>
          </w:p>
          <w:p w14:paraId="48018564" w14:textId="3F1F4F6C" w:rsidR="006519C2" w:rsidRDefault="006B651A" w:rsidP="006B651A">
            <w:pPr>
              <w:pStyle w:val="SIText"/>
            </w:pPr>
            <w:r>
              <w:t xml:space="preserve">4.3 Report to appropriate people </w:t>
            </w:r>
            <w:r w:rsidR="00995D0B">
              <w:t>according to</w:t>
            </w:r>
            <w:r>
              <w:t xml:space="preserve"> workplace procedures when non-routine hazards arise</w:t>
            </w:r>
          </w:p>
        </w:tc>
      </w:tr>
    </w:tbl>
    <w:p w14:paraId="7B6C9E40" w14:textId="2619D02F" w:rsidR="00252B64" w:rsidRDefault="00252B64" w:rsidP="00F1749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874912" w14:paraId="1DE836E6" w14:textId="77777777" w:rsidTr="011D8618">
        <w:tc>
          <w:tcPr>
            <w:tcW w:w="9016" w:type="dxa"/>
            <w:gridSpan w:val="2"/>
          </w:tcPr>
          <w:p w14:paraId="164A1D6D" w14:textId="77777777" w:rsidR="000A3C05" w:rsidRDefault="000A3C05" w:rsidP="000A3C05">
            <w:pPr>
              <w:pStyle w:val="SIText-Bold"/>
            </w:pPr>
            <w:r>
              <w:t>Foundation Skills</w:t>
            </w:r>
          </w:p>
          <w:p w14:paraId="5784D4E5" w14:textId="345792E6" w:rsidR="00874912" w:rsidRDefault="000A3C05" w:rsidP="000A3C05">
            <w:pPr>
              <w:pStyle w:val="SIText-Italics"/>
            </w:pPr>
            <w:r>
              <w:t>This section describes those language, literacy, numeracy and employment skills that are essential for performance in this unit of competency but are not explicit in the performance criteria.</w:t>
            </w:r>
          </w:p>
        </w:tc>
      </w:tr>
      <w:tr w:rsidR="00EB7BD5" w14:paraId="4E594C32" w14:textId="77777777" w:rsidTr="011D8618">
        <w:tc>
          <w:tcPr>
            <w:tcW w:w="2689" w:type="dxa"/>
          </w:tcPr>
          <w:p w14:paraId="708EE9FF" w14:textId="66DFC771" w:rsidR="00EB7BD5" w:rsidRDefault="00EB7BD5" w:rsidP="00EB7BD5">
            <w:pPr>
              <w:pStyle w:val="SIText-Bold"/>
            </w:pPr>
            <w:r w:rsidRPr="00042300">
              <w:t>Skill</w:t>
            </w:r>
          </w:p>
        </w:tc>
        <w:tc>
          <w:tcPr>
            <w:tcW w:w="6327" w:type="dxa"/>
          </w:tcPr>
          <w:p w14:paraId="35B3D0AD" w14:textId="31F32CFE" w:rsidR="00EB7BD5" w:rsidRDefault="00EB7BD5" w:rsidP="00EB7BD5">
            <w:pPr>
              <w:pStyle w:val="SIText-Bold"/>
            </w:pPr>
            <w:r w:rsidRPr="00042300">
              <w:t>Description</w:t>
            </w:r>
          </w:p>
        </w:tc>
      </w:tr>
      <w:tr w:rsidR="00FD4767" w14:paraId="5591E987" w14:textId="77777777" w:rsidTr="011D8618">
        <w:tc>
          <w:tcPr>
            <w:tcW w:w="2689" w:type="dxa"/>
          </w:tcPr>
          <w:p w14:paraId="4AD2592F" w14:textId="30F5BE4C" w:rsidR="00FD4767" w:rsidRPr="00502B76" w:rsidRDefault="00FD4767" w:rsidP="00EB7BD5">
            <w:pPr>
              <w:pStyle w:val="SIText-Bold"/>
              <w:rPr>
                <w:b w:val="0"/>
                <w:bCs/>
              </w:rPr>
            </w:pPr>
            <w:r w:rsidRPr="00502B76">
              <w:rPr>
                <w:b w:val="0"/>
                <w:bCs/>
              </w:rPr>
              <w:t>Reading</w:t>
            </w:r>
          </w:p>
        </w:tc>
        <w:tc>
          <w:tcPr>
            <w:tcW w:w="6327" w:type="dxa"/>
          </w:tcPr>
          <w:p w14:paraId="02B42F94" w14:textId="4C3D4AD3" w:rsidR="00FD4767" w:rsidRPr="00502B76" w:rsidRDefault="00FD4767" w:rsidP="00502B76">
            <w:pPr>
              <w:pStyle w:val="SIBulletList1"/>
            </w:pPr>
            <w:r w:rsidRPr="00502B76">
              <w:t>Interpret textual information in workplace procedures, forms and work health and safety standards relevant to job task</w:t>
            </w:r>
          </w:p>
        </w:tc>
      </w:tr>
      <w:tr w:rsidR="00FD4767" w14:paraId="02D909FA" w14:textId="77777777" w:rsidTr="011D8618">
        <w:tc>
          <w:tcPr>
            <w:tcW w:w="2689" w:type="dxa"/>
          </w:tcPr>
          <w:p w14:paraId="31D1C8DD" w14:textId="3A4AC605" w:rsidR="00FD4767" w:rsidRPr="00502B76" w:rsidRDefault="00FD4767" w:rsidP="00EB7BD5">
            <w:pPr>
              <w:pStyle w:val="SIText-Bold"/>
              <w:rPr>
                <w:b w:val="0"/>
                <w:bCs/>
              </w:rPr>
            </w:pPr>
            <w:r w:rsidRPr="00502B76">
              <w:rPr>
                <w:b w:val="0"/>
                <w:bCs/>
              </w:rPr>
              <w:t>Writing</w:t>
            </w:r>
          </w:p>
        </w:tc>
        <w:tc>
          <w:tcPr>
            <w:tcW w:w="6327" w:type="dxa"/>
          </w:tcPr>
          <w:p w14:paraId="4AA61D20" w14:textId="77777777" w:rsidR="00FD4767" w:rsidRPr="00502B76" w:rsidRDefault="00FD4767" w:rsidP="00502B76">
            <w:pPr>
              <w:pStyle w:val="SIBulletList1"/>
              <w:rPr>
                <w:b/>
              </w:rPr>
            </w:pPr>
            <w:r w:rsidRPr="00502B76">
              <w:t>Complete workplace documentation using industry terminology and required format</w:t>
            </w:r>
          </w:p>
          <w:p w14:paraId="581398C8" w14:textId="6E1DCAF7" w:rsidR="00FD4767" w:rsidRPr="00502B76" w:rsidRDefault="00FD4767" w:rsidP="00502B76">
            <w:pPr>
              <w:pStyle w:val="SIBulletList1"/>
            </w:pPr>
            <w:r w:rsidRPr="00502B76">
              <w:t>Complete workplace records using print-based and/or digital formats</w:t>
            </w:r>
          </w:p>
        </w:tc>
      </w:tr>
      <w:tr w:rsidR="00CF29BC" w14:paraId="44C5474C" w14:textId="77777777" w:rsidTr="011D8618">
        <w:tc>
          <w:tcPr>
            <w:tcW w:w="2689" w:type="dxa"/>
          </w:tcPr>
          <w:p w14:paraId="577F0A9B" w14:textId="75AE0DC8" w:rsidR="00CF29BC" w:rsidRPr="00042300" w:rsidRDefault="32E1C71E" w:rsidP="00CF29BC">
            <w:pPr>
              <w:pStyle w:val="SIText"/>
            </w:pPr>
            <w:r>
              <w:t xml:space="preserve">Oral </w:t>
            </w:r>
            <w:r w:rsidR="00981F42">
              <w:t>C</w:t>
            </w:r>
            <w:r>
              <w:t>ommunication</w:t>
            </w:r>
          </w:p>
        </w:tc>
        <w:tc>
          <w:tcPr>
            <w:tcW w:w="6327" w:type="dxa"/>
          </w:tcPr>
          <w:p w14:paraId="3FC6B2C7" w14:textId="3110AB72" w:rsidR="00E4130D" w:rsidRPr="00042300" w:rsidRDefault="00617D43" w:rsidP="00617D43">
            <w:pPr>
              <w:pStyle w:val="SIBulletList1"/>
            </w:pPr>
            <w:r>
              <w:t>Clearly communicate information to confirm safety requirements, and report safety-related problems</w:t>
            </w:r>
          </w:p>
        </w:tc>
      </w:tr>
    </w:tbl>
    <w:p w14:paraId="412C1AA5" w14:textId="77777777" w:rsidR="00F900CF" w:rsidRDefault="00F900CF" w:rsidP="00F1749F">
      <w:pPr>
        <w:rPr>
          <w:rStyle w:val="SITempText-Red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80521" w14:paraId="322DA856" w14:textId="77777777" w:rsidTr="011D8618">
        <w:tc>
          <w:tcPr>
            <w:tcW w:w="9016" w:type="dxa"/>
            <w:gridSpan w:val="4"/>
          </w:tcPr>
          <w:p w14:paraId="2A9506AB" w14:textId="151E0690" w:rsidR="00980521" w:rsidRPr="007A7BD3" w:rsidRDefault="00565971" w:rsidP="00980521">
            <w:pPr>
              <w:pStyle w:val="SIText-Bold"/>
            </w:pPr>
            <w:r w:rsidRPr="00565971">
              <w:t>Unit Mapping Information</w:t>
            </w:r>
          </w:p>
        </w:tc>
      </w:tr>
      <w:tr w:rsidR="00B76695" w14:paraId="35A32840" w14:textId="77777777" w:rsidTr="011D8618">
        <w:tc>
          <w:tcPr>
            <w:tcW w:w="2254" w:type="dxa"/>
          </w:tcPr>
          <w:p w14:paraId="7ED4AC5A" w14:textId="79ACE6DD" w:rsidR="00B76695" w:rsidRDefault="00B76695" w:rsidP="00980521">
            <w:pPr>
              <w:pStyle w:val="SIText-Bold"/>
            </w:pPr>
            <w:r w:rsidRPr="007A7BD3">
              <w:t xml:space="preserve">Code and title current </w:t>
            </w:r>
            <w:r w:rsidR="00ED1034">
              <w:t>release</w:t>
            </w:r>
          </w:p>
        </w:tc>
        <w:tc>
          <w:tcPr>
            <w:tcW w:w="2254" w:type="dxa"/>
          </w:tcPr>
          <w:p w14:paraId="3FE4F54D" w14:textId="1F6101E1" w:rsidR="00B76695" w:rsidRDefault="00B76695" w:rsidP="00980521">
            <w:pPr>
              <w:pStyle w:val="SIText-Bold"/>
            </w:pPr>
            <w:r w:rsidRPr="007A7BD3">
              <w:t xml:space="preserve">Code and title previous </w:t>
            </w:r>
            <w:r w:rsidR="00ED1034">
              <w:t>release</w:t>
            </w:r>
          </w:p>
        </w:tc>
        <w:tc>
          <w:tcPr>
            <w:tcW w:w="2254" w:type="dxa"/>
          </w:tcPr>
          <w:p w14:paraId="4DA36782" w14:textId="140E64E9" w:rsidR="00B76695" w:rsidRDefault="00B76695" w:rsidP="00980521">
            <w:pPr>
              <w:pStyle w:val="SIText-Bold"/>
            </w:pPr>
            <w:r w:rsidRPr="007A7BD3">
              <w:t>Comments</w:t>
            </w:r>
          </w:p>
        </w:tc>
        <w:tc>
          <w:tcPr>
            <w:tcW w:w="2254" w:type="dxa"/>
          </w:tcPr>
          <w:p w14:paraId="10C6CC95" w14:textId="0741F99E" w:rsidR="00B76695" w:rsidRDefault="00B76695" w:rsidP="00980521">
            <w:pPr>
              <w:pStyle w:val="SIText-Bold"/>
            </w:pPr>
            <w:r w:rsidRPr="007A7BD3">
              <w:t>Equivalence status</w:t>
            </w:r>
          </w:p>
        </w:tc>
      </w:tr>
      <w:tr w:rsidR="00EF523C" w14:paraId="6AA7F3B3" w14:textId="77777777" w:rsidTr="011D8618">
        <w:tc>
          <w:tcPr>
            <w:tcW w:w="2254" w:type="dxa"/>
          </w:tcPr>
          <w:p w14:paraId="4F4BFAF6" w14:textId="7176E64C" w:rsidR="00EF523C" w:rsidRDefault="1D5AFBF3" w:rsidP="00EF523C">
            <w:pPr>
              <w:pStyle w:val="SIText"/>
            </w:pPr>
            <w:r>
              <w:t xml:space="preserve">MSFWHS301 </w:t>
            </w:r>
            <w:r w:rsidR="32064255">
              <w:t>Identify installation work hazards and select risk control strategies</w:t>
            </w:r>
          </w:p>
        </w:tc>
        <w:tc>
          <w:tcPr>
            <w:tcW w:w="2254" w:type="dxa"/>
          </w:tcPr>
          <w:p w14:paraId="30E795CC" w14:textId="5EBB26E8" w:rsidR="00EF523C" w:rsidRDefault="00EF523C" w:rsidP="00EF523C">
            <w:pPr>
              <w:pStyle w:val="SIText"/>
            </w:pPr>
            <w:r>
              <w:t>Not applicable</w:t>
            </w:r>
          </w:p>
        </w:tc>
        <w:tc>
          <w:tcPr>
            <w:tcW w:w="2254" w:type="dxa"/>
          </w:tcPr>
          <w:p w14:paraId="3F6A7233" w14:textId="02602250" w:rsidR="00EF523C" w:rsidRPr="00B93720" w:rsidRDefault="00EF523C" w:rsidP="00EF523C">
            <w:pPr>
              <w:pStyle w:val="SIText"/>
              <w:rPr>
                <w:rStyle w:val="SITempText-Green"/>
              </w:rPr>
            </w:pPr>
            <w:r w:rsidRPr="00CA563A">
              <w:t>This unit has been created to address a skill or task required by industry that is not covered by an existing unit</w:t>
            </w:r>
          </w:p>
        </w:tc>
        <w:tc>
          <w:tcPr>
            <w:tcW w:w="2254" w:type="dxa"/>
          </w:tcPr>
          <w:p w14:paraId="71ABE61E" w14:textId="50D40D0F" w:rsidR="00EF523C" w:rsidRPr="00E254CA" w:rsidRDefault="00EF523C" w:rsidP="00EF523C">
            <w:pPr>
              <w:pStyle w:val="SIText"/>
              <w:rPr>
                <w:rStyle w:val="SITempText-Green"/>
                <w:color w:val="000000" w:themeColor="text1"/>
                <w:sz w:val="20"/>
              </w:rPr>
            </w:pPr>
            <w:r w:rsidRPr="00CA563A">
              <w:t>Newly created</w:t>
            </w:r>
          </w:p>
        </w:tc>
      </w:tr>
    </w:tbl>
    <w:p w14:paraId="2CD68A07" w14:textId="5BBFE583" w:rsidR="00B12287" w:rsidRDefault="00B12287" w:rsidP="00F1749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2941AB" w14:paraId="76707A61" w14:textId="77777777" w:rsidTr="011D8618">
        <w:tc>
          <w:tcPr>
            <w:tcW w:w="1980" w:type="dxa"/>
          </w:tcPr>
          <w:p w14:paraId="53A09014" w14:textId="023A8617" w:rsidR="002941AB" w:rsidRDefault="00473049" w:rsidP="00BB6E0C">
            <w:pPr>
              <w:pStyle w:val="SIText-Bold"/>
            </w:pPr>
            <w:r w:rsidRPr="00473049">
              <w:t>Links</w:t>
            </w:r>
          </w:p>
        </w:tc>
        <w:tc>
          <w:tcPr>
            <w:tcW w:w="7036" w:type="dxa"/>
          </w:tcPr>
          <w:p w14:paraId="2882D201" w14:textId="778F6F39" w:rsidR="00CD6F29" w:rsidRPr="00CD6F29" w:rsidRDefault="00BB6E0C" w:rsidP="00CD6F29">
            <w:pPr>
              <w:pStyle w:val="SIText"/>
            </w:pPr>
            <w:r>
              <w:t xml:space="preserve">Companion Volumes, including Implementation Guides, are available at </w:t>
            </w:r>
            <w:r w:rsidR="00981F42">
              <w:t>training.gov.au</w:t>
            </w:r>
          </w:p>
          <w:p w14:paraId="06E7673E" w14:textId="4A2EF049" w:rsidR="002941AB" w:rsidRDefault="002941AB" w:rsidP="00BB6E0C">
            <w:pPr>
              <w:pStyle w:val="SIText"/>
            </w:pPr>
          </w:p>
        </w:tc>
      </w:tr>
      <w:tr w:rsidR="00A965FD" w14:paraId="27531A0F" w14:textId="77777777" w:rsidTr="011D8618">
        <w:tc>
          <w:tcPr>
            <w:tcW w:w="1980" w:type="dxa"/>
          </w:tcPr>
          <w:p w14:paraId="2BB06914" w14:textId="5C6D2324" w:rsidR="00A965FD" w:rsidRDefault="006163E3" w:rsidP="00B6084E">
            <w:pPr>
              <w:pStyle w:val="SIComponentTitle"/>
            </w:pPr>
            <w:r w:rsidRPr="00B6084E">
              <w:t>TITLE</w:t>
            </w:r>
          </w:p>
        </w:tc>
        <w:tc>
          <w:tcPr>
            <w:tcW w:w="7036" w:type="dxa"/>
          </w:tcPr>
          <w:p w14:paraId="29BBDE7D" w14:textId="0D7311CA" w:rsidR="00A965FD" w:rsidRDefault="00F647A0" w:rsidP="00E5576D">
            <w:pPr>
              <w:pStyle w:val="SIComponentTitle"/>
            </w:pPr>
            <w:r>
              <w:t xml:space="preserve">Assessment requirements for </w:t>
            </w:r>
            <w:r w:rsidR="7881306C">
              <w:t xml:space="preserve">MSFWHS301 </w:t>
            </w:r>
            <w:r w:rsidR="00E254CA">
              <w:t>Identify installation work hazards and select risk control strategies</w:t>
            </w:r>
          </w:p>
        </w:tc>
      </w:tr>
      <w:tr w:rsidR="00BE6877" w14:paraId="41C89A06" w14:textId="77777777" w:rsidTr="011D8618">
        <w:tc>
          <w:tcPr>
            <w:tcW w:w="9016" w:type="dxa"/>
            <w:gridSpan w:val="2"/>
          </w:tcPr>
          <w:p w14:paraId="49D3148F" w14:textId="439890D5" w:rsidR="00BE6877" w:rsidRDefault="004F1592" w:rsidP="009B2D0A">
            <w:pPr>
              <w:pStyle w:val="SIText-Bold"/>
            </w:pPr>
            <w:r w:rsidRPr="004F1592">
              <w:lastRenderedPageBreak/>
              <w:t>Performance Evidence</w:t>
            </w:r>
          </w:p>
        </w:tc>
      </w:tr>
      <w:tr w:rsidR="00BE6877" w14:paraId="3B6E6DCB" w14:textId="77777777" w:rsidTr="011D8618">
        <w:tc>
          <w:tcPr>
            <w:tcW w:w="9016" w:type="dxa"/>
            <w:gridSpan w:val="2"/>
          </w:tcPr>
          <w:p w14:paraId="7B2D9ACD" w14:textId="77777777" w:rsidR="009B2D0A" w:rsidRPr="009B2D0A" w:rsidRDefault="009B2D0A" w:rsidP="009B2D0A">
            <w:pPr>
              <w:pStyle w:val="SIText"/>
            </w:pPr>
            <w:r w:rsidRPr="009B2D0A">
              <w:t xml:space="preserve">An individual demonstrating competency must satisfy all of the elements and performance criteria in this unit. </w:t>
            </w:r>
          </w:p>
          <w:p w14:paraId="7F17CFFD" w14:textId="5885836B" w:rsidR="00E23654" w:rsidRDefault="009B2D0A" w:rsidP="00E23654">
            <w:pPr>
              <w:pStyle w:val="SIText"/>
            </w:pPr>
            <w:r w:rsidRPr="009B2D0A">
              <w:t xml:space="preserve">There must be evidence that the individual has </w:t>
            </w:r>
            <w:r w:rsidR="00E23654">
              <w:t>developed and revised</w:t>
            </w:r>
            <w:r w:rsidR="00864FF6">
              <w:t>, in consultation with relevant personnel, two Safe Work Method Statements (SWMS) for high-risk work</w:t>
            </w:r>
            <w:r w:rsidR="009F1795">
              <w:t xml:space="preserve"> that incorporate the following:</w:t>
            </w:r>
            <w:r w:rsidR="00864FF6">
              <w:t xml:space="preserve"> </w:t>
            </w:r>
          </w:p>
          <w:p w14:paraId="1B1BDB98" w14:textId="617BE81F" w:rsidR="00864FF6" w:rsidRDefault="00FC553E" w:rsidP="00E23654">
            <w:pPr>
              <w:pStyle w:val="SIBulletList1"/>
            </w:pPr>
            <w:r>
              <w:t>e</w:t>
            </w:r>
            <w:r w:rsidR="00864FF6">
              <w:t xml:space="preserve">ach SWMS </w:t>
            </w:r>
            <w:r w:rsidR="00E23654">
              <w:t xml:space="preserve">must </w:t>
            </w:r>
            <w:r w:rsidR="00864FF6">
              <w:t>be for a different job task and on a different work site</w:t>
            </w:r>
          </w:p>
          <w:p w14:paraId="16C42412" w14:textId="644FB503" w:rsidR="00864FF6" w:rsidRDefault="00FC553E" w:rsidP="00864FF6">
            <w:pPr>
              <w:pStyle w:val="SIBulletList1"/>
            </w:pPr>
            <w:r>
              <w:t xml:space="preserve">each </w:t>
            </w:r>
            <w:r w:rsidR="00864FF6">
              <w:t xml:space="preserve">SWMS </w:t>
            </w:r>
            <w:r>
              <w:t xml:space="preserve">must be revised </w:t>
            </w:r>
            <w:r w:rsidR="00864FF6">
              <w:t>prior to starting work, identifying changed conditions and</w:t>
            </w:r>
            <w:r w:rsidR="00981F42">
              <w:t>,</w:t>
            </w:r>
            <w:r w:rsidR="00864FF6">
              <w:t xml:space="preserve"> where appropriate, </w:t>
            </w:r>
            <w:r>
              <w:t xml:space="preserve">amended </w:t>
            </w:r>
            <w:r w:rsidR="00864FF6">
              <w:t>to reflect changed hazards and risk control strategies</w:t>
            </w:r>
          </w:p>
          <w:p w14:paraId="4FEC6869" w14:textId="755599FD" w:rsidR="00BE6877" w:rsidRDefault="00FC553E" w:rsidP="00864FF6">
            <w:pPr>
              <w:pStyle w:val="SIBulletList1"/>
            </w:pPr>
            <w:r>
              <w:t>a</w:t>
            </w:r>
            <w:r w:rsidR="00864FF6">
              <w:t>t least one SWMS must relate to work where the risk of falls is greater than 2m</w:t>
            </w:r>
            <w:r w:rsidR="008602CB">
              <w:t>.</w:t>
            </w:r>
          </w:p>
        </w:tc>
      </w:tr>
    </w:tbl>
    <w:p w14:paraId="6BD4ACCD" w14:textId="55E30F8D" w:rsidR="00B93720" w:rsidRDefault="00B93720" w:rsidP="00F1749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D6F12" w14:paraId="56C17850" w14:textId="77777777" w:rsidTr="011D8618">
        <w:tc>
          <w:tcPr>
            <w:tcW w:w="9016" w:type="dxa"/>
          </w:tcPr>
          <w:p w14:paraId="43EC2E85" w14:textId="5681FEC9" w:rsidR="004D6F12" w:rsidRDefault="00AF6FF0" w:rsidP="000F31BE">
            <w:pPr>
              <w:pStyle w:val="SIText-Bold"/>
            </w:pPr>
            <w:r w:rsidRPr="00AF6FF0">
              <w:t xml:space="preserve">Knowledge </w:t>
            </w:r>
            <w:r w:rsidR="004D6F12" w:rsidRPr="004F1592">
              <w:t>Evidence</w:t>
            </w:r>
          </w:p>
        </w:tc>
      </w:tr>
      <w:tr w:rsidR="004D6F12" w14:paraId="757A2345" w14:textId="77777777" w:rsidTr="011D8618">
        <w:tc>
          <w:tcPr>
            <w:tcW w:w="9016" w:type="dxa"/>
          </w:tcPr>
          <w:p w14:paraId="1FBA571C" w14:textId="202D2ABF" w:rsidR="004D6F12" w:rsidRPr="009B2D0A" w:rsidRDefault="0073329E" w:rsidP="000F31BE">
            <w:pPr>
              <w:pStyle w:val="SIText"/>
            </w:pPr>
            <w:r w:rsidRPr="0073329E">
              <w:t>An individual must be able to demonstrate the knowledge required to perform the tasks outlined in the elements and performance criteria of this unit. This includes knowledge of:</w:t>
            </w:r>
          </w:p>
          <w:p w14:paraId="6C208771" w14:textId="70016316" w:rsidR="004862BD" w:rsidRDefault="004862BD" w:rsidP="004862BD">
            <w:pPr>
              <w:pStyle w:val="SIBulletList1"/>
            </w:pPr>
            <w:r>
              <w:t>jurisdictional work</w:t>
            </w:r>
            <w:r w:rsidR="009C269C">
              <w:t xml:space="preserve">place </w:t>
            </w:r>
            <w:r>
              <w:t>health and safety (WHS) and environmental legislation and regulations</w:t>
            </w:r>
          </w:p>
          <w:p w14:paraId="36F8EB45" w14:textId="77777777" w:rsidR="004862BD" w:rsidRDefault="004862BD" w:rsidP="004862BD">
            <w:pPr>
              <w:pStyle w:val="SIBulletList1"/>
            </w:pPr>
            <w:r>
              <w:t>format and content requirements for SWMS:</w:t>
            </w:r>
          </w:p>
          <w:p w14:paraId="06667B3B" w14:textId="77777777" w:rsidR="004862BD" w:rsidRDefault="004862BD" w:rsidP="004862BD">
            <w:pPr>
              <w:pStyle w:val="SIBulletList2"/>
            </w:pPr>
            <w:r>
              <w:t>environmental requirements</w:t>
            </w:r>
          </w:p>
          <w:p w14:paraId="24922CA6" w14:textId="77777777" w:rsidR="004862BD" w:rsidRDefault="004862BD" w:rsidP="004862BD">
            <w:pPr>
              <w:pStyle w:val="SIBulletList2"/>
            </w:pPr>
            <w:r>
              <w:t>public health and safety requirements</w:t>
            </w:r>
          </w:p>
          <w:p w14:paraId="16C7A836" w14:textId="77777777" w:rsidR="004862BD" w:rsidRDefault="004862BD" w:rsidP="004862BD">
            <w:pPr>
              <w:pStyle w:val="SIBulletList2"/>
            </w:pPr>
            <w:r>
              <w:t>WHS requirements, including safe operating procedures</w:t>
            </w:r>
          </w:p>
          <w:p w14:paraId="048CD32C" w14:textId="77777777" w:rsidR="004862BD" w:rsidRDefault="004862BD" w:rsidP="004862BD">
            <w:pPr>
              <w:pStyle w:val="SIBulletList2"/>
            </w:pPr>
            <w:r>
              <w:t>safety data sheets (SDS)</w:t>
            </w:r>
          </w:p>
          <w:p w14:paraId="298DF143" w14:textId="77777777" w:rsidR="004862BD" w:rsidRDefault="004862BD" w:rsidP="004862BD">
            <w:pPr>
              <w:pStyle w:val="SIBulletList2"/>
            </w:pPr>
            <w:proofErr w:type="gramStart"/>
            <w:r>
              <w:t>taking into account</w:t>
            </w:r>
            <w:proofErr w:type="gramEnd"/>
            <w:r>
              <w:t xml:space="preserve"> other work going on near the work area</w:t>
            </w:r>
          </w:p>
          <w:p w14:paraId="456D6C9C" w14:textId="77777777" w:rsidR="004862BD" w:rsidRDefault="004862BD" w:rsidP="004862BD">
            <w:pPr>
              <w:pStyle w:val="SIBulletList2"/>
            </w:pPr>
            <w:r>
              <w:t>common hazards and causes of incidents and near misses on site</w:t>
            </w:r>
          </w:p>
          <w:p w14:paraId="11EC6B46" w14:textId="77777777" w:rsidR="004862BD" w:rsidRDefault="004862BD" w:rsidP="004862BD">
            <w:pPr>
              <w:pStyle w:val="SIBulletList2"/>
            </w:pPr>
            <w:r>
              <w:t>compliance requirements in relation to identified job tasks and work sites</w:t>
            </w:r>
          </w:p>
          <w:p w14:paraId="35DC24A9" w14:textId="77777777" w:rsidR="004862BD" w:rsidRDefault="004862BD" w:rsidP="004862BD">
            <w:pPr>
              <w:pStyle w:val="SIBulletList2"/>
            </w:pPr>
            <w:r>
              <w:t>hand and power tools, and equipment relevant to the identified job tasks, and requirements for their safe handling and operation</w:t>
            </w:r>
          </w:p>
          <w:p w14:paraId="375EB5EF" w14:textId="7D13F8E6" w:rsidR="00B4546D" w:rsidRDefault="00B4546D" w:rsidP="00762C74">
            <w:pPr>
              <w:pStyle w:val="SIBulletList2"/>
            </w:pPr>
            <w:r>
              <w:t>products, hardware and fixings and risk factors inherent in their use and application</w:t>
            </w:r>
          </w:p>
          <w:p w14:paraId="7F47D5B8" w14:textId="570AB4E1" w:rsidR="00B4546D" w:rsidRDefault="00B4546D" w:rsidP="004862BD">
            <w:pPr>
              <w:pStyle w:val="SIBulletList1"/>
            </w:pPr>
            <w:r>
              <w:t>requirements for construction and/or commercial site entry:</w:t>
            </w:r>
          </w:p>
          <w:p w14:paraId="728E5A0C" w14:textId="77777777" w:rsidR="00B4546D" w:rsidRDefault="00B4546D" w:rsidP="00B4546D">
            <w:pPr>
              <w:pStyle w:val="SIBulletList2"/>
            </w:pPr>
            <w:r w:rsidRPr="00B4546D">
              <w:t>reporting to the site supervisor</w:t>
            </w:r>
          </w:p>
          <w:p w14:paraId="24ABBABF" w14:textId="2E9821B2" w:rsidR="00B4546D" w:rsidRDefault="50149355" w:rsidP="011D8618">
            <w:pPr>
              <w:pStyle w:val="SIBulletList2"/>
              <w:numPr>
                <w:ilvl w:val="0"/>
                <w:numId w:val="0"/>
              </w:numPr>
            </w:pPr>
            <w:r>
              <w:t>sign</w:t>
            </w:r>
            <w:r w:rsidR="00981F42">
              <w:t>-</w:t>
            </w:r>
            <w:r>
              <w:t>in requirements</w:t>
            </w:r>
          </w:p>
          <w:p w14:paraId="1009277E" w14:textId="683A11BB" w:rsidR="00B4546D" w:rsidRDefault="00B4546D" w:rsidP="00B57C03">
            <w:pPr>
              <w:pStyle w:val="SIBulletList2"/>
            </w:pPr>
            <w:r w:rsidRPr="00B4546D">
              <w:t xml:space="preserve">site </w:t>
            </w:r>
            <w:r>
              <w:t xml:space="preserve">safety </w:t>
            </w:r>
            <w:r w:rsidRPr="00B4546D">
              <w:t>induction</w:t>
            </w:r>
            <w:r>
              <w:t xml:space="preserve"> </w:t>
            </w:r>
          </w:p>
          <w:p w14:paraId="59774521" w14:textId="2AEA72EE" w:rsidR="004862BD" w:rsidRDefault="004862BD" w:rsidP="004862BD">
            <w:pPr>
              <w:pStyle w:val="SIBulletList1"/>
            </w:pPr>
            <w:r>
              <w:t>processes for preparing SWMS:</w:t>
            </w:r>
          </w:p>
          <w:p w14:paraId="4FA3E5BE" w14:textId="77777777" w:rsidR="004862BD" w:rsidRDefault="004862BD" w:rsidP="004862BD">
            <w:pPr>
              <w:pStyle w:val="SIBulletList2"/>
            </w:pPr>
            <w:r>
              <w:t>principles and application of the hierarchy of controls</w:t>
            </w:r>
          </w:p>
          <w:p w14:paraId="5DB1934C" w14:textId="77777777" w:rsidR="004862BD" w:rsidRDefault="004862BD" w:rsidP="004862BD">
            <w:pPr>
              <w:pStyle w:val="SIBulletList2"/>
            </w:pPr>
            <w:r>
              <w:t>purpose and application of SDS when working with different materials</w:t>
            </w:r>
          </w:p>
          <w:p w14:paraId="006CAC52" w14:textId="4D8CE5B4" w:rsidR="004862BD" w:rsidRDefault="004862BD" w:rsidP="004862BD">
            <w:pPr>
              <w:pStyle w:val="SIBulletList2"/>
            </w:pPr>
            <w:r>
              <w:t xml:space="preserve">risk management strategies relevant to identified job tasks </w:t>
            </w:r>
          </w:p>
          <w:p w14:paraId="0C3900B1" w14:textId="09D9E541" w:rsidR="004862BD" w:rsidRDefault="651BA3E7" w:rsidP="004862BD">
            <w:pPr>
              <w:pStyle w:val="SIBulletList1"/>
            </w:pPr>
            <w:r>
              <w:t>c</w:t>
            </w:r>
            <w:r w:rsidR="2BC59942">
              <w:t>ommon risks encountered in the installation of shading and security screens</w:t>
            </w:r>
            <w:r w:rsidR="00981F42">
              <w:t>,</w:t>
            </w:r>
            <w:r w:rsidR="2BC59942">
              <w:t xml:space="preserve"> and appropriate controls:</w:t>
            </w:r>
          </w:p>
          <w:p w14:paraId="03EA5DCD" w14:textId="26BECED2" w:rsidR="004862BD" w:rsidRDefault="693DF9D9" w:rsidP="011D8618">
            <w:pPr>
              <w:pStyle w:val="SIBulletList2"/>
              <w:numPr>
                <w:ilvl w:val="0"/>
                <w:numId w:val="0"/>
              </w:numPr>
            </w:pPr>
            <w:r>
              <w:t>h</w:t>
            </w:r>
            <w:r w:rsidR="2BC59942">
              <w:t>azardous substrate materials</w:t>
            </w:r>
            <w:r w:rsidR="00981F42">
              <w:t>,</w:t>
            </w:r>
            <w:r w:rsidR="00FC553E">
              <w:t xml:space="preserve"> including l</w:t>
            </w:r>
            <w:r w:rsidR="2BC59942">
              <w:t>ead-based paints</w:t>
            </w:r>
            <w:r w:rsidR="00FC553E">
              <w:t>, c</w:t>
            </w:r>
            <w:r w:rsidR="2BC59942">
              <w:t xml:space="preserve">rystalline silica </w:t>
            </w:r>
            <w:r w:rsidR="00FC553E">
              <w:t>and a</w:t>
            </w:r>
            <w:r w:rsidR="2BC59942">
              <w:t>sbestos</w:t>
            </w:r>
            <w:r w:rsidR="00981F42">
              <w:t>-</w:t>
            </w:r>
            <w:r w:rsidR="2BC59942">
              <w:t>containing materials</w:t>
            </w:r>
          </w:p>
          <w:p w14:paraId="6C84DF88" w14:textId="6DE48A86" w:rsidR="004862BD" w:rsidRDefault="693DF9D9" w:rsidP="011D8618">
            <w:pPr>
              <w:pStyle w:val="SIBulletList2"/>
              <w:numPr>
                <w:ilvl w:val="0"/>
                <w:numId w:val="0"/>
              </w:numPr>
            </w:pPr>
            <w:r>
              <w:t>w</w:t>
            </w:r>
            <w:r w:rsidR="2BC59942">
              <w:t>orking at heights</w:t>
            </w:r>
            <w:r w:rsidR="00FC553E">
              <w:t>, including s</w:t>
            </w:r>
            <w:r w:rsidR="2BC59942">
              <w:t>afe use of ladders</w:t>
            </w:r>
            <w:r w:rsidR="00FC553E">
              <w:t>, u</w:t>
            </w:r>
            <w:r w:rsidR="2BC59942">
              <w:t>se of plant and equipment</w:t>
            </w:r>
            <w:r w:rsidR="00981F42">
              <w:t>,</w:t>
            </w:r>
            <w:r w:rsidR="2BC59942">
              <w:t xml:space="preserve"> including requirements for elevated work platforms or scaffolding</w:t>
            </w:r>
            <w:r w:rsidR="00981F42">
              <w:t>,</w:t>
            </w:r>
            <w:r w:rsidR="00FC553E">
              <w:t xml:space="preserve"> and s</w:t>
            </w:r>
            <w:r w:rsidR="2BC59942">
              <w:t>ecuring personnel, tools and equipment during work</w:t>
            </w:r>
          </w:p>
          <w:p w14:paraId="2CCDFD46" w14:textId="2C371F7F" w:rsidR="004D6F12" w:rsidRDefault="0003522C" w:rsidP="00FC553E">
            <w:pPr>
              <w:pStyle w:val="SIBulletList2"/>
            </w:pPr>
            <w:r>
              <w:t>m</w:t>
            </w:r>
            <w:r w:rsidR="004862BD">
              <w:t>anual handling</w:t>
            </w:r>
            <w:r w:rsidR="00FC553E">
              <w:t>, including u</w:t>
            </w:r>
            <w:r w:rsidR="004862BD">
              <w:t>se of mechanical lifting equipment</w:t>
            </w:r>
            <w:r w:rsidR="00FC553E">
              <w:t xml:space="preserve"> and a</w:t>
            </w:r>
            <w:r w:rsidR="004862BD">
              <w:t>pplying two-person lifting processes.</w:t>
            </w:r>
          </w:p>
        </w:tc>
      </w:tr>
    </w:tbl>
    <w:p w14:paraId="02D86D77" w14:textId="7FEC3527" w:rsidR="004D6F12" w:rsidRDefault="004D6F12" w:rsidP="00F1749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F6FF0" w14:paraId="5876F913" w14:textId="77777777" w:rsidTr="000F31BE">
        <w:tc>
          <w:tcPr>
            <w:tcW w:w="9016" w:type="dxa"/>
          </w:tcPr>
          <w:p w14:paraId="188C4670" w14:textId="1035B095" w:rsidR="00AF6FF0" w:rsidRDefault="000D2541" w:rsidP="000F31BE">
            <w:pPr>
              <w:pStyle w:val="SIText-Bold"/>
            </w:pPr>
            <w:r w:rsidRPr="000D2541">
              <w:t>Assessment Conditions</w:t>
            </w:r>
          </w:p>
        </w:tc>
      </w:tr>
      <w:tr w:rsidR="00AF6FF0" w14:paraId="784BABB7" w14:textId="77777777" w:rsidTr="000F31BE">
        <w:tc>
          <w:tcPr>
            <w:tcW w:w="9016" w:type="dxa"/>
          </w:tcPr>
          <w:p w14:paraId="35887BEE" w14:textId="5537E536" w:rsidR="00834C3B" w:rsidRDefault="00834C3B" w:rsidP="00834C3B">
            <w:pPr>
              <w:pStyle w:val="SIText"/>
            </w:pPr>
            <w:r>
              <w:t xml:space="preserve">Assessment of the skills in this unit of competency must take place under the following conditions: </w:t>
            </w:r>
          </w:p>
          <w:p w14:paraId="6F3DCDAE" w14:textId="77777777" w:rsidR="00782456" w:rsidRDefault="00782456" w:rsidP="00782456">
            <w:pPr>
              <w:pStyle w:val="SIBulletList1"/>
            </w:pPr>
            <w:r>
              <w:t>physical conditions:</w:t>
            </w:r>
          </w:p>
          <w:p w14:paraId="05E686DB" w14:textId="61DDE652" w:rsidR="001D12E7" w:rsidRDefault="00782456" w:rsidP="009B720F">
            <w:pPr>
              <w:pStyle w:val="SIBulletList2"/>
            </w:pPr>
            <w:r>
              <w:t>skills must be demonstrated in the workplace, or in a</w:t>
            </w:r>
            <w:r w:rsidR="00A06D39">
              <w:t>n</w:t>
            </w:r>
            <w:r>
              <w:t xml:space="preserve"> environment that accurately reflects workplace conditions</w:t>
            </w:r>
          </w:p>
          <w:p w14:paraId="77D03893" w14:textId="544C7C51" w:rsidR="001D12E7" w:rsidRDefault="00F55EB6" w:rsidP="001D12E7">
            <w:pPr>
              <w:pStyle w:val="SIBulletList1"/>
            </w:pPr>
            <w:r>
              <w:t>resources,</w:t>
            </w:r>
            <w:r w:rsidR="001D12E7">
              <w:t xml:space="preserve"> equipment and </w:t>
            </w:r>
            <w:r>
              <w:t>materials</w:t>
            </w:r>
            <w:r w:rsidR="001D12E7">
              <w:t>:</w:t>
            </w:r>
          </w:p>
          <w:p w14:paraId="3F0BDFDA" w14:textId="437A4FA7" w:rsidR="001D12E7" w:rsidRDefault="00530D6B" w:rsidP="001D12E7">
            <w:pPr>
              <w:pStyle w:val="SIBulletList2"/>
            </w:pPr>
            <w:r>
              <w:lastRenderedPageBreak/>
              <w:t>t</w:t>
            </w:r>
            <w:r w:rsidR="001D12E7">
              <w:t xml:space="preserve">emplates for creating a </w:t>
            </w:r>
            <w:r w:rsidR="00760E4D">
              <w:t>SWMS</w:t>
            </w:r>
          </w:p>
          <w:p w14:paraId="5C61205B" w14:textId="0EC4DC9A" w:rsidR="00F900CF" w:rsidRDefault="00760E4D" w:rsidP="001D12E7">
            <w:pPr>
              <w:pStyle w:val="SIBulletList2"/>
            </w:pPr>
            <w:r>
              <w:t>personal protective equipment</w:t>
            </w:r>
          </w:p>
          <w:p w14:paraId="5236E96A" w14:textId="3109B596" w:rsidR="00F55EB6" w:rsidRDefault="00760E4D" w:rsidP="00F55EB6">
            <w:pPr>
              <w:pStyle w:val="SIBulletList1"/>
            </w:pPr>
            <w:r>
              <w:t>s</w:t>
            </w:r>
            <w:r w:rsidR="00F55EB6">
              <w:t>pecifications</w:t>
            </w:r>
            <w:r>
              <w:t>:</w:t>
            </w:r>
          </w:p>
          <w:p w14:paraId="10741877" w14:textId="77777777" w:rsidR="00F55EB6" w:rsidRDefault="00F55EB6" w:rsidP="00F55EB6">
            <w:pPr>
              <w:pStyle w:val="SIBulletList2"/>
            </w:pPr>
            <w:r>
              <w:t>WHS procedures</w:t>
            </w:r>
          </w:p>
          <w:p w14:paraId="4B295FD4" w14:textId="3E156836" w:rsidR="00F55EB6" w:rsidRDefault="00760E4D" w:rsidP="00F55EB6">
            <w:pPr>
              <w:pStyle w:val="SIBulletList2"/>
            </w:pPr>
            <w:r>
              <w:t>SDS</w:t>
            </w:r>
          </w:p>
          <w:p w14:paraId="08ED10C7" w14:textId="314FCBEC" w:rsidR="00074AC2" w:rsidRDefault="009B720F" w:rsidP="009B720F">
            <w:pPr>
              <w:pStyle w:val="SIBulletList1"/>
            </w:pPr>
            <w:r>
              <w:t>r</w:t>
            </w:r>
            <w:r w:rsidR="00074AC2">
              <w:t>elationships</w:t>
            </w:r>
            <w:r>
              <w:t>:</w:t>
            </w:r>
            <w:r w:rsidR="00074AC2">
              <w:t xml:space="preserve"> </w:t>
            </w:r>
          </w:p>
          <w:p w14:paraId="79FC9CDA" w14:textId="77777777" w:rsidR="00B4546D" w:rsidRDefault="009B720F" w:rsidP="00F55EB6">
            <w:pPr>
              <w:pStyle w:val="SIBulletList2"/>
            </w:pPr>
            <w:r>
              <w:t>c</w:t>
            </w:r>
            <w:r w:rsidR="00074AC2">
              <w:t>olleagues</w:t>
            </w:r>
          </w:p>
          <w:p w14:paraId="3B5CB7E2" w14:textId="189DC7B1" w:rsidR="00074AC2" w:rsidRDefault="00B4546D" w:rsidP="00F55EB6">
            <w:pPr>
              <w:pStyle w:val="SIBulletList2"/>
            </w:pPr>
            <w:r>
              <w:t>supervisors</w:t>
            </w:r>
            <w:r w:rsidR="009B720F">
              <w:t>.</w:t>
            </w:r>
          </w:p>
          <w:p w14:paraId="3AA57379" w14:textId="508F3CA7" w:rsidR="00CD3DE8" w:rsidRDefault="004A05F4" w:rsidP="00752951">
            <w:pPr>
              <w:pStyle w:val="SIText"/>
            </w:pPr>
            <w:r w:rsidRPr="004A05F4">
              <w:t>Assessors of this unit must satisfy the requirements for assessors in applicable vocational education and training legislation, frameworks and/or standards.</w:t>
            </w:r>
          </w:p>
        </w:tc>
      </w:tr>
    </w:tbl>
    <w:p w14:paraId="23C004FE" w14:textId="263EB98E" w:rsidR="00AF6FF0" w:rsidRDefault="00AF6FF0" w:rsidP="00F1749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D3DE8" w14:paraId="6E2F8A56" w14:textId="77777777" w:rsidTr="011D8618">
        <w:tc>
          <w:tcPr>
            <w:tcW w:w="1980" w:type="dxa"/>
          </w:tcPr>
          <w:p w14:paraId="5F833BB7" w14:textId="77777777" w:rsidR="00CD3DE8" w:rsidRDefault="00CD3DE8" w:rsidP="000F31BE">
            <w:pPr>
              <w:pStyle w:val="SIText-Bold"/>
            </w:pPr>
            <w:r w:rsidRPr="00473049">
              <w:t>Links</w:t>
            </w:r>
          </w:p>
        </w:tc>
        <w:tc>
          <w:tcPr>
            <w:tcW w:w="7036" w:type="dxa"/>
          </w:tcPr>
          <w:p w14:paraId="2D7F5215" w14:textId="2A23D7A3" w:rsidR="00CD6F29" w:rsidRPr="00CD6F29" w:rsidRDefault="301BD42C" w:rsidP="00CD6F29">
            <w:pPr>
              <w:pStyle w:val="SIText"/>
            </w:pPr>
            <w:r>
              <w:t xml:space="preserve">Companion Volumes, including Implementation Guides, are available at </w:t>
            </w:r>
            <w:r w:rsidR="00981F42">
              <w:t>training.gov.au</w:t>
            </w:r>
          </w:p>
          <w:p w14:paraId="59F02E5D" w14:textId="6FE2574F" w:rsidR="00CD3DE8" w:rsidRDefault="00CD3DE8" w:rsidP="00456AA0">
            <w:pPr>
              <w:pStyle w:val="SIText"/>
            </w:pPr>
          </w:p>
        </w:tc>
      </w:tr>
    </w:tbl>
    <w:p w14:paraId="4F6136E1" w14:textId="77777777" w:rsidR="00CD3DE8" w:rsidRPr="00F1749F" w:rsidRDefault="00CD3DE8" w:rsidP="00F1749F"/>
    <w:sectPr w:rsidR="00CD3DE8" w:rsidRPr="00F1749F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973E14" w14:textId="77777777" w:rsidR="00B26605" w:rsidRDefault="00B26605" w:rsidP="00A31F58">
      <w:pPr>
        <w:spacing w:after="0" w:line="240" w:lineRule="auto"/>
      </w:pPr>
      <w:r>
        <w:separator/>
      </w:r>
    </w:p>
  </w:endnote>
  <w:endnote w:type="continuationSeparator" w:id="0">
    <w:p w14:paraId="38DC5402" w14:textId="77777777" w:rsidR="00B26605" w:rsidRDefault="00B26605" w:rsidP="00A31F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783573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D6795B" w14:textId="6A0F1674" w:rsidR="00A31F58" w:rsidRDefault="00A31F5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B2AD0BC" w14:textId="65FA42C6" w:rsidR="00A31F58" w:rsidRDefault="007B3414">
    <w:pPr>
      <w:pStyle w:val="Footer"/>
    </w:pPr>
    <w:r w:rsidRPr="007B3414">
      <w:t xml:space="preserve">Skills </w:t>
    </w:r>
    <w:r w:rsidR="00715042">
      <w:t>Insight</w:t>
    </w:r>
    <w:r w:rsidR="00715042" w:rsidRPr="001A5DAC">
      <w:t xml:space="preserve"> </w:t>
    </w:r>
    <w:r w:rsidRPr="007B3414">
      <w:t>Unit of Competency</w:t>
    </w:r>
  </w:p>
  <w:p w14:paraId="58E0E02A" w14:textId="271C5C1B" w:rsidR="007B3414" w:rsidRDefault="007B3414">
    <w:pPr>
      <w:pStyle w:val="Footer"/>
    </w:pPr>
    <w:r>
      <w:t>Template modified on 24 January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97CA05" w14:textId="77777777" w:rsidR="00B26605" w:rsidRDefault="00B26605" w:rsidP="00A31F58">
      <w:pPr>
        <w:spacing w:after="0" w:line="240" w:lineRule="auto"/>
      </w:pPr>
      <w:r>
        <w:separator/>
      </w:r>
    </w:p>
  </w:footnote>
  <w:footnote w:type="continuationSeparator" w:id="0">
    <w:p w14:paraId="5D37E76C" w14:textId="77777777" w:rsidR="00B26605" w:rsidRDefault="00B26605" w:rsidP="00A31F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76519075"/>
      <w:docPartObj>
        <w:docPartGallery w:val="Watermarks"/>
        <w:docPartUnique/>
      </w:docPartObj>
    </w:sdtPr>
    <w:sdtEndPr/>
    <w:sdtContent>
      <w:p w14:paraId="062E2EF5" w14:textId="2D7054C5" w:rsidR="00A31F58" w:rsidRDefault="009B7EF4">
        <w:pPr>
          <w:pStyle w:val="Header"/>
        </w:pPr>
        <w:r>
          <w:rPr>
            <w:noProof/>
          </w:rPr>
          <w:pict w14:anchorId="216851C7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240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  <w:r w:rsidR="00494717" w:rsidRPr="00494717">
          <w:t xml:space="preserve"> MSFWHS3</w:t>
        </w:r>
        <w:r w:rsidR="008107EF">
          <w:t>0</w:t>
        </w:r>
        <w:r w:rsidR="00C13DA3">
          <w:t>1</w:t>
        </w:r>
        <w:r w:rsidR="00494717" w:rsidRPr="00494717">
          <w:t xml:space="preserve"> Identify installation work hazards and select risk control strategies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457C5F"/>
    <w:multiLevelType w:val="multilevel"/>
    <w:tmpl w:val="379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86C4570"/>
    <w:multiLevelType w:val="multilevel"/>
    <w:tmpl w:val="1CAE8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D649A0"/>
    <w:multiLevelType w:val="hybridMultilevel"/>
    <w:tmpl w:val="55586822"/>
    <w:lvl w:ilvl="0" w:tplc="54CA298E">
      <w:start w:val="1"/>
      <w:numFmt w:val="bullet"/>
      <w:pStyle w:val="SIBulletLis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5511303">
    <w:abstractNumId w:val="2"/>
  </w:num>
  <w:num w:numId="2" w16cid:durableId="1238440428">
    <w:abstractNumId w:val="0"/>
  </w:num>
  <w:num w:numId="3" w16cid:durableId="5558204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formatting="1" w:enforcement="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99B"/>
    <w:rsid w:val="00007811"/>
    <w:rsid w:val="00011409"/>
    <w:rsid w:val="000174A4"/>
    <w:rsid w:val="00020EC9"/>
    <w:rsid w:val="0002319B"/>
    <w:rsid w:val="00025A19"/>
    <w:rsid w:val="00034662"/>
    <w:rsid w:val="00034AD5"/>
    <w:rsid w:val="0003522C"/>
    <w:rsid w:val="00041F7E"/>
    <w:rsid w:val="0006755A"/>
    <w:rsid w:val="00072F14"/>
    <w:rsid w:val="00074AC2"/>
    <w:rsid w:val="00076457"/>
    <w:rsid w:val="000779A6"/>
    <w:rsid w:val="00080D96"/>
    <w:rsid w:val="00083586"/>
    <w:rsid w:val="000A3C05"/>
    <w:rsid w:val="000C024C"/>
    <w:rsid w:val="000C1853"/>
    <w:rsid w:val="000C2D63"/>
    <w:rsid w:val="000C695D"/>
    <w:rsid w:val="000D2541"/>
    <w:rsid w:val="000D5AF7"/>
    <w:rsid w:val="000D7106"/>
    <w:rsid w:val="000D7DDA"/>
    <w:rsid w:val="000F3E8E"/>
    <w:rsid w:val="001302DF"/>
    <w:rsid w:val="00155A61"/>
    <w:rsid w:val="00160358"/>
    <w:rsid w:val="00165A1B"/>
    <w:rsid w:val="00167EC3"/>
    <w:rsid w:val="00181EB8"/>
    <w:rsid w:val="0018209D"/>
    <w:rsid w:val="00191B2B"/>
    <w:rsid w:val="0019450A"/>
    <w:rsid w:val="001A5387"/>
    <w:rsid w:val="001B320C"/>
    <w:rsid w:val="001C022D"/>
    <w:rsid w:val="001D12E7"/>
    <w:rsid w:val="001D288E"/>
    <w:rsid w:val="001E4275"/>
    <w:rsid w:val="001F15A4"/>
    <w:rsid w:val="002269B6"/>
    <w:rsid w:val="00241F8D"/>
    <w:rsid w:val="00243D66"/>
    <w:rsid w:val="00252B64"/>
    <w:rsid w:val="00256AFD"/>
    <w:rsid w:val="00280629"/>
    <w:rsid w:val="002836FC"/>
    <w:rsid w:val="002876A8"/>
    <w:rsid w:val="002876C1"/>
    <w:rsid w:val="00292ED5"/>
    <w:rsid w:val="002941AB"/>
    <w:rsid w:val="002A4AF9"/>
    <w:rsid w:val="002B6FFD"/>
    <w:rsid w:val="002B779C"/>
    <w:rsid w:val="002C51A2"/>
    <w:rsid w:val="002D45DD"/>
    <w:rsid w:val="002D785C"/>
    <w:rsid w:val="00305218"/>
    <w:rsid w:val="00320155"/>
    <w:rsid w:val="003556ED"/>
    <w:rsid w:val="00357C5E"/>
    <w:rsid w:val="00370A20"/>
    <w:rsid w:val="003A599B"/>
    <w:rsid w:val="003B5D03"/>
    <w:rsid w:val="003C2946"/>
    <w:rsid w:val="003C7B1D"/>
    <w:rsid w:val="003C7CD2"/>
    <w:rsid w:val="003D1FF9"/>
    <w:rsid w:val="004011B0"/>
    <w:rsid w:val="00410F2E"/>
    <w:rsid w:val="00415F06"/>
    <w:rsid w:val="00422906"/>
    <w:rsid w:val="00423FDE"/>
    <w:rsid w:val="00427903"/>
    <w:rsid w:val="00436CCB"/>
    <w:rsid w:val="00442C66"/>
    <w:rsid w:val="0044538D"/>
    <w:rsid w:val="004523C2"/>
    <w:rsid w:val="00456AA0"/>
    <w:rsid w:val="00473049"/>
    <w:rsid w:val="00477395"/>
    <w:rsid w:val="004862BD"/>
    <w:rsid w:val="00494717"/>
    <w:rsid w:val="004A05F4"/>
    <w:rsid w:val="004C5C81"/>
    <w:rsid w:val="004C6933"/>
    <w:rsid w:val="004C71D8"/>
    <w:rsid w:val="004D6F12"/>
    <w:rsid w:val="004F1592"/>
    <w:rsid w:val="00502B76"/>
    <w:rsid w:val="00517713"/>
    <w:rsid w:val="00530D6B"/>
    <w:rsid w:val="005366D2"/>
    <w:rsid w:val="00542FC8"/>
    <w:rsid w:val="00565971"/>
    <w:rsid w:val="00574265"/>
    <w:rsid w:val="00574B57"/>
    <w:rsid w:val="00584F93"/>
    <w:rsid w:val="005A2025"/>
    <w:rsid w:val="005A703E"/>
    <w:rsid w:val="005A7F5A"/>
    <w:rsid w:val="005E7C5F"/>
    <w:rsid w:val="005F24CD"/>
    <w:rsid w:val="005F75CA"/>
    <w:rsid w:val="00600188"/>
    <w:rsid w:val="006163E3"/>
    <w:rsid w:val="00617D43"/>
    <w:rsid w:val="00624319"/>
    <w:rsid w:val="006474E2"/>
    <w:rsid w:val="006519C2"/>
    <w:rsid w:val="0065695C"/>
    <w:rsid w:val="00663B83"/>
    <w:rsid w:val="00667898"/>
    <w:rsid w:val="00667CF0"/>
    <w:rsid w:val="00687414"/>
    <w:rsid w:val="006B651A"/>
    <w:rsid w:val="006C6FF1"/>
    <w:rsid w:val="006C7CF8"/>
    <w:rsid w:val="006E59F5"/>
    <w:rsid w:val="006F6C94"/>
    <w:rsid w:val="007115AD"/>
    <w:rsid w:val="0071412A"/>
    <w:rsid w:val="00715042"/>
    <w:rsid w:val="0073050A"/>
    <w:rsid w:val="0073329E"/>
    <w:rsid w:val="00737B64"/>
    <w:rsid w:val="00742870"/>
    <w:rsid w:val="00752951"/>
    <w:rsid w:val="00760E4D"/>
    <w:rsid w:val="00782456"/>
    <w:rsid w:val="00782C25"/>
    <w:rsid w:val="00790F47"/>
    <w:rsid w:val="007976AE"/>
    <w:rsid w:val="007A1B22"/>
    <w:rsid w:val="007A5DD5"/>
    <w:rsid w:val="007B3414"/>
    <w:rsid w:val="007C1263"/>
    <w:rsid w:val="007C2D96"/>
    <w:rsid w:val="007C4C41"/>
    <w:rsid w:val="007E2D79"/>
    <w:rsid w:val="007E76B5"/>
    <w:rsid w:val="007F64D4"/>
    <w:rsid w:val="00807D5D"/>
    <w:rsid w:val="008107EF"/>
    <w:rsid w:val="00831440"/>
    <w:rsid w:val="00831754"/>
    <w:rsid w:val="00833178"/>
    <w:rsid w:val="00834C3B"/>
    <w:rsid w:val="00852CE8"/>
    <w:rsid w:val="008602CB"/>
    <w:rsid w:val="00864FF6"/>
    <w:rsid w:val="008700EC"/>
    <w:rsid w:val="00874912"/>
    <w:rsid w:val="00876B49"/>
    <w:rsid w:val="00881257"/>
    <w:rsid w:val="0088683C"/>
    <w:rsid w:val="008A6741"/>
    <w:rsid w:val="008A7D81"/>
    <w:rsid w:val="008C57E8"/>
    <w:rsid w:val="008D549C"/>
    <w:rsid w:val="009040DB"/>
    <w:rsid w:val="0090565D"/>
    <w:rsid w:val="00914B8F"/>
    <w:rsid w:val="0091674B"/>
    <w:rsid w:val="009317E2"/>
    <w:rsid w:val="00936054"/>
    <w:rsid w:val="0094240E"/>
    <w:rsid w:val="00962C90"/>
    <w:rsid w:val="0096322E"/>
    <w:rsid w:val="00980521"/>
    <w:rsid w:val="00981F42"/>
    <w:rsid w:val="009877F1"/>
    <w:rsid w:val="00995D0B"/>
    <w:rsid w:val="009B2D0A"/>
    <w:rsid w:val="009B3F2C"/>
    <w:rsid w:val="009B4FAA"/>
    <w:rsid w:val="009B720F"/>
    <w:rsid w:val="009B7EF4"/>
    <w:rsid w:val="009C0027"/>
    <w:rsid w:val="009C269C"/>
    <w:rsid w:val="009E3DD4"/>
    <w:rsid w:val="009F1795"/>
    <w:rsid w:val="009F549D"/>
    <w:rsid w:val="00A06D39"/>
    <w:rsid w:val="00A173C7"/>
    <w:rsid w:val="00A271BB"/>
    <w:rsid w:val="00A31F58"/>
    <w:rsid w:val="00A6352D"/>
    <w:rsid w:val="00A711F2"/>
    <w:rsid w:val="00A74884"/>
    <w:rsid w:val="00A965FD"/>
    <w:rsid w:val="00AC3944"/>
    <w:rsid w:val="00AD3EFF"/>
    <w:rsid w:val="00AD59E8"/>
    <w:rsid w:val="00AE4A97"/>
    <w:rsid w:val="00AF1960"/>
    <w:rsid w:val="00AF6FF0"/>
    <w:rsid w:val="00B00C01"/>
    <w:rsid w:val="00B12287"/>
    <w:rsid w:val="00B20939"/>
    <w:rsid w:val="00B26605"/>
    <w:rsid w:val="00B35146"/>
    <w:rsid w:val="00B4546D"/>
    <w:rsid w:val="00B55FD2"/>
    <w:rsid w:val="00B57C03"/>
    <w:rsid w:val="00B6084E"/>
    <w:rsid w:val="00B654CA"/>
    <w:rsid w:val="00B6649F"/>
    <w:rsid w:val="00B76695"/>
    <w:rsid w:val="00B93720"/>
    <w:rsid w:val="00B9729C"/>
    <w:rsid w:val="00BB04B8"/>
    <w:rsid w:val="00BB6E0C"/>
    <w:rsid w:val="00BE2076"/>
    <w:rsid w:val="00BE46B2"/>
    <w:rsid w:val="00BE6877"/>
    <w:rsid w:val="00C07989"/>
    <w:rsid w:val="00C13DA3"/>
    <w:rsid w:val="00C26443"/>
    <w:rsid w:val="00C43D50"/>
    <w:rsid w:val="00C43F3C"/>
    <w:rsid w:val="00C55A10"/>
    <w:rsid w:val="00C63F9B"/>
    <w:rsid w:val="00C73C15"/>
    <w:rsid w:val="00CB334A"/>
    <w:rsid w:val="00CB37E5"/>
    <w:rsid w:val="00CD2975"/>
    <w:rsid w:val="00CD3DE8"/>
    <w:rsid w:val="00CD6F29"/>
    <w:rsid w:val="00CE48C7"/>
    <w:rsid w:val="00CE6439"/>
    <w:rsid w:val="00CF29BC"/>
    <w:rsid w:val="00CF4535"/>
    <w:rsid w:val="00D33495"/>
    <w:rsid w:val="00D6010E"/>
    <w:rsid w:val="00D65E4C"/>
    <w:rsid w:val="00D841E3"/>
    <w:rsid w:val="00D91902"/>
    <w:rsid w:val="00D92296"/>
    <w:rsid w:val="00D9385D"/>
    <w:rsid w:val="00DA13E4"/>
    <w:rsid w:val="00DB1384"/>
    <w:rsid w:val="00E12424"/>
    <w:rsid w:val="00E138E9"/>
    <w:rsid w:val="00E23654"/>
    <w:rsid w:val="00E254CA"/>
    <w:rsid w:val="00E37DEC"/>
    <w:rsid w:val="00E4130D"/>
    <w:rsid w:val="00E47868"/>
    <w:rsid w:val="00E54B60"/>
    <w:rsid w:val="00E5576D"/>
    <w:rsid w:val="00E96214"/>
    <w:rsid w:val="00EB429F"/>
    <w:rsid w:val="00EB7BD5"/>
    <w:rsid w:val="00ED1034"/>
    <w:rsid w:val="00EF523C"/>
    <w:rsid w:val="00F14D3E"/>
    <w:rsid w:val="00F14E00"/>
    <w:rsid w:val="00F156D4"/>
    <w:rsid w:val="00F15F31"/>
    <w:rsid w:val="00F1749F"/>
    <w:rsid w:val="00F24207"/>
    <w:rsid w:val="00F30224"/>
    <w:rsid w:val="00F33234"/>
    <w:rsid w:val="00F35219"/>
    <w:rsid w:val="00F3546E"/>
    <w:rsid w:val="00F4120A"/>
    <w:rsid w:val="00F4670D"/>
    <w:rsid w:val="00F55EB6"/>
    <w:rsid w:val="00F647A0"/>
    <w:rsid w:val="00F6747A"/>
    <w:rsid w:val="00F71ABC"/>
    <w:rsid w:val="00F827AE"/>
    <w:rsid w:val="00F900CF"/>
    <w:rsid w:val="00FB6599"/>
    <w:rsid w:val="00FC198F"/>
    <w:rsid w:val="00FC553E"/>
    <w:rsid w:val="00FD4767"/>
    <w:rsid w:val="00FD4E84"/>
    <w:rsid w:val="011D8618"/>
    <w:rsid w:val="0D28BED0"/>
    <w:rsid w:val="1D5AFBF3"/>
    <w:rsid w:val="2BC59942"/>
    <w:rsid w:val="301BD42C"/>
    <w:rsid w:val="32064255"/>
    <w:rsid w:val="32E1C71E"/>
    <w:rsid w:val="46B54F45"/>
    <w:rsid w:val="50149355"/>
    <w:rsid w:val="651BA3E7"/>
    <w:rsid w:val="693DF9D9"/>
    <w:rsid w:val="7881306C"/>
    <w:rsid w:val="7F22B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DD7D24"/>
  <w15:chartTrackingRefBased/>
  <w15:docId w15:val="{419EE16E-A4BC-43DA-A9F2-51179D69C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65FD"/>
  </w:style>
  <w:style w:type="paragraph" w:styleId="Heading1">
    <w:name w:val="heading 1"/>
    <w:basedOn w:val="Normal"/>
    <w:next w:val="Normal"/>
    <w:link w:val="Heading1Char"/>
    <w:uiPriority w:val="9"/>
    <w:qFormat/>
    <w:locked/>
    <w:rsid w:val="00574B5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18833D" w:themeColor="accent1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Text">
    <w:name w:val="SI Text"/>
    <w:link w:val="SITextChar"/>
    <w:qFormat/>
    <w:rsid w:val="00881257"/>
    <w:pPr>
      <w:spacing w:before="120" w:after="120" w:line="240" w:lineRule="auto"/>
    </w:pPr>
    <w:rPr>
      <w:rFonts w:ascii="Arial" w:hAnsi="Arial"/>
      <w:color w:val="000000" w:themeColor="text1"/>
      <w:sz w:val="20"/>
    </w:rPr>
  </w:style>
  <w:style w:type="paragraph" w:customStyle="1" w:styleId="SIText-Bold">
    <w:name w:val="SI Text - Bold"/>
    <w:basedOn w:val="SIText"/>
    <w:next w:val="SIText"/>
    <w:link w:val="SIText-BoldChar"/>
    <w:qFormat/>
    <w:rsid w:val="00881257"/>
    <w:rPr>
      <w:b/>
    </w:rPr>
  </w:style>
  <w:style w:type="paragraph" w:customStyle="1" w:styleId="SIText-Italics">
    <w:name w:val="SI Text - Italics"/>
    <w:basedOn w:val="SIText"/>
    <w:next w:val="SIText"/>
    <w:link w:val="SIText-ItalicsChar"/>
    <w:qFormat/>
    <w:rsid w:val="00881257"/>
    <w:rPr>
      <w:i/>
    </w:rPr>
  </w:style>
  <w:style w:type="character" w:customStyle="1" w:styleId="SITextChar">
    <w:name w:val="SI Text Char"/>
    <w:basedOn w:val="DefaultParagraphFont"/>
    <w:link w:val="SIText"/>
    <w:rsid w:val="00881257"/>
    <w:rPr>
      <w:rFonts w:ascii="Arial" w:hAnsi="Arial"/>
      <w:color w:val="000000" w:themeColor="text1"/>
      <w:sz w:val="20"/>
    </w:rPr>
  </w:style>
  <w:style w:type="character" w:customStyle="1" w:styleId="SIText-BoldChar">
    <w:name w:val="SI Text - Bold Char"/>
    <w:basedOn w:val="SITextChar"/>
    <w:link w:val="SIText-Bold"/>
    <w:rsid w:val="00881257"/>
    <w:rPr>
      <w:rFonts w:ascii="Arial" w:hAnsi="Arial"/>
      <w:b/>
      <w:color w:val="000000" w:themeColor="text1"/>
      <w:sz w:val="20"/>
    </w:rPr>
  </w:style>
  <w:style w:type="character" w:customStyle="1" w:styleId="SITempText-Red">
    <w:name w:val="SI Temp Text - Red"/>
    <w:basedOn w:val="DefaultParagraphFont"/>
    <w:uiPriority w:val="1"/>
    <w:qFormat/>
    <w:rsid w:val="002A4AF9"/>
    <w:rPr>
      <w:rFonts w:ascii="Arial" w:hAnsi="Arial"/>
      <w:color w:val="CF4520" w:themeColor="accent3"/>
      <w:sz w:val="22"/>
    </w:rPr>
  </w:style>
  <w:style w:type="character" w:customStyle="1" w:styleId="SIText-ItalicsChar">
    <w:name w:val="SI Text - Italics Char"/>
    <w:basedOn w:val="SITextChar"/>
    <w:link w:val="SIText-Italics"/>
    <w:rsid w:val="00881257"/>
    <w:rPr>
      <w:rFonts w:ascii="Arial" w:hAnsi="Arial"/>
      <w:i/>
      <w:color w:val="000000" w:themeColor="text1"/>
      <w:sz w:val="20"/>
    </w:rPr>
  </w:style>
  <w:style w:type="character" w:customStyle="1" w:styleId="SITempText-Green">
    <w:name w:val="SI Temp Text - Green"/>
    <w:basedOn w:val="SITempText-Red"/>
    <w:uiPriority w:val="1"/>
    <w:qFormat/>
    <w:rsid w:val="002A4AF9"/>
    <w:rPr>
      <w:rFonts w:ascii="Arial" w:hAnsi="Arial"/>
      <w:color w:val="18833D" w:themeColor="accent1"/>
      <w:sz w:val="22"/>
    </w:rPr>
  </w:style>
  <w:style w:type="character" w:customStyle="1" w:styleId="SITempText-Blue">
    <w:name w:val="SI Temp Text - Blue"/>
    <w:basedOn w:val="SITempText-Green"/>
    <w:uiPriority w:val="1"/>
    <w:qFormat/>
    <w:rsid w:val="002A4AF9"/>
    <w:rPr>
      <w:rFonts w:ascii="Arial" w:hAnsi="Arial"/>
      <w:color w:val="0072CE" w:themeColor="accent5"/>
      <w:sz w:val="22"/>
    </w:rPr>
  </w:style>
  <w:style w:type="character" w:customStyle="1" w:styleId="SIStrikethroughText">
    <w:name w:val="SI Strikethrough Text"/>
    <w:basedOn w:val="SITextChar"/>
    <w:uiPriority w:val="1"/>
    <w:qFormat/>
    <w:rsid w:val="002A4AF9"/>
    <w:rPr>
      <w:rFonts w:ascii="Arial" w:hAnsi="Arial"/>
      <w:strike/>
      <w:dstrike w:val="0"/>
      <w:color w:val="CF4520" w:themeColor="accent3"/>
      <w:sz w:val="20"/>
    </w:rPr>
  </w:style>
  <w:style w:type="paragraph" w:customStyle="1" w:styleId="SIBulletList1">
    <w:name w:val="SI Bullet List 1"/>
    <w:qFormat/>
    <w:rsid w:val="002A4AF9"/>
    <w:pPr>
      <w:numPr>
        <w:numId w:val="1"/>
      </w:numPr>
      <w:tabs>
        <w:tab w:val="left" w:pos="357"/>
      </w:tabs>
      <w:spacing w:after="0" w:line="240" w:lineRule="auto"/>
      <w:ind w:left="357" w:hanging="357"/>
    </w:pPr>
    <w:rPr>
      <w:rFonts w:ascii="Arial" w:hAnsi="Arial"/>
      <w:color w:val="000000" w:themeColor="text1"/>
      <w:sz w:val="20"/>
    </w:rPr>
  </w:style>
  <w:style w:type="paragraph" w:customStyle="1" w:styleId="SIBulletList2">
    <w:name w:val="SI Bullet List 2"/>
    <w:basedOn w:val="SIBulletList1"/>
    <w:qFormat/>
    <w:rsid w:val="00B654CA"/>
    <w:pPr>
      <w:tabs>
        <w:tab w:val="left" w:pos="720"/>
      </w:tabs>
      <w:ind w:left="714"/>
    </w:pPr>
  </w:style>
  <w:style w:type="paragraph" w:customStyle="1" w:styleId="SICode">
    <w:name w:val="SI Code"/>
    <w:qFormat/>
    <w:rsid w:val="00B654CA"/>
    <w:pPr>
      <w:spacing w:line="240" w:lineRule="auto"/>
    </w:pPr>
    <w:rPr>
      <w:rFonts w:ascii="Arial" w:hAnsi="Arial"/>
      <w:b/>
      <w:caps/>
      <w:color w:val="000000" w:themeColor="text1"/>
    </w:rPr>
  </w:style>
  <w:style w:type="paragraph" w:customStyle="1" w:styleId="SIComponentTitle">
    <w:name w:val="SI Component Title"/>
    <w:next w:val="SIText"/>
    <w:qFormat/>
    <w:rsid w:val="00B654CA"/>
    <w:pPr>
      <w:spacing w:after="120" w:line="240" w:lineRule="auto"/>
      <w:outlineLvl w:val="1"/>
    </w:pPr>
    <w:rPr>
      <w:rFonts w:ascii="Arial" w:hAnsi="Arial"/>
      <w:b/>
      <w:color w:val="000000" w:themeColor="text1"/>
    </w:rPr>
  </w:style>
  <w:style w:type="character" w:customStyle="1" w:styleId="Heading1Char">
    <w:name w:val="Heading 1 Char"/>
    <w:basedOn w:val="DefaultParagraphFont"/>
    <w:link w:val="Heading1"/>
    <w:uiPriority w:val="9"/>
    <w:rsid w:val="00574B57"/>
    <w:rPr>
      <w:rFonts w:asciiTheme="majorHAnsi" w:eastAsiaTheme="majorEastAsia" w:hAnsiTheme="majorHAnsi" w:cstheme="majorBidi"/>
      <w:color w:val="18833D" w:themeColor="accent1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locked/>
    <w:rsid w:val="00A31F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1F58"/>
  </w:style>
  <w:style w:type="paragraph" w:styleId="Footer">
    <w:name w:val="footer"/>
    <w:basedOn w:val="Normal"/>
    <w:link w:val="FooterChar"/>
    <w:uiPriority w:val="99"/>
    <w:unhideWhenUsed/>
    <w:locked/>
    <w:rsid w:val="00A31F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1F58"/>
  </w:style>
  <w:style w:type="table" w:styleId="TableGrid">
    <w:name w:val="Table Grid"/>
    <w:basedOn w:val="TableNormal"/>
    <w:uiPriority w:val="39"/>
    <w:locked/>
    <w:rsid w:val="000174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locked/>
    <w:rsid w:val="00D938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locked/>
    <w:rsid w:val="00D938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9385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locked/>
    <w:rsid w:val="00D938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385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3349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locked/>
    <w:rsid w:val="00CD6F29"/>
    <w:rPr>
      <w:color w:val="0072C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locked/>
    <w:rsid w:val="00CD6F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71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Skills Impact">
  <a:themeElements>
    <a:clrScheme name="Custom 1">
      <a:dk1>
        <a:sysClr val="windowText" lastClr="000000"/>
      </a:dk1>
      <a:lt1>
        <a:sysClr val="window" lastClr="FFFFFF"/>
      </a:lt1>
      <a:dk2>
        <a:srgbClr val="0C1227"/>
      </a:dk2>
      <a:lt2>
        <a:srgbClr val="FDF9F7"/>
      </a:lt2>
      <a:accent1>
        <a:srgbClr val="18833D"/>
      </a:accent1>
      <a:accent2>
        <a:srgbClr val="ED8B00"/>
      </a:accent2>
      <a:accent3>
        <a:srgbClr val="CF4520"/>
      </a:accent3>
      <a:accent4>
        <a:srgbClr val="84BD00"/>
      </a:accent4>
      <a:accent5>
        <a:srgbClr val="0072CE"/>
      </a:accent5>
      <a:accent6>
        <a:srgbClr val="555555"/>
      </a:accent6>
      <a:hlink>
        <a:srgbClr val="0072C6"/>
      </a:hlink>
      <a:folHlink>
        <a:srgbClr val="79498B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22D6E88F2EC74982CF867FE00AA2D9" ma:contentTypeVersion="15" ma:contentTypeDescription="Create a new document." ma:contentTypeScope="" ma:versionID="cc77246da843af56ef5b2bafe2dd29d9">
  <xsd:schema xmlns:xsd="http://www.w3.org/2001/XMLSchema" xmlns:xs="http://www.w3.org/2001/XMLSchema" xmlns:p="http://schemas.microsoft.com/office/2006/metadata/properties" xmlns:ns1="http://schemas.microsoft.com/sharepoint/v3" xmlns:ns2="102dc1fd-8f52-48da-b764-5a9278f0784a" xmlns:ns3="b7c30f79-f8eb-4508-8095-4c6bdcbc98c6" xmlns:ns4="50b7c410-dce9-463b-81f8-73e20a9d115d" targetNamespace="http://schemas.microsoft.com/office/2006/metadata/properties" ma:root="true" ma:fieldsID="fc9afde8f8a41048cba1e798bc8b733c" ns1:_="" ns2:_="" ns3:_="" ns4:_="">
    <xsd:import namespace="http://schemas.microsoft.com/sharepoint/v3"/>
    <xsd:import namespace="102dc1fd-8f52-48da-b764-5a9278f0784a"/>
    <xsd:import namespace="b7c30f79-f8eb-4508-8095-4c6bdcbc98c6"/>
    <xsd:import namespace="50b7c410-dce9-463b-81f8-73e20a9d11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CR" minOccurs="0"/>
                <xsd:element ref="ns3:MediaServiceLocation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2dc1fd-8f52-48da-b764-5a9278f078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c30f79-f8eb-4508-8095-4c6bdcbc98c6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52162387-3f44-497d-a067-0d5aaf1b238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b7c410-dce9-463b-81f8-73e20a9d115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8a19233-f4b5-4fad-b1c7-08e8af486431}" ma:internalName="TaxCatchAll" ma:showField="CatchAllData" ma:web="50b7c410-dce9-463b-81f8-73e20a9d11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50b7c410-dce9-463b-81f8-73e20a9d115d" xsi:nil="true"/>
    <_ip_UnifiedCompliancePolicyProperties xmlns="http://schemas.microsoft.com/sharepoint/v3" xsi:nil="true"/>
    <lcf76f155ced4ddcb4097134ff3c332f xmlns="b7c30f79-f8eb-4508-8095-4c6bdcbc98c6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1ADCDB-6422-4ACD-9936-34DB118141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02dc1fd-8f52-48da-b764-5a9278f0784a"/>
    <ds:schemaRef ds:uri="b7c30f79-f8eb-4508-8095-4c6bdcbc98c6"/>
    <ds:schemaRef ds:uri="50b7c410-dce9-463b-81f8-73e20a9d11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4FC2978-1A99-405F-A945-D6239D6375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1B2166-44E6-4D60-BC36-3B9BCD3A7E4A}">
  <ds:schemaRefs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http://purl.org/dc/terms/"/>
    <ds:schemaRef ds:uri="102dc1fd-8f52-48da-b764-5a9278f0784a"/>
    <ds:schemaRef ds:uri="50b7c410-dce9-463b-81f8-73e20a9d115d"/>
    <ds:schemaRef ds:uri="b7c30f79-f8eb-4508-8095-4c6bdcbc98c6"/>
    <ds:schemaRef ds:uri="http://schemas.microsoft.com/sharepoint/v3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ACEF1888-8EFB-4EF0-B973-19371E140310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4d479b7-77fc-4099-9fb5-f6767cfe9506}" enabled="1" method="Privileged" siteId="{8bfcd38b-3769-4e70-8573-c25cfb893031}" removed="0"/>
  <clbl:label id="{7da3aec3-b75a-40c5-bbde-bb9482fd781a}" enabled="1" method="Privileged" siteId="{95ff684b-4ed3-4b7d-8e2d-6028cb933a80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937</Words>
  <Characters>5944</Characters>
  <Application>Microsoft Office Word</Application>
  <DocSecurity>0</DocSecurity>
  <Lines>204</Lines>
  <Paragraphs>149</Paragraphs>
  <ScaleCrop>false</ScaleCrop>
  <Company>Skills Insight</Company>
  <LinksUpToDate>false</LinksUpToDate>
  <CharactersWithSpaces>6732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 Unit and Assessment Requirements Template</dc:title>
  <dc:subject/>
  <dc:creator>Danni McDonald</dc:creator>
  <cp:keywords/>
  <dc:description>Template</dc:description>
  <cp:lastModifiedBy>Kerry Bell</cp:lastModifiedBy>
  <cp:revision>15</cp:revision>
  <dcterms:created xsi:type="dcterms:W3CDTF">2025-08-14T04:43:00Z</dcterms:created>
  <dcterms:modified xsi:type="dcterms:W3CDTF">2025-11-18T22:44:00Z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0x0101008122D6E88F2EC74982CF867FE00AA2D9</vt:lpwstr>
  </property>
</Properties>
</file>