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3D2106" w14:textId="0CCE5DF1" w:rsidR="00B92582" w:rsidRPr="00EA6F67" w:rsidRDefault="00BC2E51" w:rsidP="00B50388">
      <w:pPr>
        <w:pStyle w:val="Heading2SI"/>
        <w:rPr>
          <w:color w:val="auto"/>
        </w:rPr>
      </w:pPr>
      <w:r w:rsidRPr="00EA6F67">
        <w:rPr>
          <w:color w:val="auto"/>
        </w:rPr>
        <w:t>Veterinary Nursing Review</w:t>
      </w:r>
      <w:r w:rsidR="00B92582" w:rsidRPr="00EA6F67">
        <w:rPr>
          <w:color w:val="auto"/>
        </w:rPr>
        <w:t xml:space="preserve"> summary of proposed changes </w:t>
      </w:r>
      <w:r w:rsidR="005875BC" w:rsidRPr="00EA6F67">
        <w:rPr>
          <w:color w:val="auto"/>
        </w:rPr>
        <w:t xml:space="preserve">for </w:t>
      </w:r>
      <w:r w:rsidRPr="00EA6F67">
        <w:rPr>
          <w:color w:val="auto"/>
        </w:rPr>
        <w:t xml:space="preserve">Broad </w:t>
      </w:r>
      <w:r w:rsidR="00AB5FA4">
        <w:rPr>
          <w:color w:val="auto"/>
        </w:rPr>
        <w:t>C</w:t>
      </w:r>
      <w:r w:rsidRPr="00EA6F67">
        <w:rPr>
          <w:color w:val="auto"/>
        </w:rPr>
        <w:t>onsultation</w:t>
      </w:r>
    </w:p>
    <w:p w14:paraId="7F1BF5CA" w14:textId="64C58F00" w:rsidR="00B50388" w:rsidRPr="00CA69BB" w:rsidRDefault="000C33B6" w:rsidP="00B50388">
      <w:pPr>
        <w:pStyle w:val="Heading3SI"/>
        <w:rPr>
          <w:color w:val="auto"/>
        </w:rPr>
      </w:pPr>
      <w:r w:rsidRPr="00CA69BB">
        <w:rPr>
          <w:color w:val="auto"/>
        </w:rPr>
        <w:t>Broad consultation</w:t>
      </w:r>
      <w:r w:rsidR="00B1087B" w:rsidRPr="00CA69BB">
        <w:rPr>
          <w:color w:val="auto"/>
        </w:rPr>
        <w:t xml:space="preserve"> – </w:t>
      </w:r>
      <w:r w:rsidRPr="00CA69BB">
        <w:rPr>
          <w:color w:val="auto"/>
        </w:rPr>
        <w:t>February</w:t>
      </w:r>
      <w:r w:rsidR="00CA69BB" w:rsidRPr="00CA69BB">
        <w:rPr>
          <w:color w:val="auto"/>
        </w:rPr>
        <w:t>-</w:t>
      </w:r>
      <w:r w:rsidRPr="00CA69BB">
        <w:rPr>
          <w:color w:val="auto"/>
        </w:rPr>
        <w:t>March</w:t>
      </w:r>
      <w:r w:rsidR="00B1087B" w:rsidRPr="00CA69BB">
        <w:rPr>
          <w:color w:val="auto"/>
        </w:rPr>
        <w:t xml:space="preserve"> </w:t>
      </w:r>
      <w:r w:rsidRPr="00CA69BB">
        <w:rPr>
          <w:color w:val="auto"/>
        </w:rPr>
        <w:t>2026</w:t>
      </w:r>
    </w:p>
    <w:p w14:paraId="65A63569" w14:textId="0CFBA69B" w:rsidR="00B92582" w:rsidRDefault="00B92582" w:rsidP="00B92582">
      <w:pPr>
        <w:pStyle w:val="BodyTextSI"/>
      </w:pPr>
      <w:bookmarkStart w:id="0" w:name="_Hlk218688761"/>
      <w:r>
        <w:t>Key to qualification/skill set/unit outcomes</w:t>
      </w:r>
    </w:p>
    <w:tbl>
      <w:tblPr>
        <w:tblStyle w:val="TableGrid"/>
        <w:tblW w:w="1594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2410"/>
        <w:gridCol w:w="567"/>
        <w:gridCol w:w="2409"/>
        <w:gridCol w:w="600"/>
        <w:gridCol w:w="2159"/>
        <w:gridCol w:w="567"/>
        <w:gridCol w:w="2056"/>
        <w:gridCol w:w="567"/>
        <w:gridCol w:w="1629"/>
        <w:gridCol w:w="567"/>
        <w:gridCol w:w="1843"/>
      </w:tblGrid>
      <w:tr w:rsidR="005875BC" w:rsidRPr="00A87539" w14:paraId="403D9658" w14:textId="77777777" w:rsidTr="005875BC">
        <w:trPr>
          <w:cantSplit/>
          <w:trHeight w:val="669"/>
          <w:jc w:val="center"/>
        </w:trPr>
        <w:tc>
          <w:tcPr>
            <w:tcW w:w="567" w:type="dxa"/>
            <w:tcBorders>
              <w:top w:val="single" w:sz="4" w:space="0" w:color="auto"/>
              <w:left w:val="single" w:sz="4" w:space="0" w:color="auto"/>
              <w:bottom w:val="single" w:sz="4" w:space="0" w:color="auto"/>
              <w:right w:val="single" w:sz="4" w:space="0" w:color="auto"/>
            </w:tcBorders>
            <w:shd w:val="clear" w:color="auto" w:fill="F7AA7F" w:themeFill="accent4" w:themeFillTint="99"/>
            <w:tcMar>
              <w:left w:w="29" w:type="dxa"/>
              <w:right w:w="115" w:type="dxa"/>
            </w:tcMar>
            <w:vAlign w:val="center"/>
          </w:tcPr>
          <w:p w14:paraId="342B131F" w14:textId="77777777" w:rsidR="005875BC" w:rsidRPr="00A87539" w:rsidRDefault="005875BC">
            <w:pPr>
              <w:pStyle w:val="SITableBody"/>
              <w:rPr>
                <w:sz w:val="16"/>
                <w:szCs w:val="16"/>
              </w:rPr>
            </w:pPr>
          </w:p>
        </w:tc>
        <w:tc>
          <w:tcPr>
            <w:tcW w:w="2410" w:type="dxa"/>
            <w:tcBorders>
              <w:left w:val="single" w:sz="4" w:space="0" w:color="auto"/>
              <w:right w:val="single" w:sz="4" w:space="0" w:color="auto"/>
            </w:tcBorders>
            <w:tcMar>
              <w:left w:w="29" w:type="dxa"/>
              <w:right w:w="115" w:type="dxa"/>
            </w:tcMar>
            <w:vAlign w:val="center"/>
          </w:tcPr>
          <w:p w14:paraId="73895145" w14:textId="77777777" w:rsidR="005875BC" w:rsidRPr="00A87539" w:rsidRDefault="005875BC">
            <w:pPr>
              <w:pStyle w:val="SITableBody"/>
              <w:rPr>
                <w:sz w:val="16"/>
                <w:szCs w:val="16"/>
              </w:rPr>
            </w:pPr>
            <w:r w:rsidRPr="00A87539">
              <w:rPr>
                <w:sz w:val="16"/>
                <w:szCs w:val="16"/>
              </w:rPr>
              <w:t>Major Change (New Code) - This component is proposed to be updated, with a new code</w:t>
            </w:r>
          </w:p>
        </w:tc>
        <w:tc>
          <w:tcPr>
            <w:tcW w:w="567" w:type="dxa"/>
            <w:tcBorders>
              <w:top w:val="single" w:sz="4" w:space="0" w:color="auto"/>
              <w:left w:val="single" w:sz="4" w:space="0" w:color="auto"/>
              <w:bottom w:val="single" w:sz="4" w:space="0" w:color="auto"/>
              <w:right w:val="single" w:sz="4" w:space="0" w:color="auto"/>
            </w:tcBorders>
            <w:shd w:val="clear" w:color="auto" w:fill="9BA3CF" w:themeFill="accent1" w:themeFillTint="99"/>
            <w:tcMar>
              <w:left w:w="29" w:type="dxa"/>
              <w:right w:w="115" w:type="dxa"/>
            </w:tcMar>
            <w:vAlign w:val="center"/>
          </w:tcPr>
          <w:p w14:paraId="75FFA911" w14:textId="77777777" w:rsidR="005875BC" w:rsidRPr="00A87539" w:rsidRDefault="005875BC" w:rsidP="00BA4868">
            <w:pPr>
              <w:pStyle w:val="SITableBody"/>
              <w:ind w:left="0"/>
              <w:rPr>
                <w:sz w:val="16"/>
                <w:szCs w:val="16"/>
              </w:rPr>
            </w:pPr>
          </w:p>
        </w:tc>
        <w:tc>
          <w:tcPr>
            <w:tcW w:w="2409" w:type="dxa"/>
            <w:tcBorders>
              <w:left w:val="single" w:sz="4" w:space="0" w:color="auto"/>
              <w:right w:val="single" w:sz="4" w:space="0" w:color="auto"/>
            </w:tcBorders>
            <w:tcMar>
              <w:left w:w="29" w:type="dxa"/>
              <w:right w:w="115" w:type="dxa"/>
            </w:tcMar>
            <w:vAlign w:val="center"/>
          </w:tcPr>
          <w:p w14:paraId="6C05EBAE" w14:textId="5ADC5450" w:rsidR="005875BC" w:rsidRPr="00A87539" w:rsidRDefault="005875BC" w:rsidP="00BA4868">
            <w:pPr>
              <w:pStyle w:val="SITableBody"/>
              <w:rPr>
                <w:sz w:val="16"/>
                <w:szCs w:val="16"/>
              </w:rPr>
            </w:pPr>
            <w:r w:rsidRPr="00A87539">
              <w:rPr>
                <w:sz w:val="16"/>
                <w:szCs w:val="16"/>
              </w:rPr>
              <w:t xml:space="preserve">Merged - This </w:t>
            </w:r>
            <w:r>
              <w:rPr>
                <w:sz w:val="16"/>
                <w:szCs w:val="16"/>
              </w:rPr>
              <w:t>component</w:t>
            </w:r>
            <w:r w:rsidRPr="00A87539">
              <w:rPr>
                <w:sz w:val="16"/>
                <w:szCs w:val="16"/>
              </w:rPr>
              <w:t xml:space="preserve"> is being proposed to be merged with another </w:t>
            </w:r>
            <w:r>
              <w:rPr>
                <w:sz w:val="16"/>
                <w:szCs w:val="16"/>
              </w:rPr>
              <w:t>component</w:t>
            </w:r>
          </w:p>
        </w:tc>
        <w:tc>
          <w:tcPr>
            <w:tcW w:w="600" w:type="dxa"/>
            <w:tcBorders>
              <w:top w:val="single" w:sz="4" w:space="0" w:color="auto"/>
              <w:left w:val="single" w:sz="4" w:space="0" w:color="auto"/>
              <w:bottom w:val="single" w:sz="4" w:space="0" w:color="auto"/>
              <w:right w:val="single" w:sz="4" w:space="0" w:color="auto"/>
            </w:tcBorders>
            <w:shd w:val="clear" w:color="auto" w:fill="00B0F0"/>
          </w:tcPr>
          <w:p w14:paraId="14AFFB1F" w14:textId="77777777" w:rsidR="005875BC" w:rsidRDefault="005875BC">
            <w:pPr>
              <w:pStyle w:val="SITableBody"/>
              <w:rPr>
                <w:sz w:val="16"/>
                <w:szCs w:val="16"/>
              </w:rPr>
            </w:pPr>
          </w:p>
        </w:tc>
        <w:tc>
          <w:tcPr>
            <w:tcW w:w="2159" w:type="dxa"/>
            <w:tcBorders>
              <w:left w:val="single" w:sz="4" w:space="0" w:color="auto"/>
              <w:right w:val="single" w:sz="4" w:space="0" w:color="auto"/>
            </w:tcBorders>
          </w:tcPr>
          <w:p w14:paraId="55E8D33C" w14:textId="4AC08B38" w:rsidR="005875BC" w:rsidRPr="00A87539" w:rsidRDefault="005875BC">
            <w:pPr>
              <w:pStyle w:val="SITableBody"/>
              <w:rPr>
                <w:sz w:val="16"/>
                <w:szCs w:val="16"/>
              </w:rPr>
            </w:pPr>
            <w:r>
              <w:rPr>
                <w:sz w:val="16"/>
                <w:szCs w:val="16"/>
              </w:rPr>
              <w:t>Split – This component</w:t>
            </w:r>
            <w:r w:rsidRPr="00A87539">
              <w:rPr>
                <w:sz w:val="16"/>
                <w:szCs w:val="16"/>
              </w:rPr>
              <w:t xml:space="preserve"> </w:t>
            </w:r>
            <w:r>
              <w:rPr>
                <w:sz w:val="16"/>
                <w:szCs w:val="16"/>
              </w:rPr>
              <w:t>has been split into one or more components</w:t>
            </w:r>
          </w:p>
        </w:tc>
        <w:tc>
          <w:tcPr>
            <w:tcW w:w="567" w:type="dxa"/>
            <w:tcBorders>
              <w:top w:val="single" w:sz="4" w:space="0" w:color="auto"/>
              <w:left w:val="single" w:sz="4" w:space="0" w:color="auto"/>
              <w:bottom w:val="single" w:sz="4" w:space="0" w:color="auto"/>
              <w:right w:val="single" w:sz="4" w:space="0" w:color="auto"/>
            </w:tcBorders>
            <w:shd w:val="clear" w:color="auto" w:fill="E8E77A" w:themeFill="accent5" w:themeFillTint="99"/>
            <w:vAlign w:val="center"/>
          </w:tcPr>
          <w:p w14:paraId="3A2F71D1" w14:textId="5E35ED98" w:rsidR="005875BC" w:rsidRPr="00A87539" w:rsidRDefault="005875BC">
            <w:pPr>
              <w:pStyle w:val="SITableBody"/>
              <w:rPr>
                <w:sz w:val="16"/>
                <w:szCs w:val="16"/>
              </w:rPr>
            </w:pPr>
          </w:p>
        </w:tc>
        <w:tc>
          <w:tcPr>
            <w:tcW w:w="2056" w:type="dxa"/>
            <w:tcBorders>
              <w:left w:val="single" w:sz="4" w:space="0" w:color="auto"/>
              <w:right w:val="single" w:sz="4" w:space="0" w:color="auto"/>
            </w:tcBorders>
            <w:vAlign w:val="center"/>
          </w:tcPr>
          <w:p w14:paraId="492E1F4A" w14:textId="2D333724" w:rsidR="005875BC" w:rsidRPr="00A87539" w:rsidRDefault="005875BC">
            <w:pPr>
              <w:pStyle w:val="SITableBody"/>
              <w:rPr>
                <w:sz w:val="16"/>
                <w:szCs w:val="16"/>
              </w:rPr>
            </w:pPr>
            <w:r w:rsidRPr="00A87539">
              <w:rPr>
                <w:sz w:val="16"/>
                <w:szCs w:val="16"/>
              </w:rPr>
              <w:t xml:space="preserve">Minor Change (Same Code) – This </w:t>
            </w:r>
            <w:r>
              <w:rPr>
                <w:sz w:val="16"/>
                <w:szCs w:val="16"/>
              </w:rPr>
              <w:t>component</w:t>
            </w:r>
            <w:r w:rsidRPr="00A87539">
              <w:rPr>
                <w:sz w:val="16"/>
                <w:szCs w:val="16"/>
              </w:rPr>
              <w:t xml:space="preserve"> is proposed to be updated with very minor changes</w:t>
            </w:r>
          </w:p>
        </w:tc>
        <w:tc>
          <w:tcPr>
            <w:tcW w:w="567" w:type="dxa"/>
            <w:tcBorders>
              <w:top w:val="single" w:sz="4" w:space="0" w:color="auto"/>
              <w:left w:val="single" w:sz="4" w:space="0" w:color="auto"/>
              <w:bottom w:val="single" w:sz="4" w:space="0" w:color="auto"/>
              <w:right w:val="single" w:sz="4" w:space="0" w:color="auto"/>
            </w:tcBorders>
            <w:shd w:val="clear" w:color="auto" w:fill="8EC967" w:themeFill="accent6" w:themeFillTint="99"/>
          </w:tcPr>
          <w:p w14:paraId="097334D9" w14:textId="77777777" w:rsidR="005875BC" w:rsidRDefault="005875BC">
            <w:pPr>
              <w:pStyle w:val="SITableBody"/>
              <w:rPr>
                <w:sz w:val="16"/>
                <w:szCs w:val="16"/>
              </w:rPr>
            </w:pPr>
          </w:p>
        </w:tc>
        <w:tc>
          <w:tcPr>
            <w:tcW w:w="1629" w:type="dxa"/>
            <w:tcBorders>
              <w:left w:val="single" w:sz="4" w:space="0" w:color="auto"/>
              <w:right w:val="single" w:sz="4" w:space="0" w:color="auto"/>
            </w:tcBorders>
          </w:tcPr>
          <w:p w14:paraId="23BF2FF1" w14:textId="714A6E8B" w:rsidR="005875BC" w:rsidRPr="00A87539" w:rsidRDefault="005875BC">
            <w:pPr>
              <w:pStyle w:val="SITableBody"/>
              <w:rPr>
                <w:sz w:val="16"/>
                <w:szCs w:val="16"/>
              </w:rPr>
            </w:pPr>
            <w:r>
              <w:rPr>
                <w:sz w:val="16"/>
                <w:szCs w:val="16"/>
              </w:rPr>
              <w:t>Newly created component</w:t>
            </w:r>
          </w:p>
        </w:tc>
        <w:tc>
          <w:tcPr>
            <w:tcW w:w="567" w:type="dxa"/>
            <w:tcBorders>
              <w:top w:val="single" w:sz="4" w:space="0" w:color="auto"/>
              <w:left w:val="single" w:sz="4" w:space="0" w:color="auto"/>
              <w:bottom w:val="single" w:sz="4" w:space="0" w:color="auto"/>
              <w:right w:val="single" w:sz="4" w:space="0" w:color="auto"/>
            </w:tcBorders>
            <w:shd w:val="clear" w:color="auto" w:fill="E8E4DB" w:themeFill="background1"/>
            <w:tcMar>
              <w:left w:w="29" w:type="dxa"/>
              <w:right w:w="115" w:type="dxa"/>
            </w:tcMar>
            <w:vAlign w:val="center"/>
          </w:tcPr>
          <w:p w14:paraId="789EF27C" w14:textId="77777777" w:rsidR="005875BC" w:rsidRPr="00A87539" w:rsidRDefault="005875BC">
            <w:pPr>
              <w:pStyle w:val="SITableBody"/>
              <w:rPr>
                <w:sz w:val="16"/>
                <w:szCs w:val="16"/>
              </w:rPr>
            </w:pPr>
          </w:p>
        </w:tc>
        <w:tc>
          <w:tcPr>
            <w:tcW w:w="1843" w:type="dxa"/>
            <w:tcBorders>
              <w:left w:val="single" w:sz="4" w:space="0" w:color="auto"/>
            </w:tcBorders>
            <w:tcMar>
              <w:left w:w="29" w:type="dxa"/>
              <w:right w:w="115" w:type="dxa"/>
            </w:tcMar>
            <w:vAlign w:val="center"/>
          </w:tcPr>
          <w:p w14:paraId="04C97942" w14:textId="77777777" w:rsidR="005875BC" w:rsidRPr="00A87539" w:rsidRDefault="005875BC">
            <w:pPr>
              <w:pStyle w:val="SITableBody"/>
              <w:rPr>
                <w:sz w:val="16"/>
                <w:szCs w:val="16"/>
              </w:rPr>
            </w:pPr>
            <w:r w:rsidRPr="00A87539">
              <w:rPr>
                <w:sz w:val="16"/>
                <w:szCs w:val="16"/>
              </w:rPr>
              <w:t>Deleted - This component is proposed for deletion</w:t>
            </w:r>
          </w:p>
        </w:tc>
      </w:tr>
    </w:tbl>
    <w:p w14:paraId="4EAE20CC" w14:textId="77777777" w:rsidR="005875BC" w:rsidRDefault="005875BC" w:rsidP="005875BC"/>
    <w:bookmarkEnd w:id="0"/>
    <w:p w14:paraId="2A6F6F49" w14:textId="3910A59C" w:rsidR="00B92582" w:rsidRDefault="00B92582" w:rsidP="00B92582">
      <w:pPr>
        <w:pStyle w:val="Heading3SI"/>
      </w:pPr>
      <w:r>
        <w:t>Sum</w:t>
      </w:r>
      <w:r w:rsidRPr="00E11F2B">
        <w:t xml:space="preserve">mary of </w:t>
      </w:r>
      <w:r>
        <w:t xml:space="preserve">proposed </w:t>
      </w:r>
      <w:r w:rsidRPr="00E11F2B">
        <w:t xml:space="preserve">changes to </w:t>
      </w:r>
      <w:r w:rsidR="00B50388">
        <w:t xml:space="preserve">draft </w:t>
      </w:r>
      <w:r w:rsidRPr="00E11F2B">
        <w:t xml:space="preserve">Qualification </w:t>
      </w:r>
    </w:p>
    <w:tbl>
      <w:tblPr>
        <w:tblW w:w="13745" w:type="dxa"/>
        <w:tblBorders>
          <w:top w:val="single" w:sz="4" w:space="0" w:color="A5A5A5" w:themeColor="accent3"/>
          <w:left w:val="single" w:sz="4" w:space="0" w:color="A5A5A5" w:themeColor="accent3"/>
          <w:bottom w:val="single" w:sz="4" w:space="0" w:color="A5A5A5" w:themeColor="accent3"/>
          <w:right w:val="single" w:sz="4" w:space="0" w:color="A5A5A5" w:themeColor="accent3"/>
          <w:insideH w:val="single" w:sz="4" w:space="0" w:color="A5A5A5" w:themeColor="accent3"/>
          <w:insideV w:val="single" w:sz="4" w:space="0" w:color="A5A5A5" w:themeColor="accent3"/>
        </w:tblBorders>
        <w:tblLook w:val="04A0" w:firstRow="1" w:lastRow="0" w:firstColumn="1" w:lastColumn="0" w:noHBand="0" w:noVBand="1"/>
      </w:tblPr>
      <w:tblGrid>
        <w:gridCol w:w="1581"/>
        <w:gridCol w:w="1589"/>
        <w:gridCol w:w="1705"/>
        <w:gridCol w:w="1589"/>
        <w:gridCol w:w="1634"/>
        <w:gridCol w:w="5647"/>
      </w:tblGrid>
      <w:tr w:rsidR="00B92582" w:rsidRPr="00A55D8B" w14:paraId="32710552" w14:textId="77777777" w:rsidTr="00452D2D">
        <w:trPr>
          <w:trHeight w:val="1140"/>
        </w:trPr>
        <w:tc>
          <w:tcPr>
            <w:tcW w:w="1581" w:type="dxa"/>
          </w:tcPr>
          <w:p w14:paraId="5ADCFA45" w14:textId="77777777" w:rsidR="00B92582" w:rsidRPr="0035369A" w:rsidRDefault="00B92582">
            <w:pPr>
              <w:pStyle w:val="SITableHeading1"/>
              <w:rPr>
                <w:color w:val="213430" w:themeColor="text1"/>
                <w:lang w:eastAsia="en-AU"/>
              </w:rPr>
            </w:pPr>
            <w:r w:rsidRPr="0035369A">
              <w:rPr>
                <w:color w:val="213430" w:themeColor="text1"/>
                <w:lang w:eastAsia="en-AU"/>
              </w:rPr>
              <w:t>Current qualification code on TGA</w:t>
            </w:r>
          </w:p>
        </w:tc>
        <w:tc>
          <w:tcPr>
            <w:tcW w:w="1589" w:type="dxa"/>
          </w:tcPr>
          <w:p w14:paraId="6A7A1017" w14:textId="77777777" w:rsidR="00B92582" w:rsidRPr="0035369A" w:rsidRDefault="00B92582">
            <w:pPr>
              <w:pStyle w:val="SITableHeading1"/>
              <w:rPr>
                <w:color w:val="213430" w:themeColor="text1"/>
                <w:lang w:eastAsia="en-AU"/>
              </w:rPr>
            </w:pPr>
            <w:r w:rsidRPr="0035369A">
              <w:rPr>
                <w:color w:val="213430" w:themeColor="text1"/>
                <w:lang w:eastAsia="en-AU"/>
              </w:rPr>
              <w:t>Current qualification Title on TGA</w:t>
            </w:r>
          </w:p>
        </w:tc>
        <w:tc>
          <w:tcPr>
            <w:tcW w:w="1705" w:type="dxa"/>
          </w:tcPr>
          <w:p w14:paraId="67C83931" w14:textId="77777777" w:rsidR="00B92582" w:rsidRPr="0035369A" w:rsidRDefault="00B92582">
            <w:pPr>
              <w:pStyle w:val="SITableHeading1"/>
              <w:rPr>
                <w:color w:val="213430" w:themeColor="text1"/>
                <w:lang w:eastAsia="en-AU"/>
              </w:rPr>
            </w:pPr>
            <w:r w:rsidRPr="0035369A">
              <w:rPr>
                <w:color w:val="213430" w:themeColor="text1"/>
                <w:lang w:eastAsia="en-AU"/>
              </w:rPr>
              <w:t>Temporary new qualification code</w:t>
            </w:r>
          </w:p>
        </w:tc>
        <w:tc>
          <w:tcPr>
            <w:tcW w:w="1589" w:type="dxa"/>
          </w:tcPr>
          <w:p w14:paraId="0746E9CA" w14:textId="77777777" w:rsidR="00B92582" w:rsidRPr="0035369A" w:rsidRDefault="00B92582">
            <w:pPr>
              <w:pStyle w:val="SITableHeading1"/>
              <w:rPr>
                <w:color w:val="213430" w:themeColor="text1"/>
                <w:lang w:eastAsia="en-AU"/>
              </w:rPr>
            </w:pPr>
            <w:r w:rsidRPr="0035369A">
              <w:rPr>
                <w:color w:val="213430" w:themeColor="text1"/>
                <w:lang w:eastAsia="en-AU"/>
              </w:rPr>
              <w:t>Proposed new qualification title</w:t>
            </w:r>
          </w:p>
        </w:tc>
        <w:tc>
          <w:tcPr>
            <w:tcW w:w="1634" w:type="dxa"/>
          </w:tcPr>
          <w:p w14:paraId="4683ADD1" w14:textId="77777777" w:rsidR="00B92582" w:rsidRPr="0035369A" w:rsidRDefault="00B92582">
            <w:pPr>
              <w:pStyle w:val="SITableHeading1"/>
              <w:rPr>
                <w:color w:val="213430" w:themeColor="text1"/>
                <w:lang w:eastAsia="en-AU"/>
              </w:rPr>
            </w:pPr>
            <w:r w:rsidRPr="0035369A">
              <w:rPr>
                <w:color w:val="213430" w:themeColor="text1"/>
                <w:lang w:eastAsia="en-AU"/>
              </w:rPr>
              <w:t>Qualification outcome</w:t>
            </w:r>
          </w:p>
        </w:tc>
        <w:tc>
          <w:tcPr>
            <w:tcW w:w="5647" w:type="dxa"/>
          </w:tcPr>
          <w:p w14:paraId="44B0170C" w14:textId="76629B2F" w:rsidR="00B92582" w:rsidRPr="0035369A" w:rsidRDefault="00507AEA" w:rsidP="009E36EE">
            <w:pPr>
              <w:pStyle w:val="SITableHeading1"/>
              <w:rPr>
                <w:color w:val="213430" w:themeColor="text1"/>
              </w:rPr>
            </w:pPr>
            <w:r>
              <w:rPr>
                <w:color w:val="213430" w:themeColor="text1"/>
              </w:rPr>
              <w:t>Summary of</w:t>
            </w:r>
            <w:r w:rsidR="00B92582" w:rsidRPr="0035369A">
              <w:rPr>
                <w:color w:val="213430" w:themeColor="text1"/>
              </w:rPr>
              <w:t xml:space="preserve"> changes</w:t>
            </w:r>
            <w:r>
              <w:rPr>
                <w:color w:val="213430" w:themeColor="text1"/>
              </w:rPr>
              <w:t xml:space="preserve"> for Broad Consultation</w:t>
            </w:r>
          </w:p>
        </w:tc>
      </w:tr>
      <w:tr w:rsidR="00452D2D" w:rsidRPr="00A55D8B" w14:paraId="110A2EBC" w14:textId="77777777" w:rsidTr="00452D2D">
        <w:trPr>
          <w:trHeight w:val="300"/>
        </w:trPr>
        <w:tc>
          <w:tcPr>
            <w:tcW w:w="1581" w:type="dxa"/>
          </w:tcPr>
          <w:p w14:paraId="34E5EC16" w14:textId="40465E25" w:rsidR="00452D2D" w:rsidRPr="0007648D" w:rsidRDefault="00BA4868" w:rsidP="00452D2D">
            <w:pPr>
              <w:pStyle w:val="SITableBody"/>
              <w:rPr>
                <w:lang w:eastAsia="en-AU"/>
              </w:rPr>
            </w:pPr>
            <w:r>
              <w:rPr>
                <w:lang w:eastAsia="en-AU"/>
              </w:rPr>
              <w:t xml:space="preserve">ACM40418 </w:t>
            </w:r>
          </w:p>
        </w:tc>
        <w:tc>
          <w:tcPr>
            <w:tcW w:w="1589" w:type="dxa"/>
          </w:tcPr>
          <w:p w14:paraId="739EE4E7" w14:textId="0E1BEE62" w:rsidR="00452D2D" w:rsidRPr="0007648D" w:rsidRDefault="00BA4868" w:rsidP="00BA4868">
            <w:pPr>
              <w:pStyle w:val="SITableBody"/>
              <w:ind w:left="0"/>
              <w:rPr>
                <w:lang w:eastAsia="en-AU"/>
              </w:rPr>
            </w:pPr>
            <w:r>
              <w:rPr>
                <w:lang w:eastAsia="en-AU"/>
              </w:rPr>
              <w:t>Certificate IV in Veterinary Nursing</w:t>
            </w:r>
          </w:p>
        </w:tc>
        <w:tc>
          <w:tcPr>
            <w:tcW w:w="1705" w:type="dxa"/>
          </w:tcPr>
          <w:p w14:paraId="31C054C0" w14:textId="51AF3BC6" w:rsidR="00452D2D" w:rsidRPr="0007648D" w:rsidRDefault="00BA4868" w:rsidP="00452D2D">
            <w:pPr>
              <w:pStyle w:val="SITableBody"/>
              <w:rPr>
                <w:lang w:eastAsia="en-AU"/>
              </w:rPr>
            </w:pPr>
            <w:r>
              <w:rPr>
                <w:lang w:eastAsia="en-AU"/>
              </w:rPr>
              <w:t>ACM</w:t>
            </w:r>
            <w:r w:rsidR="00BC7C9F">
              <w:rPr>
                <w:lang w:eastAsia="en-AU"/>
              </w:rPr>
              <w:t>4</w:t>
            </w:r>
            <w:r w:rsidR="006D4372">
              <w:rPr>
                <w:lang w:eastAsia="en-AU"/>
              </w:rPr>
              <w:t>X</w:t>
            </w:r>
            <w:r w:rsidR="00BC7C9F">
              <w:rPr>
                <w:lang w:eastAsia="en-AU"/>
              </w:rPr>
              <w:t>426</w:t>
            </w:r>
          </w:p>
        </w:tc>
        <w:tc>
          <w:tcPr>
            <w:tcW w:w="1589" w:type="dxa"/>
          </w:tcPr>
          <w:p w14:paraId="3A8013B4" w14:textId="79BD5A9C" w:rsidR="00452D2D" w:rsidRPr="0007648D" w:rsidRDefault="00BC7C9F" w:rsidP="00452D2D">
            <w:pPr>
              <w:pStyle w:val="SITableBody"/>
              <w:rPr>
                <w:lang w:eastAsia="en-AU"/>
              </w:rPr>
            </w:pPr>
            <w:r>
              <w:rPr>
                <w:lang w:eastAsia="en-AU"/>
              </w:rPr>
              <w:t>Certificate IV in Veterinary Nursing</w:t>
            </w:r>
            <w:r w:rsidR="00452D2D">
              <w:rPr>
                <w:lang w:eastAsia="en-AU"/>
              </w:rPr>
              <w:t xml:space="preserve"> </w:t>
            </w:r>
          </w:p>
        </w:tc>
        <w:tc>
          <w:tcPr>
            <w:tcW w:w="1634" w:type="dxa"/>
            <w:shd w:val="clear" w:color="auto" w:fill="F7AA7F" w:themeFill="accent4" w:themeFillTint="99"/>
          </w:tcPr>
          <w:p w14:paraId="5E80C4F1" w14:textId="67F4FB0D" w:rsidR="00452D2D" w:rsidRPr="0007648D" w:rsidRDefault="00BC7C9F" w:rsidP="00452D2D">
            <w:pPr>
              <w:pStyle w:val="SITableBody"/>
              <w:rPr>
                <w:lang w:eastAsia="en-AU"/>
              </w:rPr>
            </w:pPr>
            <w:r>
              <w:t>Not equivalent</w:t>
            </w:r>
            <w:r w:rsidR="00452D2D">
              <w:t xml:space="preserve"> </w:t>
            </w:r>
          </w:p>
        </w:tc>
        <w:tc>
          <w:tcPr>
            <w:tcW w:w="5647" w:type="dxa"/>
            <w:hideMark/>
          </w:tcPr>
          <w:p w14:paraId="522C8124" w14:textId="77777777" w:rsidR="006630BD" w:rsidRPr="00DA55DB" w:rsidRDefault="006630BD" w:rsidP="006630BD">
            <w:pPr>
              <w:pStyle w:val="BodyTextSI"/>
              <w:rPr>
                <w:rFonts w:cs="Arial"/>
                <w:color w:val="213430" w:themeColor="text1"/>
                <w:sz w:val="21"/>
                <w:szCs w:val="21"/>
              </w:rPr>
            </w:pPr>
            <w:r w:rsidRPr="00DA55DB">
              <w:rPr>
                <w:rFonts w:cs="Arial"/>
                <w:color w:val="213430" w:themeColor="text1"/>
                <w:sz w:val="21"/>
                <w:szCs w:val="21"/>
              </w:rPr>
              <w:t xml:space="preserve">Description wording changed significantly. Reference to number of hours of required work placement removed from Description. Units requiring mandatory work placement for assessment are indicated by # in the qualification. </w:t>
            </w:r>
          </w:p>
          <w:p w14:paraId="10631939" w14:textId="77777777" w:rsidR="006630BD" w:rsidRPr="00DA55DB" w:rsidRDefault="006630BD" w:rsidP="006630BD">
            <w:pPr>
              <w:pStyle w:val="BodyTextSI"/>
              <w:rPr>
                <w:rFonts w:cs="Arial"/>
                <w:color w:val="213430" w:themeColor="text1"/>
                <w:sz w:val="21"/>
                <w:szCs w:val="21"/>
              </w:rPr>
            </w:pPr>
            <w:r w:rsidRPr="00DA55DB">
              <w:rPr>
                <w:rFonts w:cs="Arial"/>
                <w:color w:val="213430" w:themeColor="text1"/>
                <w:sz w:val="21"/>
                <w:szCs w:val="21"/>
              </w:rPr>
              <w:t xml:space="preserve">Entry requirements have been expressed as competencies as required by the Training Package Organising Framework (TPOF) and requirements for specified qualifications or defined pathways have been removed. </w:t>
            </w:r>
          </w:p>
          <w:p w14:paraId="44CB5CB3" w14:textId="77777777" w:rsidR="006630BD" w:rsidRPr="00DA55DB" w:rsidRDefault="006630BD" w:rsidP="006630BD">
            <w:pPr>
              <w:pStyle w:val="BodyTextSI"/>
              <w:rPr>
                <w:rFonts w:cs="Arial"/>
                <w:color w:val="213430" w:themeColor="text1"/>
                <w:sz w:val="21"/>
                <w:szCs w:val="21"/>
              </w:rPr>
            </w:pPr>
            <w:r w:rsidRPr="00DA55DB">
              <w:rPr>
                <w:rFonts w:cs="Arial"/>
                <w:color w:val="213430" w:themeColor="text1"/>
                <w:sz w:val="21"/>
                <w:szCs w:val="21"/>
              </w:rPr>
              <w:lastRenderedPageBreak/>
              <w:t xml:space="preserve">Total number of units to complete the qualification remain the same, but core units reduced by 2 from 17 to 15 and elective units increased from 4 to 6. </w:t>
            </w:r>
          </w:p>
          <w:p w14:paraId="48B01352" w14:textId="77777777" w:rsidR="006630BD" w:rsidRPr="00DA55DB" w:rsidRDefault="006630BD" w:rsidP="006630BD">
            <w:pPr>
              <w:pStyle w:val="BodyTextSI"/>
              <w:rPr>
                <w:rFonts w:cs="Arial"/>
                <w:color w:val="213430" w:themeColor="text1"/>
                <w:sz w:val="21"/>
                <w:szCs w:val="21"/>
              </w:rPr>
            </w:pPr>
            <w:r w:rsidRPr="00DA55DB">
              <w:rPr>
                <w:rFonts w:cs="Arial"/>
                <w:color w:val="213430" w:themeColor="text1"/>
                <w:sz w:val="21"/>
                <w:szCs w:val="21"/>
              </w:rPr>
              <w:t>Significant changes to units of competency including:</w:t>
            </w:r>
          </w:p>
          <w:p w14:paraId="25E217E4" w14:textId="77777777" w:rsidR="006630BD" w:rsidRPr="006630BD" w:rsidRDefault="006630BD" w:rsidP="006630BD">
            <w:pPr>
              <w:pStyle w:val="SITableBody"/>
              <w:numPr>
                <w:ilvl w:val="0"/>
                <w:numId w:val="105"/>
              </w:numPr>
              <w:ind w:left="291" w:right="181" w:hanging="283"/>
            </w:pPr>
            <w:r w:rsidRPr="006630BD">
              <w:t xml:space="preserve">all units re-templated with 7 units in Application of Knowledge and Skills (ASK) format </w:t>
            </w:r>
          </w:p>
          <w:p w14:paraId="6DBB5D44" w14:textId="77777777" w:rsidR="006630BD" w:rsidRPr="006630BD" w:rsidRDefault="006630BD" w:rsidP="006630BD">
            <w:pPr>
              <w:pStyle w:val="SITableBody"/>
              <w:numPr>
                <w:ilvl w:val="0"/>
                <w:numId w:val="105"/>
              </w:numPr>
              <w:ind w:left="291" w:right="181" w:hanging="283"/>
            </w:pPr>
            <w:r w:rsidRPr="006630BD">
              <w:t>1 new unit</w:t>
            </w:r>
          </w:p>
          <w:p w14:paraId="47F5F8EE" w14:textId="77777777" w:rsidR="006630BD" w:rsidRPr="006630BD" w:rsidRDefault="006630BD" w:rsidP="006630BD">
            <w:pPr>
              <w:pStyle w:val="SITableBody"/>
              <w:numPr>
                <w:ilvl w:val="0"/>
                <w:numId w:val="105"/>
              </w:numPr>
              <w:ind w:left="291" w:right="181" w:hanging="283"/>
            </w:pPr>
            <w:r w:rsidRPr="006630BD">
              <w:t>2 units reclassified from veterinary nursing (VET) to general animal care (GEN)</w:t>
            </w:r>
          </w:p>
          <w:p w14:paraId="425BACA2" w14:textId="77777777" w:rsidR="006630BD" w:rsidRPr="006630BD" w:rsidRDefault="006630BD" w:rsidP="006630BD">
            <w:pPr>
              <w:pStyle w:val="SITableBody"/>
              <w:numPr>
                <w:ilvl w:val="0"/>
                <w:numId w:val="105"/>
              </w:numPr>
              <w:ind w:left="291" w:right="181" w:hanging="283"/>
            </w:pPr>
            <w:r w:rsidRPr="006630BD">
              <w:t>2 units’ indicative level codes increased to reflect changes to unit outcomes</w:t>
            </w:r>
          </w:p>
          <w:p w14:paraId="51FAAB73" w14:textId="1634669A" w:rsidR="006630BD" w:rsidRDefault="006630BD" w:rsidP="006630BD">
            <w:pPr>
              <w:pStyle w:val="SITableBody"/>
              <w:numPr>
                <w:ilvl w:val="0"/>
                <w:numId w:val="105"/>
              </w:numPr>
              <w:ind w:left="291" w:right="181" w:hanging="283"/>
            </w:pPr>
            <w:r w:rsidRPr="006630BD">
              <w:t>units split and contents merged – see Summary of Changes</w:t>
            </w:r>
            <w:r>
              <w:t xml:space="preserve"> (below) </w:t>
            </w:r>
          </w:p>
          <w:p w14:paraId="0085717C" w14:textId="77777777" w:rsidR="006630BD" w:rsidRPr="006630BD" w:rsidRDefault="006630BD" w:rsidP="006630BD">
            <w:pPr>
              <w:pStyle w:val="SITableBody"/>
              <w:ind w:left="291" w:right="181"/>
            </w:pPr>
          </w:p>
          <w:p w14:paraId="21DF5D47" w14:textId="22F5D3DA" w:rsidR="00507AEA" w:rsidRPr="000D178C" w:rsidRDefault="00507AEA" w:rsidP="004F74B4">
            <w:pPr>
              <w:pStyle w:val="SITableBody"/>
            </w:pPr>
          </w:p>
        </w:tc>
      </w:tr>
      <w:tr w:rsidR="00500CB5" w:rsidRPr="00A55D8B" w14:paraId="6C48BC23" w14:textId="77777777" w:rsidTr="00452D2D">
        <w:trPr>
          <w:trHeight w:val="300"/>
        </w:trPr>
        <w:tc>
          <w:tcPr>
            <w:tcW w:w="1581" w:type="dxa"/>
          </w:tcPr>
          <w:p w14:paraId="25DC2A25" w14:textId="6602CF73" w:rsidR="00500CB5" w:rsidRPr="00BD18A7" w:rsidRDefault="00D85E77" w:rsidP="00BD18A7">
            <w:pPr>
              <w:pStyle w:val="SITableBody"/>
            </w:pPr>
            <w:r w:rsidRPr="00BD18A7">
              <w:lastRenderedPageBreak/>
              <w:t xml:space="preserve">ACM50219 </w:t>
            </w:r>
          </w:p>
        </w:tc>
        <w:tc>
          <w:tcPr>
            <w:tcW w:w="1589" w:type="dxa"/>
          </w:tcPr>
          <w:p w14:paraId="0A499214" w14:textId="3371623E" w:rsidR="00500CB5" w:rsidRPr="00BD18A7" w:rsidRDefault="00D85E77" w:rsidP="00BD18A7">
            <w:pPr>
              <w:pStyle w:val="SITableBody"/>
            </w:pPr>
            <w:r w:rsidRPr="00BD18A7">
              <w:t>Diploma of Veterinary Nursing</w:t>
            </w:r>
          </w:p>
        </w:tc>
        <w:tc>
          <w:tcPr>
            <w:tcW w:w="1705" w:type="dxa"/>
          </w:tcPr>
          <w:p w14:paraId="7F71D733" w14:textId="1670EF04" w:rsidR="00D85E77" w:rsidRPr="00BD18A7" w:rsidRDefault="00D85E77" w:rsidP="00BD18A7">
            <w:pPr>
              <w:pStyle w:val="SITableBody"/>
            </w:pPr>
            <w:r w:rsidRPr="00BD18A7">
              <w:t xml:space="preserve">ACM5X226 </w:t>
            </w:r>
          </w:p>
          <w:p w14:paraId="4375CB6D" w14:textId="4D59CC8B" w:rsidR="00500CB5" w:rsidRPr="00BD18A7" w:rsidRDefault="00500CB5" w:rsidP="00BD18A7">
            <w:pPr>
              <w:pStyle w:val="SITableBody"/>
            </w:pPr>
          </w:p>
        </w:tc>
        <w:tc>
          <w:tcPr>
            <w:tcW w:w="1589" w:type="dxa"/>
          </w:tcPr>
          <w:p w14:paraId="1909FD5A" w14:textId="058E36B6" w:rsidR="00500CB5" w:rsidRPr="00BD18A7" w:rsidRDefault="00D85E77" w:rsidP="00BD18A7">
            <w:pPr>
              <w:pStyle w:val="SITableBody"/>
            </w:pPr>
            <w:r w:rsidRPr="00BD18A7">
              <w:t>Diploma of Veterinary Nursing</w:t>
            </w:r>
          </w:p>
        </w:tc>
        <w:tc>
          <w:tcPr>
            <w:tcW w:w="1634" w:type="dxa"/>
            <w:shd w:val="clear" w:color="auto" w:fill="F7AA7F" w:themeFill="accent4" w:themeFillTint="99"/>
          </w:tcPr>
          <w:p w14:paraId="2F4916A0" w14:textId="22D9E141" w:rsidR="00500CB5" w:rsidRPr="00BD18A7" w:rsidRDefault="00BD18A7" w:rsidP="00BD18A7">
            <w:pPr>
              <w:pStyle w:val="SITableBody"/>
            </w:pPr>
            <w:r>
              <w:t>Not equivalent</w:t>
            </w:r>
          </w:p>
        </w:tc>
        <w:tc>
          <w:tcPr>
            <w:tcW w:w="5647" w:type="dxa"/>
          </w:tcPr>
          <w:p w14:paraId="07BAD0F1" w14:textId="77777777" w:rsidR="00CF44EA" w:rsidRPr="00DA55DB" w:rsidRDefault="00CF44EA" w:rsidP="00CF44EA">
            <w:pPr>
              <w:pStyle w:val="BodyTextSI"/>
              <w:rPr>
                <w:rFonts w:cs="Arial"/>
                <w:color w:val="213430" w:themeColor="text1"/>
                <w:sz w:val="21"/>
                <w:szCs w:val="21"/>
              </w:rPr>
            </w:pPr>
            <w:r w:rsidRPr="00DA55DB">
              <w:rPr>
                <w:rFonts w:cs="Arial"/>
                <w:color w:val="213430" w:themeColor="text1"/>
                <w:sz w:val="21"/>
                <w:szCs w:val="21"/>
              </w:rPr>
              <w:t xml:space="preserve">Significant change to qualification structure and focus/outcomes. Change to wording of application to reflect the changed focus of the qualification to advanced clinical veterinary nursing, rather than ‘practice management’. </w:t>
            </w:r>
          </w:p>
          <w:p w14:paraId="24EE69B8" w14:textId="77777777" w:rsidR="00CF44EA" w:rsidRPr="00DA55DB" w:rsidRDefault="00CF44EA" w:rsidP="00CF44EA">
            <w:pPr>
              <w:pStyle w:val="BodyTextSI"/>
              <w:rPr>
                <w:rFonts w:cs="Arial"/>
                <w:color w:val="213430" w:themeColor="text1"/>
                <w:sz w:val="21"/>
                <w:szCs w:val="21"/>
              </w:rPr>
            </w:pPr>
            <w:r w:rsidRPr="00DA55DB">
              <w:rPr>
                <w:rFonts w:cs="Arial"/>
                <w:color w:val="213430" w:themeColor="text1"/>
                <w:sz w:val="21"/>
                <w:szCs w:val="21"/>
              </w:rPr>
              <w:t>Entry requirement changed from Certificate IV in Veterinary Nursing to express entry requirements as competencies as required by the Training Package Organising Framework (TPOF)</w:t>
            </w:r>
          </w:p>
          <w:p w14:paraId="695A8C36" w14:textId="77777777" w:rsidR="00CF44EA" w:rsidRPr="00DA55DB" w:rsidRDefault="00CF44EA" w:rsidP="00CF44EA">
            <w:pPr>
              <w:pStyle w:val="BodyTextSI"/>
              <w:rPr>
                <w:rFonts w:cs="Arial"/>
                <w:color w:val="213430" w:themeColor="text1"/>
                <w:sz w:val="21"/>
                <w:szCs w:val="21"/>
              </w:rPr>
            </w:pPr>
            <w:r w:rsidRPr="00DA55DB">
              <w:rPr>
                <w:rFonts w:cs="Arial"/>
                <w:color w:val="213430" w:themeColor="text1"/>
                <w:sz w:val="21"/>
                <w:szCs w:val="21"/>
              </w:rPr>
              <w:t>Total number of units required for the qualification reduced from 9 to 8.</w:t>
            </w:r>
          </w:p>
          <w:p w14:paraId="51C1E1B0" w14:textId="77777777" w:rsidR="00CF44EA" w:rsidRPr="00DA55DB" w:rsidRDefault="00CF44EA" w:rsidP="00CF44EA">
            <w:pPr>
              <w:pStyle w:val="BodyTextSI"/>
              <w:rPr>
                <w:rFonts w:cs="Arial"/>
                <w:color w:val="213430" w:themeColor="text1"/>
                <w:sz w:val="21"/>
                <w:szCs w:val="21"/>
              </w:rPr>
            </w:pPr>
            <w:r w:rsidRPr="00DA55DB">
              <w:rPr>
                <w:rFonts w:cs="Arial"/>
                <w:color w:val="213430" w:themeColor="text1"/>
                <w:sz w:val="21"/>
                <w:szCs w:val="21"/>
              </w:rPr>
              <w:t>Core units changed from 6 to 2.</w:t>
            </w:r>
          </w:p>
          <w:p w14:paraId="15FBF043" w14:textId="1696C90F" w:rsidR="00CF44EA" w:rsidRPr="00DA55DB" w:rsidRDefault="00CF44EA" w:rsidP="00CF44EA">
            <w:pPr>
              <w:pStyle w:val="BodyTextSI"/>
              <w:rPr>
                <w:rFonts w:cs="Arial"/>
                <w:color w:val="213430" w:themeColor="text1"/>
                <w:sz w:val="21"/>
                <w:szCs w:val="21"/>
              </w:rPr>
            </w:pPr>
            <w:r w:rsidRPr="00DA55DB">
              <w:rPr>
                <w:rFonts w:cs="Arial"/>
                <w:color w:val="213430" w:themeColor="text1"/>
                <w:sz w:val="21"/>
                <w:szCs w:val="21"/>
              </w:rPr>
              <w:t>ACMVET5X</w:t>
            </w:r>
            <w:r w:rsidR="00D865F5">
              <w:rPr>
                <w:rFonts w:cs="Arial"/>
                <w:color w:val="213430" w:themeColor="text1"/>
                <w:sz w:val="21"/>
                <w:szCs w:val="21"/>
              </w:rPr>
              <w:t>19</w:t>
            </w:r>
            <w:r w:rsidRPr="00DA55DB">
              <w:rPr>
                <w:rFonts w:cs="Arial"/>
                <w:color w:val="213430" w:themeColor="text1"/>
                <w:sz w:val="21"/>
                <w:szCs w:val="21"/>
              </w:rPr>
              <w:t xml:space="preserve"> Enhance professional practice in veterinary nursing (superseding ACMVET508) retained in core</w:t>
            </w:r>
          </w:p>
          <w:p w14:paraId="7D3CED36" w14:textId="40A27008" w:rsidR="00CF44EA" w:rsidRPr="00DA55DB" w:rsidRDefault="00CF44EA" w:rsidP="00CF44EA">
            <w:pPr>
              <w:pStyle w:val="BodyTextSI"/>
              <w:rPr>
                <w:sz w:val="21"/>
                <w:szCs w:val="21"/>
              </w:rPr>
            </w:pPr>
            <w:r w:rsidRPr="00DA55DB">
              <w:rPr>
                <w:rFonts w:cs="Arial"/>
                <w:color w:val="213430" w:themeColor="text1"/>
                <w:sz w:val="21"/>
                <w:szCs w:val="21"/>
              </w:rPr>
              <w:t>ACMVET5X</w:t>
            </w:r>
            <w:r w:rsidR="00D865F5">
              <w:rPr>
                <w:rFonts w:cs="Arial"/>
                <w:color w:val="213430" w:themeColor="text1"/>
                <w:sz w:val="21"/>
                <w:szCs w:val="21"/>
              </w:rPr>
              <w:t>20</w:t>
            </w:r>
            <w:r w:rsidRPr="00DA55DB">
              <w:rPr>
                <w:rFonts w:cs="Arial"/>
                <w:color w:val="213430" w:themeColor="text1"/>
                <w:sz w:val="21"/>
                <w:szCs w:val="21"/>
              </w:rPr>
              <w:t xml:space="preserve"> </w:t>
            </w:r>
            <w:r w:rsidRPr="00DA55DB">
              <w:rPr>
                <w:sz w:val="21"/>
                <w:szCs w:val="21"/>
              </w:rPr>
              <w:t>Apply veterinary nursing pathophysiology (superseding ACMVET510) added to core</w:t>
            </w:r>
          </w:p>
          <w:p w14:paraId="21F5C30E" w14:textId="25653DA2" w:rsidR="00500CB5" w:rsidRPr="00BD18A7" w:rsidRDefault="00CF44EA" w:rsidP="00CF44EA">
            <w:pPr>
              <w:pStyle w:val="SITableBody"/>
            </w:pPr>
            <w:r>
              <w:rPr>
                <w:rFonts w:cs="Arial"/>
              </w:rPr>
              <w:t>Change to Elective groups/specialisations and units.</w:t>
            </w:r>
          </w:p>
        </w:tc>
      </w:tr>
    </w:tbl>
    <w:p w14:paraId="3AB85CD9" w14:textId="77777777" w:rsidR="00B92582" w:rsidRDefault="00B92582" w:rsidP="00B92582">
      <w:pPr>
        <w:pStyle w:val="BodyTextSI"/>
      </w:pPr>
    </w:p>
    <w:p w14:paraId="0E8D3954" w14:textId="0402A5C3" w:rsidR="00B92582" w:rsidRDefault="00B92582">
      <w:pPr>
        <w:rPr>
          <w:rFonts w:ascii="Avenir Book" w:hAnsi="Avenir Book"/>
          <w:color w:val="1E3531"/>
        </w:rPr>
      </w:pPr>
    </w:p>
    <w:p w14:paraId="2DF688EB" w14:textId="7B7106D2" w:rsidR="001B503D" w:rsidRDefault="001B503D" w:rsidP="001B503D">
      <w:pPr>
        <w:pStyle w:val="Heading3SI"/>
      </w:pPr>
      <w:r>
        <w:t>Sum</w:t>
      </w:r>
      <w:r w:rsidRPr="00E11F2B">
        <w:t xml:space="preserve">mary of </w:t>
      </w:r>
      <w:r>
        <w:t xml:space="preserve">proposed </w:t>
      </w:r>
      <w:r w:rsidRPr="00E11F2B">
        <w:t xml:space="preserve">changes to </w:t>
      </w:r>
      <w:r w:rsidR="00B50388">
        <w:t xml:space="preserve">draft </w:t>
      </w:r>
      <w:r>
        <w:t>Skill Set</w:t>
      </w:r>
      <w:r w:rsidRPr="00E11F2B">
        <w:t xml:space="preserve"> </w:t>
      </w:r>
    </w:p>
    <w:tbl>
      <w:tblPr>
        <w:tblpPr w:leftFromText="180" w:rightFromText="180" w:vertAnchor="text" w:tblpY="1"/>
        <w:tblOverlap w:val="never"/>
        <w:tblW w:w="13745" w:type="dxa"/>
        <w:tblBorders>
          <w:top w:val="single" w:sz="4" w:space="0" w:color="A5A5A5" w:themeColor="accent3"/>
          <w:left w:val="single" w:sz="4" w:space="0" w:color="A5A5A5" w:themeColor="accent3"/>
          <w:bottom w:val="single" w:sz="4" w:space="0" w:color="A5A5A5" w:themeColor="accent3"/>
          <w:right w:val="single" w:sz="4" w:space="0" w:color="A5A5A5" w:themeColor="accent3"/>
          <w:insideH w:val="single" w:sz="4" w:space="0" w:color="A5A5A5" w:themeColor="accent3"/>
          <w:insideV w:val="single" w:sz="4" w:space="0" w:color="A5A5A5" w:themeColor="accent3"/>
        </w:tblBorders>
        <w:tblLook w:val="04A0" w:firstRow="1" w:lastRow="0" w:firstColumn="1" w:lastColumn="0" w:noHBand="0" w:noVBand="1"/>
      </w:tblPr>
      <w:tblGrid>
        <w:gridCol w:w="1565"/>
        <w:gridCol w:w="1589"/>
        <w:gridCol w:w="1707"/>
        <w:gridCol w:w="1589"/>
        <w:gridCol w:w="1597"/>
        <w:gridCol w:w="5698"/>
      </w:tblGrid>
      <w:tr w:rsidR="001B503D" w:rsidRPr="00A55D8B" w14:paraId="15AA77F1" w14:textId="77777777" w:rsidTr="00243EBD">
        <w:trPr>
          <w:tblHeader/>
        </w:trPr>
        <w:tc>
          <w:tcPr>
            <w:tcW w:w="1565" w:type="dxa"/>
            <w:tcMar>
              <w:top w:w="57" w:type="dxa"/>
              <w:left w:w="57" w:type="dxa"/>
              <w:bottom w:w="57" w:type="dxa"/>
              <w:right w:w="57" w:type="dxa"/>
            </w:tcMar>
          </w:tcPr>
          <w:p w14:paraId="733161C9" w14:textId="28FAD886" w:rsidR="001B503D" w:rsidRPr="0035369A" w:rsidRDefault="001B503D" w:rsidP="00243EBD">
            <w:pPr>
              <w:pStyle w:val="SITableHeading1"/>
              <w:rPr>
                <w:color w:val="213430" w:themeColor="text1"/>
                <w:lang w:eastAsia="en-AU"/>
              </w:rPr>
            </w:pPr>
            <w:r w:rsidRPr="0035369A">
              <w:rPr>
                <w:color w:val="213430" w:themeColor="text1"/>
                <w:lang w:eastAsia="en-AU"/>
              </w:rPr>
              <w:t xml:space="preserve">Current </w:t>
            </w:r>
            <w:r w:rsidR="00243EBD">
              <w:rPr>
                <w:color w:val="213430" w:themeColor="text1"/>
                <w:lang w:eastAsia="en-AU"/>
              </w:rPr>
              <w:t>skill set</w:t>
            </w:r>
            <w:r w:rsidRPr="0035369A">
              <w:rPr>
                <w:color w:val="213430" w:themeColor="text1"/>
                <w:lang w:eastAsia="en-AU"/>
              </w:rPr>
              <w:t xml:space="preserve"> code on TGA</w:t>
            </w:r>
          </w:p>
        </w:tc>
        <w:tc>
          <w:tcPr>
            <w:tcW w:w="1589" w:type="dxa"/>
            <w:tcMar>
              <w:top w:w="57" w:type="dxa"/>
              <w:left w:w="57" w:type="dxa"/>
              <w:bottom w:w="57" w:type="dxa"/>
              <w:right w:w="57" w:type="dxa"/>
            </w:tcMar>
          </w:tcPr>
          <w:p w14:paraId="4881552E" w14:textId="08984FD4" w:rsidR="001B503D" w:rsidRPr="0035369A" w:rsidRDefault="001B503D" w:rsidP="00243EBD">
            <w:pPr>
              <w:pStyle w:val="SITableHeading1"/>
              <w:rPr>
                <w:color w:val="213430" w:themeColor="text1"/>
                <w:lang w:eastAsia="en-AU"/>
              </w:rPr>
            </w:pPr>
            <w:r w:rsidRPr="0035369A">
              <w:rPr>
                <w:color w:val="213430" w:themeColor="text1"/>
                <w:lang w:eastAsia="en-AU"/>
              </w:rPr>
              <w:t>Current</w:t>
            </w:r>
            <w:r w:rsidR="00243EBD">
              <w:rPr>
                <w:color w:val="213430" w:themeColor="text1"/>
                <w:lang w:eastAsia="en-AU"/>
              </w:rPr>
              <w:t xml:space="preserve"> skill set</w:t>
            </w:r>
            <w:r w:rsidR="00243EBD" w:rsidRPr="0035369A">
              <w:rPr>
                <w:color w:val="213430" w:themeColor="text1"/>
                <w:lang w:eastAsia="en-AU"/>
              </w:rPr>
              <w:t xml:space="preserve"> </w:t>
            </w:r>
            <w:r w:rsidRPr="0035369A">
              <w:rPr>
                <w:color w:val="213430" w:themeColor="text1"/>
                <w:lang w:eastAsia="en-AU"/>
              </w:rPr>
              <w:t>title on TGA</w:t>
            </w:r>
          </w:p>
        </w:tc>
        <w:tc>
          <w:tcPr>
            <w:tcW w:w="1707" w:type="dxa"/>
            <w:tcMar>
              <w:top w:w="57" w:type="dxa"/>
              <w:left w:w="57" w:type="dxa"/>
              <w:bottom w:w="57" w:type="dxa"/>
              <w:right w:w="57" w:type="dxa"/>
            </w:tcMar>
          </w:tcPr>
          <w:p w14:paraId="24AD949D" w14:textId="563B219A" w:rsidR="001B503D" w:rsidRPr="0035369A" w:rsidRDefault="001B503D" w:rsidP="00243EBD">
            <w:pPr>
              <w:pStyle w:val="SITableHeading1"/>
              <w:rPr>
                <w:color w:val="213430" w:themeColor="text1"/>
                <w:lang w:eastAsia="en-AU"/>
              </w:rPr>
            </w:pPr>
            <w:r w:rsidRPr="0035369A">
              <w:rPr>
                <w:color w:val="213430" w:themeColor="text1"/>
                <w:lang w:eastAsia="en-AU"/>
              </w:rPr>
              <w:t>Temporary new</w:t>
            </w:r>
            <w:r w:rsidR="00243EBD">
              <w:rPr>
                <w:color w:val="213430" w:themeColor="text1"/>
                <w:lang w:eastAsia="en-AU"/>
              </w:rPr>
              <w:t xml:space="preserve"> skill set</w:t>
            </w:r>
            <w:r w:rsidR="00243EBD" w:rsidRPr="0035369A">
              <w:rPr>
                <w:color w:val="213430" w:themeColor="text1"/>
                <w:lang w:eastAsia="en-AU"/>
              </w:rPr>
              <w:t xml:space="preserve"> </w:t>
            </w:r>
            <w:r w:rsidRPr="0035369A">
              <w:rPr>
                <w:color w:val="213430" w:themeColor="text1"/>
                <w:lang w:eastAsia="en-AU"/>
              </w:rPr>
              <w:t>code</w:t>
            </w:r>
          </w:p>
        </w:tc>
        <w:tc>
          <w:tcPr>
            <w:tcW w:w="1589" w:type="dxa"/>
            <w:tcMar>
              <w:top w:w="57" w:type="dxa"/>
              <w:left w:w="57" w:type="dxa"/>
              <w:bottom w:w="57" w:type="dxa"/>
              <w:right w:w="57" w:type="dxa"/>
            </w:tcMar>
          </w:tcPr>
          <w:p w14:paraId="322B08C7" w14:textId="34B3932A" w:rsidR="001B503D" w:rsidRPr="0035369A" w:rsidRDefault="001B503D" w:rsidP="00243EBD">
            <w:pPr>
              <w:pStyle w:val="SITableHeading1"/>
              <w:rPr>
                <w:color w:val="213430" w:themeColor="text1"/>
                <w:lang w:eastAsia="en-AU"/>
              </w:rPr>
            </w:pPr>
            <w:r w:rsidRPr="0035369A">
              <w:rPr>
                <w:color w:val="213430" w:themeColor="text1"/>
                <w:lang w:eastAsia="en-AU"/>
              </w:rPr>
              <w:t>Proposed new</w:t>
            </w:r>
            <w:r w:rsidR="00243EBD">
              <w:rPr>
                <w:color w:val="213430" w:themeColor="text1"/>
                <w:lang w:eastAsia="en-AU"/>
              </w:rPr>
              <w:t xml:space="preserve"> skill set</w:t>
            </w:r>
            <w:r w:rsidR="00243EBD" w:rsidRPr="0035369A">
              <w:rPr>
                <w:color w:val="213430" w:themeColor="text1"/>
                <w:lang w:eastAsia="en-AU"/>
              </w:rPr>
              <w:t xml:space="preserve"> </w:t>
            </w:r>
            <w:r w:rsidRPr="0035369A">
              <w:rPr>
                <w:color w:val="213430" w:themeColor="text1"/>
                <w:lang w:eastAsia="en-AU"/>
              </w:rPr>
              <w:t>title</w:t>
            </w:r>
          </w:p>
        </w:tc>
        <w:tc>
          <w:tcPr>
            <w:tcW w:w="1597" w:type="dxa"/>
            <w:tcMar>
              <w:top w:w="57" w:type="dxa"/>
              <w:left w:w="57" w:type="dxa"/>
              <w:bottom w:w="57" w:type="dxa"/>
              <w:right w:w="57" w:type="dxa"/>
            </w:tcMar>
          </w:tcPr>
          <w:p w14:paraId="37FC878B" w14:textId="5564897F" w:rsidR="001B503D" w:rsidRPr="0035369A" w:rsidRDefault="00243EBD" w:rsidP="00243EBD">
            <w:pPr>
              <w:pStyle w:val="SITableHeading1"/>
              <w:rPr>
                <w:color w:val="213430" w:themeColor="text1"/>
                <w:lang w:eastAsia="en-AU"/>
              </w:rPr>
            </w:pPr>
            <w:r>
              <w:rPr>
                <w:color w:val="213430" w:themeColor="text1"/>
                <w:lang w:eastAsia="en-AU"/>
              </w:rPr>
              <w:t xml:space="preserve">Skill set </w:t>
            </w:r>
            <w:r w:rsidR="001B503D" w:rsidRPr="0035369A">
              <w:rPr>
                <w:color w:val="213430" w:themeColor="text1"/>
                <w:lang w:eastAsia="en-AU"/>
              </w:rPr>
              <w:t>outcome</w:t>
            </w:r>
          </w:p>
        </w:tc>
        <w:tc>
          <w:tcPr>
            <w:tcW w:w="5698" w:type="dxa"/>
            <w:tcMar>
              <w:top w:w="57" w:type="dxa"/>
              <w:left w:w="57" w:type="dxa"/>
              <w:bottom w:w="57" w:type="dxa"/>
              <w:right w:w="57" w:type="dxa"/>
            </w:tcMar>
          </w:tcPr>
          <w:p w14:paraId="6DE8C3BF" w14:textId="462047A8" w:rsidR="001B503D" w:rsidRPr="0035369A" w:rsidRDefault="00243EBD" w:rsidP="00243EBD">
            <w:pPr>
              <w:pStyle w:val="SITableHeading1"/>
              <w:rPr>
                <w:color w:val="213430" w:themeColor="text1"/>
              </w:rPr>
            </w:pPr>
            <w:r>
              <w:rPr>
                <w:color w:val="213430" w:themeColor="text1"/>
              </w:rPr>
              <w:t>Summary of</w:t>
            </w:r>
            <w:r w:rsidRPr="0035369A">
              <w:rPr>
                <w:color w:val="213430" w:themeColor="text1"/>
              </w:rPr>
              <w:t xml:space="preserve"> changes</w:t>
            </w:r>
            <w:r>
              <w:rPr>
                <w:color w:val="213430" w:themeColor="text1"/>
              </w:rPr>
              <w:t xml:space="preserve"> for Broad Consultation</w:t>
            </w:r>
          </w:p>
        </w:tc>
      </w:tr>
      <w:tr w:rsidR="001B503D" w:rsidRPr="0007648D" w14:paraId="7833698F" w14:textId="77777777" w:rsidTr="00243EBD">
        <w:tc>
          <w:tcPr>
            <w:tcW w:w="1565" w:type="dxa"/>
            <w:tcMar>
              <w:top w:w="57" w:type="dxa"/>
              <w:left w:w="57" w:type="dxa"/>
              <w:bottom w:w="57" w:type="dxa"/>
              <w:right w:w="57" w:type="dxa"/>
            </w:tcMar>
          </w:tcPr>
          <w:p w14:paraId="47C80E46" w14:textId="64FB64DF" w:rsidR="001B503D" w:rsidRPr="0007648D" w:rsidRDefault="003733E4" w:rsidP="00243EBD">
            <w:pPr>
              <w:pStyle w:val="SITableBody"/>
              <w:rPr>
                <w:lang w:eastAsia="en-AU"/>
              </w:rPr>
            </w:pPr>
            <w:r>
              <w:rPr>
                <w:lang w:eastAsia="en-AU"/>
              </w:rPr>
              <w:t>Not applicable</w:t>
            </w:r>
          </w:p>
        </w:tc>
        <w:tc>
          <w:tcPr>
            <w:tcW w:w="1589" w:type="dxa"/>
            <w:tcMar>
              <w:top w:w="57" w:type="dxa"/>
              <w:left w:w="57" w:type="dxa"/>
              <w:bottom w:w="57" w:type="dxa"/>
              <w:right w:w="57" w:type="dxa"/>
            </w:tcMar>
          </w:tcPr>
          <w:p w14:paraId="60D87655" w14:textId="2F13DEBE" w:rsidR="001B503D" w:rsidRPr="0007648D" w:rsidRDefault="003733E4" w:rsidP="00243EBD">
            <w:pPr>
              <w:pStyle w:val="SITableBody"/>
              <w:rPr>
                <w:lang w:eastAsia="en-AU"/>
              </w:rPr>
            </w:pPr>
            <w:r>
              <w:rPr>
                <w:lang w:eastAsia="en-AU"/>
              </w:rPr>
              <w:t>Not applicable</w:t>
            </w:r>
          </w:p>
        </w:tc>
        <w:tc>
          <w:tcPr>
            <w:tcW w:w="1707" w:type="dxa"/>
            <w:tcMar>
              <w:top w:w="57" w:type="dxa"/>
              <w:left w:w="57" w:type="dxa"/>
              <w:bottom w:w="57" w:type="dxa"/>
              <w:right w:w="57" w:type="dxa"/>
            </w:tcMar>
          </w:tcPr>
          <w:p w14:paraId="6B409216" w14:textId="73413BFE" w:rsidR="001B503D" w:rsidRPr="006D4372" w:rsidRDefault="006D4372" w:rsidP="006D4372">
            <w:pPr>
              <w:pStyle w:val="SITableBody"/>
            </w:pPr>
            <w:r w:rsidRPr="006D4372">
              <w:t>ACMSS</w:t>
            </w:r>
            <w:r w:rsidR="003733E4">
              <w:t>X</w:t>
            </w:r>
            <w:r w:rsidRPr="006D4372">
              <w:t>XX</w:t>
            </w:r>
            <w:r w:rsidR="003733E4">
              <w:t>01</w:t>
            </w:r>
          </w:p>
        </w:tc>
        <w:tc>
          <w:tcPr>
            <w:tcW w:w="1589" w:type="dxa"/>
            <w:tcMar>
              <w:top w:w="57" w:type="dxa"/>
              <w:left w:w="57" w:type="dxa"/>
              <w:bottom w:w="57" w:type="dxa"/>
              <w:right w:w="57" w:type="dxa"/>
            </w:tcMar>
          </w:tcPr>
          <w:p w14:paraId="0C09D324" w14:textId="77777777" w:rsidR="006D4372" w:rsidRPr="006D4372" w:rsidRDefault="006D4372" w:rsidP="006D4372">
            <w:pPr>
              <w:pStyle w:val="SITableBody"/>
            </w:pPr>
            <w:r w:rsidRPr="006D4372">
              <w:t>Foundational Skills for Veterinary Nursing Skill Set</w:t>
            </w:r>
          </w:p>
          <w:p w14:paraId="273155D2" w14:textId="169C8566" w:rsidR="001B503D" w:rsidRPr="006D4372" w:rsidRDefault="001B503D" w:rsidP="006D4372">
            <w:pPr>
              <w:pStyle w:val="SITableBody"/>
            </w:pPr>
          </w:p>
        </w:tc>
        <w:tc>
          <w:tcPr>
            <w:tcW w:w="1597" w:type="dxa"/>
            <w:shd w:val="clear" w:color="auto" w:fill="B3DB99" w:themeFill="accent6" w:themeFillTint="66"/>
            <w:tcMar>
              <w:top w:w="57" w:type="dxa"/>
              <w:left w:w="57" w:type="dxa"/>
              <w:bottom w:w="57" w:type="dxa"/>
              <w:right w:w="57" w:type="dxa"/>
            </w:tcMar>
          </w:tcPr>
          <w:p w14:paraId="7A1FE8DC" w14:textId="4B54B2F7" w:rsidR="001B503D" w:rsidRPr="006D4372" w:rsidRDefault="00BC7C9F" w:rsidP="006D4372">
            <w:pPr>
              <w:pStyle w:val="SITableBody"/>
            </w:pPr>
            <w:r w:rsidRPr="006D4372">
              <w:t>Newly created</w:t>
            </w:r>
          </w:p>
          <w:p w14:paraId="2AB62E7C" w14:textId="0B629D87" w:rsidR="001B503D" w:rsidRPr="006D4372" w:rsidRDefault="001B503D" w:rsidP="006D4372">
            <w:pPr>
              <w:pStyle w:val="SITableBody"/>
            </w:pPr>
          </w:p>
        </w:tc>
        <w:tc>
          <w:tcPr>
            <w:tcW w:w="5698" w:type="dxa"/>
            <w:tcMar>
              <w:top w:w="57" w:type="dxa"/>
              <w:left w:w="57" w:type="dxa"/>
              <w:bottom w:w="57" w:type="dxa"/>
              <w:right w:w="57" w:type="dxa"/>
            </w:tcMar>
          </w:tcPr>
          <w:p w14:paraId="2A2212AE" w14:textId="1C91EEDF" w:rsidR="00983A2B" w:rsidRPr="006D4372" w:rsidRDefault="00983A2B" w:rsidP="00983A2B">
            <w:pPr>
              <w:pStyle w:val="SITableBody"/>
              <w:ind w:left="0"/>
            </w:pPr>
            <w:r>
              <w:t>Entry requirements in the 2018/2019 training products require completion of a range of vocational certificates. The Training Package Organising Framework (TPOF) specifies that where required, entry requirements must be expressed as ‘</w:t>
            </w:r>
            <w:proofErr w:type="gramStart"/>
            <w:r>
              <w:t>competencies’</w:t>
            </w:r>
            <w:proofErr w:type="gramEnd"/>
            <w:r>
              <w:t xml:space="preserve"> and barriers to entry must be minimised. Having identified the necessary ‘competencies’ required to undertake the Certificate IV in Veterinary Nursing, which may be attained in a number of ways, this skill set is designed to provide individuals with the foundational skills in animal care and handling to meet the entry requirements for the Certificate IV, as well as encourage training organisations to contextualise general animal care and handling units to the specific needs of the veterinary context.</w:t>
            </w:r>
          </w:p>
        </w:tc>
      </w:tr>
    </w:tbl>
    <w:p w14:paraId="1EEE105D" w14:textId="2AA4AD78" w:rsidR="001B503D" w:rsidRDefault="00243EBD" w:rsidP="00E35C5A">
      <w:pPr>
        <w:pStyle w:val="BodyTextSI"/>
      </w:pPr>
      <w:r>
        <w:br w:type="textWrapping" w:clear="all"/>
      </w:r>
    </w:p>
    <w:p w14:paraId="3EF6C83F" w14:textId="55E2CD10" w:rsidR="00B92582" w:rsidRDefault="00B92582" w:rsidP="00B92582">
      <w:pPr>
        <w:pStyle w:val="Heading3SI"/>
      </w:pPr>
      <w:r>
        <w:t>Sum</w:t>
      </w:r>
      <w:r w:rsidRPr="00E11F2B">
        <w:t xml:space="preserve">mary of </w:t>
      </w:r>
      <w:r>
        <w:t xml:space="preserve">proposed </w:t>
      </w:r>
      <w:r w:rsidRPr="00E11F2B">
        <w:t xml:space="preserve">changes to </w:t>
      </w:r>
      <w:r w:rsidR="00B50388">
        <w:t xml:space="preserve">draft </w:t>
      </w:r>
      <w:r>
        <w:t>Unit</w:t>
      </w:r>
      <w:r w:rsidR="0058752F">
        <w:t xml:space="preserve"> of competency</w:t>
      </w:r>
      <w:r w:rsidRPr="00E11F2B">
        <w:t xml:space="preserve"> </w:t>
      </w:r>
    </w:p>
    <w:tbl>
      <w:tblPr>
        <w:tblpPr w:leftFromText="180" w:rightFromText="180" w:vertAnchor="text" w:tblpY="1"/>
        <w:tblOverlap w:val="never"/>
        <w:tblW w:w="13948" w:type="dxa"/>
        <w:tblBorders>
          <w:top w:val="single" w:sz="4" w:space="0" w:color="A5A5A5" w:themeColor="accent3"/>
          <w:left w:val="single" w:sz="4" w:space="0" w:color="A5A5A5" w:themeColor="accent3"/>
          <w:bottom w:val="single" w:sz="4" w:space="0" w:color="A5A5A5" w:themeColor="accent3"/>
          <w:right w:val="single" w:sz="4" w:space="0" w:color="A5A5A5" w:themeColor="accent3"/>
          <w:insideH w:val="single" w:sz="4" w:space="0" w:color="A5A5A5" w:themeColor="accent3"/>
          <w:insideV w:val="single" w:sz="4" w:space="0" w:color="A5A5A5" w:themeColor="accent3"/>
        </w:tblBorders>
        <w:tblLook w:val="04A0" w:firstRow="1" w:lastRow="0" w:firstColumn="1" w:lastColumn="0" w:noHBand="0" w:noVBand="1"/>
      </w:tblPr>
      <w:tblGrid>
        <w:gridCol w:w="1605"/>
        <w:gridCol w:w="1729"/>
        <w:gridCol w:w="1611"/>
        <w:gridCol w:w="1729"/>
        <w:gridCol w:w="1314"/>
        <w:gridCol w:w="1456"/>
        <w:gridCol w:w="4504"/>
      </w:tblGrid>
      <w:tr w:rsidR="00774B61" w:rsidRPr="00774B61" w14:paraId="1FC20A19" w14:textId="77777777" w:rsidTr="00C2355F">
        <w:trPr>
          <w:tblHeader/>
        </w:trPr>
        <w:tc>
          <w:tcPr>
            <w:tcW w:w="1605" w:type="dxa"/>
            <w:tcMar>
              <w:top w:w="57" w:type="dxa"/>
              <w:left w:w="57" w:type="dxa"/>
              <w:bottom w:w="57" w:type="dxa"/>
              <w:right w:w="57" w:type="dxa"/>
            </w:tcMar>
          </w:tcPr>
          <w:p w14:paraId="1D38D400" w14:textId="77777777" w:rsidR="00774B61" w:rsidRPr="00774B61" w:rsidRDefault="00774B61" w:rsidP="002155DE">
            <w:pPr>
              <w:pStyle w:val="SITableHeading1"/>
              <w:rPr>
                <w:rFonts w:asciiTheme="minorHAnsi" w:hAnsiTheme="minorHAnsi"/>
                <w:color w:val="213430" w:themeColor="text1"/>
                <w:lang w:eastAsia="en-AU"/>
              </w:rPr>
            </w:pPr>
            <w:r w:rsidRPr="00774B61">
              <w:rPr>
                <w:rFonts w:asciiTheme="minorHAnsi" w:hAnsiTheme="minorHAnsi"/>
                <w:color w:val="213430" w:themeColor="text1"/>
                <w:lang w:eastAsia="en-AU"/>
              </w:rPr>
              <w:t>Current unit code on TGA</w:t>
            </w:r>
          </w:p>
        </w:tc>
        <w:tc>
          <w:tcPr>
            <w:tcW w:w="1729" w:type="dxa"/>
            <w:tcMar>
              <w:top w:w="57" w:type="dxa"/>
              <w:left w:w="57" w:type="dxa"/>
              <w:bottom w:w="57" w:type="dxa"/>
              <w:right w:w="57" w:type="dxa"/>
            </w:tcMar>
          </w:tcPr>
          <w:p w14:paraId="2829B335" w14:textId="77777777" w:rsidR="00774B61" w:rsidRPr="00774B61" w:rsidRDefault="00774B61" w:rsidP="002155DE">
            <w:pPr>
              <w:pStyle w:val="SITableHeading1"/>
              <w:rPr>
                <w:rFonts w:asciiTheme="minorHAnsi" w:hAnsiTheme="minorHAnsi"/>
                <w:color w:val="213430" w:themeColor="text1"/>
                <w:lang w:eastAsia="en-AU"/>
              </w:rPr>
            </w:pPr>
            <w:r w:rsidRPr="00774B61">
              <w:rPr>
                <w:rFonts w:asciiTheme="minorHAnsi" w:hAnsiTheme="minorHAnsi"/>
                <w:color w:val="213430" w:themeColor="text1"/>
                <w:lang w:eastAsia="en-AU"/>
              </w:rPr>
              <w:t>Current unit title on TGA</w:t>
            </w:r>
          </w:p>
        </w:tc>
        <w:tc>
          <w:tcPr>
            <w:tcW w:w="1611" w:type="dxa"/>
            <w:tcMar>
              <w:top w:w="57" w:type="dxa"/>
              <w:left w:w="57" w:type="dxa"/>
              <w:bottom w:w="57" w:type="dxa"/>
              <w:right w:w="57" w:type="dxa"/>
            </w:tcMar>
          </w:tcPr>
          <w:p w14:paraId="62CCBC5D" w14:textId="77777777" w:rsidR="00774B61" w:rsidRPr="00774B61" w:rsidRDefault="00774B61" w:rsidP="002155DE">
            <w:pPr>
              <w:pStyle w:val="SITableHeading1"/>
              <w:rPr>
                <w:rFonts w:asciiTheme="minorHAnsi" w:hAnsiTheme="minorHAnsi"/>
                <w:color w:val="213430" w:themeColor="text1"/>
                <w:lang w:eastAsia="en-AU"/>
              </w:rPr>
            </w:pPr>
            <w:r w:rsidRPr="00774B61">
              <w:rPr>
                <w:rFonts w:asciiTheme="minorHAnsi" w:hAnsiTheme="minorHAnsi"/>
                <w:color w:val="213430" w:themeColor="text1"/>
                <w:lang w:eastAsia="en-AU"/>
              </w:rPr>
              <w:t>Temporary new unit code</w:t>
            </w:r>
          </w:p>
        </w:tc>
        <w:tc>
          <w:tcPr>
            <w:tcW w:w="1729" w:type="dxa"/>
            <w:tcMar>
              <w:top w:w="57" w:type="dxa"/>
              <w:left w:w="57" w:type="dxa"/>
              <w:bottom w:w="57" w:type="dxa"/>
              <w:right w:w="57" w:type="dxa"/>
            </w:tcMar>
          </w:tcPr>
          <w:p w14:paraId="636319E5" w14:textId="77777777" w:rsidR="00774B61" w:rsidRPr="00774B61" w:rsidRDefault="00774B61" w:rsidP="002155DE">
            <w:pPr>
              <w:pStyle w:val="SITableHeading1"/>
              <w:rPr>
                <w:rFonts w:asciiTheme="minorHAnsi" w:hAnsiTheme="minorHAnsi"/>
                <w:color w:val="213430" w:themeColor="text1"/>
                <w:lang w:eastAsia="en-AU"/>
              </w:rPr>
            </w:pPr>
            <w:r w:rsidRPr="00774B61">
              <w:rPr>
                <w:rFonts w:asciiTheme="minorHAnsi" w:hAnsiTheme="minorHAnsi"/>
                <w:color w:val="213430" w:themeColor="text1"/>
                <w:lang w:eastAsia="en-AU"/>
              </w:rPr>
              <w:t>Proposed new unit title</w:t>
            </w:r>
          </w:p>
        </w:tc>
        <w:tc>
          <w:tcPr>
            <w:tcW w:w="1314" w:type="dxa"/>
            <w:tcMar>
              <w:top w:w="57" w:type="dxa"/>
              <w:left w:w="57" w:type="dxa"/>
              <w:bottom w:w="57" w:type="dxa"/>
              <w:right w:w="57" w:type="dxa"/>
            </w:tcMar>
          </w:tcPr>
          <w:p w14:paraId="6BE5456C" w14:textId="77777777" w:rsidR="00774B61" w:rsidRPr="00774B61" w:rsidRDefault="00774B61" w:rsidP="002155DE">
            <w:pPr>
              <w:pStyle w:val="SITableHeading1"/>
              <w:rPr>
                <w:rFonts w:asciiTheme="minorHAnsi" w:hAnsiTheme="minorHAnsi"/>
                <w:color w:val="213430" w:themeColor="text1"/>
                <w:lang w:eastAsia="en-AU"/>
              </w:rPr>
            </w:pPr>
            <w:r w:rsidRPr="00774B61">
              <w:rPr>
                <w:rFonts w:asciiTheme="minorHAnsi" w:hAnsiTheme="minorHAnsi"/>
                <w:color w:val="213430" w:themeColor="text1"/>
                <w:lang w:eastAsia="en-AU"/>
              </w:rPr>
              <w:t>Unit outcome</w:t>
            </w:r>
          </w:p>
        </w:tc>
        <w:tc>
          <w:tcPr>
            <w:tcW w:w="1456" w:type="dxa"/>
          </w:tcPr>
          <w:p w14:paraId="55A53B44" w14:textId="77777777" w:rsidR="00774B61" w:rsidRPr="00774B61" w:rsidRDefault="00774B61" w:rsidP="002155DE">
            <w:pPr>
              <w:pStyle w:val="SITableHeading1"/>
              <w:rPr>
                <w:rFonts w:asciiTheme="minorHAnsi" w:hAnsiTheme="minorHAnsi"/>
                <w:color w:val="213430" w:themeColor="text1"/>
              </w:rPr>
            </w:pPr>
            <w:r w:rsidRPr="00774B61">
              <w:rPr>
                <w:rFonts w:asciiTheme="minorHAnsi" w:hAnsiTheme="minorHAnsi"/>
                <w:color w:val="213430" w:themeColor="text1"/>
              </w:rPr>
              <w:t>Unit template</w:t>
            </w:r>
          </w:p>
        </w:tc>
        <w:tc>
          <w:tcPr>
            <w:tcW w:w="4504" w:type="dxa"/>
            <w:tcMar>
              <w:top w:w="57" w:type="dxa"/>
              <w:left w:w="57" w:type="dxa"/>
              <w:bottom w:w="57" w:type="dxa"/>
              <w:right w:w="57" w:type="dxa"/>
            </w:tcMar>
          </w:tcPr>
          <w:p w14:paraId="3EDF836F" w14:textId="77777777" w:rsidR="00774B61" w:rsidRPr="00774B61" w:rsidRDefault="00774B61" w:rsidP="002155DE">
            <w:pPr>
              <w:pStyle w:val="SITableHeading1"/>
              <w:rPr>
                <w:rFonts w:asciiTheme="minorHAnsi" w:hAnsiTheme="minorHAnsi"/>
                <w:color w:val="213430" w:themeColor="text1"/>
              </w:rPr>
            </w:pPr>
            <w:r w:rsidRPr="00774B61">
              <w:rPr>
                <w:rFonts w:asciiTheme="minorHAnsi" w:hAnsiTheme="minorHAnsi"/>
                <w:color w:val="213430" w:themeColor="text1"/>
              </w:rPr>
              <w:t>Summary of changes for Broad Consultation</w:t>
            </w:r>
          </w:p>
        </w:tc>
      </w:tr>
      <w:tr w:rsidR="00774B61" w:rsidRPr="00774B61" w14:paraId="08013A87" w14:textId="77777777" w:rsidTr="00C2355F">
        <w:tc>
          <w:tcPr>
            <w:tcW w:w="1605" w:type="dxa"/>
            <w:tcMar>
              <w:top w:w="57" w:type="dxa"/>
              <w:left w:w="57" w:type="dxa"/>
              <w:bottom w:w="57" w:type="dxa"/>
              <w:right w:w="57" w:type="dxa"/>
            </w:tcMar>
          </w:tcPr>
          <w:p w14:paraId="720A3393"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t>ACMGEN314</w:t>
            </w:r>
          </w:p>
        </w:tc>
        <w:tc>
          <w:tcPr>
            <w:tcW w:w="1729" w:type="dxa"/>
            <w:tcMar>
              <w:top w:w="57" w:type="dxa"/>
              <w:left w:w="57" w:type="dxa"/>
              <w:bottom w:w="57" w:type="dxa"/>
              <w:right w:w="57" w:type="dxa"/>
            </w:tcMar>
          </w:tcPr>
          <w:p w14:paraId="0C698E15" w14:textId="77777777" w:rsidR="00774B61" w:rsidRPr="00774B61" w:rsidRDefault="00774B61" w:rsidP="00C2355F">
            <w:pPr>
              <w:pStyle w:val="SITableBody"/>
              <w:rPr>
                <w:rFonts w:asciiTheme="minorHAnsi" w:hAnsiTheme="minorHAnsi"/>
              </w:rPr>
            </w:pPr>
            <w:r w:rsidRPr="00774B61">
              <w:rPr>
                <w:rFonts w:asciiTheme="minorHAnsi" w:hAnsiTheme="minorHAnsi"/>
              </w:rPr>
              <w:t>Identify animal anatomy and physiology for animal care work</w:t>
            </w:r>
          </w:p>
        </w:tc>
        <w:tc>
          <w:tcPr>
            <w:tcW w:w="1611" w:type="dxa"/>
            <w:tcMar>
              <w:top w:w="57" w:type="dxa"/>
              <w:left w:w="57" w:type="dxa"/>
              <w:bottom w:w="57" w:type="dxa"/>
              <w:right w:w="57" w:type="dxa"/>
            </w:tcMar>
          </w:tcPr>
          <w:p w14:paraId="487C82E3"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t>ACMGEN4X01</w:t>
            </w:r>
          </w:p>
        </w:tc>
        <w:tc>
          <w:tcPr>
            <w:tcW w:w="1729" w:type="dxa"/>
            <w:tcMar>
              <w:top w:w="57" w:type="dxa"/>
              <w:left w:w="57" w:type="dxa"/>
              <w:bottom w:w="57" w:type="dxa"/>
              <w:right w:w="57" w:type="dxa"/>
            </w:tcMar>
          </w:tcPr>
          <w:p w14:paraId="6BB60E56"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rPr>
              <w:t xml:space="preserve">Develop knowledge of animal anatomy and physiology </w:t>
            </w:r>
            <w:r w:rsidRPr="00774B61">
              <w:rPr>
                <w:rFonts w:asciiTheme="minorHAnsi" w:hAnsiTheme="minorHAnsi"/>
              </w:rPr>
              <w:lastRenderedPageBreak/>
              <w:t>for animal care work</w:t>
            </w:r>
          </w:p>
        </w:tc>
        <w:tc>
          <w:tcPr>
            <w:tcW w:w="1314" w:type="dxa"/>
            <w:shd w:val="clear" w:color="auto" w:fill="F7AA7F" w:themeFill="accent4" w:themeFillTint="99"/>
            <w:tcMar>
              <w:top w:w="57" w:type="dxa"/>
              <w:left w:w="57" w:type="dxa"/>
              <w:bottom w:w="57" w:type="dxa"/>
              <w:right w:w="57" w:type="dxa"/>
            </w:tcMar>
          </w:tcPr>
          <w:p w14:paraId="4250EB35" w14:textId="77777777" w:rsidR="00774B61" w:rsidRPr="00774B61" w:rsidRDefault="00774B61" w:rsidP="00C2355F">
            <w:pPr>
              <w:pStyle w:val="SITableBody"/>
              <w:rPr>
                <w:rFonts w:asciiTheme="minorHAnsi" w:hAnsiTheme="minorHAnsi"/>
              </w:rPr>
            </w:pPr>
            <w:r w:rsidRPr="00774B61">
              <w:rPr>
                <w:rFonts w:asciiTheme="minorHAnsi" w:hAnsiTheme="minorHAnsi"/>
              </w:rPr>
              <w:lastRenderedPageBreak/>
              <w:t>Not equivalent</w:t>
            </w:r>
          </w:p>
        </w:tc>
        <w:tc>
          <w:tcPr>
            <w:tcW w:w="1456" w:type="dxa"/>
            <w:shd w:val="clear" w:color="auto" w:fill="DDE0EF" w:themeFill="accent1" w:themeFillTint="33"/>
          </w:tcPr>
          <w:p w14:paraId="355C34BC"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of Skills and Knowledge</w:t>
            </w:r>
          </w:p>
          <w:p w14:paraId="2D5FDA07" w14:textId="77777777" w:rsidR="00774B61" w:rsidRPr="00774B61" w:rsidRDefault="00774B61" w:rsidP="00C2355F">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513C0E31"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Code change to reflect reassessment of indicative level of depth of knowledge. </w:t>
            </w:r>
          </w:p>
          <w:p w14:paraId="07F94ADE"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Title change and change to Application wording.  </w:t>
            </w:r>
          </w:p>
          <w:p w14:paraId="01B9CAB1" w14:textId="77777777" w:rsidR="00774B61" w:rsidRPr="00774B61" w:rsidRDefault="00774B61" w:rsidP="00C2355F">
            <w:pPr>
              <w:pStyle w:val="SITableBody"/>
              <w:rPr>
                <w:rStyle w:val="markedcontent"/>
                <w:rFonts w:asciiTheme="minorHAnsi" w:hAnsiTheme="minorHAnsi"/>
              </w:rPr>
            </w:pPr>
            <w:r w:rsidRPr="00774B61">
              <w:rPr>
                <w:rStyle w:val="markedcontent"/>
                <w:rFonts w:asciiTheme="minorHAnsi" w:hAnsiTheme="minorHAnsi"/>
              </w:rPr>
              <w:lastRenderedPageBreak/>
              <w:t>PCs and elements replaced by knowledge, skills and application as per ASK template.</w:t>
            </w:r>
          </w:p>
          <w:p w14:paraId="4FA1A9F0" w14:textId="77777777" w:rsidR="00774B61" w:rsidRPr="00774B61" w:rsidRDefault="00774B61" w:rsidP="00C2355F">
            <w:pPr>
              <w:pStyle w:val="SITableBody"/>
              <w:rPr>
                <w:rFonts w:asciiTheme="minorHAnsi" w:hAnsiTheme="minorHAnsi"/>
              </w:rPr>
            </w:pPr>
            <w:r w:rsidRPr="00774B61">
              <w:rPr>
                <w:rStyle w:val="markedcontent"/>
                <w:rFonts w:asciiTheme="minorHAnsi" w:hAnsiTheme="minorHAnsi"/>
              </w:rPr>
              <w:t xml:space="preserve">Knowledge of common causes of diseases or dysfunction and how they disrupt anatomy or physiology added. Corresponding application of knowledge added to PE. PE change from simply ‘identifying’ or classifying animals to ‘demonstrating knowledge’ of and comparing anatomy and physiologies of different species (without specifying how the knowledge is required to be demonstrated – through explanation, description etc). </w:t>
            </w:r>
          </w:p>
        </w:tc>
      </w:tr>
      <w:tr w:rsidR="00774B61" w:rsidRPr="00774B61" w14:paraId="11322B08" w14:textId="77777777" w:rsidTr="00C2355F">
        <w:tc>
          <w:tcPr>
            <w:tcW w:w="1605" w:type="dxa"/>
            <w:tcMar>
              <w:top w:w="57" w:type="dxa"/>
              <w:left w:w="57" w:type="dxa"/>
              <w:bottom w:w="57" w:type="dxa"/>
              <w:right w:w="57" w:type="dxa"/>
            </w:tcMar>
          </w:tcPr>
          <w:p w14:paraId="322F0B76"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lastRenderedPageBreak/>
              <w:t>ACMGEN315</w:t>
            </w:r>
          </w:p>
        </w:tc>
        <w:tc>
          <w:tcPr>
            <w:tcW w:w="1729" w:type="dxa"/>
            <w:tcMar>
              <w:top w:w="57" w:type="dxa"/>
              <w:left w:w="57" w:type="dxa"/>
              <w:bottom w:w="57" w:type="dxa"/>
              <w:right w:w="57" w:type="dxa"/>
            </w:tcMar>
          </w:tcPr>
          <w:p w14:paraId="51D76D1B" w14:textId="77777777" w:rsidR="00774B61" w:rsidRPr="00774B61" w:rsidRDefault="00774B61" w:rsidP="00C2355F">
            <w:pPr>
              <w:pStyle w:val="SITableBody"/>
              <w:rPr>
                <w:rFonts w:asciiTheme="minorHAnsi" w:hAnsiTheme="minorHAnsi"/>
              </w:rPr>
            </w:pPr>
            <w:r w:rsidRPr="00774B61">
              <w:rPr>
                <w:rFonts w:asciiTheme="minorHAnsi" w:hAnsiTheme="minorHAnsi"/>
              </w:rPr>
              <w:t>Communicate effectively with clients and team members</w:t>
            </w:r>
          </w:p>
        </w:tc>
        <w:tc>
          <w:tcPr>
            <w:tcW w:w="1611" w:type="dxa"/>
            <w:tcMar>
              <w:top w:w="57" w:type="dxa"/>
              <w:left w:w="57" w:type="dxa"/>
              <w:bottom w:w="57" w:type="dxa"/>
              <w:right w:w="57" w:type="dxa"/>
            </w:tcMar>
          </w:tcPr>
          <w:p w14:paraId="50818A56"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t>ACMGEN3X02</w:t>
            </w:r>
          </w:p>
        </w:tc>
        <w:tc>
          <w:tcPr>
            <w:tcW w:w="1729" w:type="dxa"/>
            <w:tcMar>
              <w:top w:w="57" w:type="dxa"/>
              <w:left w:w="57" w:type="dxa"/>
              <w:bottom w:w="57" w:type="dxa"/>
              <w:right w:w="57" w:type="dxa"/>
            </w:tcMar>
          </w:tcPr>
          <w:p w14:paraId="14A4E3CE"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t>Communicate effectively in animal-related workplaces</w:t>
            </w:r>
          </w:p>
        </w:tc>
        <w:tc>
          <w:tcPr>
            <w:tcW w:w="1314" w:type="dxa"/>
            <w:shd w:val="clear" w:color="auto" w:fill="F7AA7F" w:themeFill="accent4" w:themeFillTint="99"/>
            <w:tcMar>
              <w:top w:w="57" w:type="dxa"/>
              <w:left w:w="57" w:type="dxa"/>
              <w:bottom w:w="57" w:type="dxa"/>
              <w:right w:w="57" w:type="dxa"/>
            </w:tcMar>
          </w:tcPr>
          <w:p w14:paraId="14C41228" w14:textId="77777777" w:rsidR="00774B61" w:rsidRPr="00774B61" w:rsidRDefault="00774B61" w:rsidP="00C2355F">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40F94479"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of Skills and Knowledge</w:t>
            </w:r>
          </w:p>
          <w:p w14:paraId="35C4BBC9"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(ASK) </w:t>
            </w:r>
          </w:p>
        </w:tc>
        <w:tc>
          <w:tcPr>
            <w:tcW w:w="4504" w:type="dxa"/>
            <w:tcMar>
              <w:top w:w="57" w:type="dxa"/>
              <w:left w:w="57" w:type="dxa"/>
              <w:bottom w:w="57" w:type="dxa"/>
              <w:right w:w="57" w:type="dxa"/>
            </w:tcMar>
          </w:tcPr>
          <w:p w14:paraId="5764E217"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Title: Title change to indicate broader application beyond ‘clients and team members’ – as per the unit’s intent and broad use in animal care contexts. Specifically added communication with internal (team members, supervisors etc) and external stakeholders (clients, industry personnel such as suppliers, veterinarians, regulators etc). </w:t>
            </w:r>
          </w:p>
          <w:p w14:paraId="54425E8D"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Application: Wording change to include summary of unit content. </w:t>
            </w:r>
          </w:p>
        </w:tc>
      </w:tr>
      <w:tr w:rsidR="00774B61" w:rsidRPr="00774B61" w14:paraId="3E058924" w14:textId="77777777" w:rsidTr="00C2355F">
        <w:tc>
          <w:tcPr>
            <w:tcW w:w="1605" w:type="dxa"/>
            <w:tcMar>
              <w:top w:w="57" w:type="dxa"/>
              <w:left w:w="57" w:type="dxa"/>
              <w:bottom w:w="57" w:type="dxa"/>
              <w:right w:w="57" w:type="dxa"/>
            </w:tcMar>
          </w:tcPr>
          <w:p w14:paraId="4CA98349"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t>ACMINF301</w:t>
            </w:r>
          </w:p>
        </w:tc>
        <w:tc>
          <w:tcPr>
            <w:tcW w:w="1729" w:type="dxa"/>
            <w:tcMar>
              <w:top w:w="57" w:type="dxa"/>
              <w:left w:w="57" w:type="dxa"/>
              <w:bottom w:w="57" w:type="dxa"/>
              <w:right w:w="57" w:type="dxa"/>
            </w:tcMar>
          </w:tcPr>
          <w:p w14:paraId="1E1E55E6" w14:textId="77777777" w:rsidR="00774B61" w:rsidRPr="00774B61" w:rsidRDefault="00774B61" w:rsidP="00C2355F">
            <w:pPr>
              <w:pStyle w:val="SITableBody"/>
              <w:rPr>
                <w:rFonts w:asciiTheme="minorHAnsi" w:hAnsiTheme="minorHAnsi"/>
              </w:rPr>
            </w:pPr>
            <w:r w:rsidRPr="00774B61">
              <w:rPr>
                <w:rFonts w:asciiTheme="minorHAnsi" w:hAnsiTheme="minorHAnsi"/>
              </w:rPr>
              <w:t>Comply with infection control policies and procedures in animal care work</w:t>
            </w:r>
          </w:p>
        </w:tc>
        <w:tc>
          <w:tcPr>
            <w:tcW w:w="1611" w:type="dxa"/>
            <w:tcMar>
              <w:top w:w="57" w:type="dxa"/>
              <w:left w:w="57" w:type="dxa"/>
              <w:bottom w:w="57" w:type="dxa"/>
              <w:right w:w="57" w:type="dxa"/>
            </w:tcMar>
          </w:tcPr>
          <w:p w14:paraId="0CD20BE2"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t>ACMINF3X04</w:t>
            </w:r>
          </w:p>
        </w:tc>
        <w:tc>
          <w:tcPr>
            <w:tcW w:w="1729" w:type="dxa"/>
            <w:tcMar>
              <w:top w:w="57" w:type="dxa"/>
              <w:left w:w="57" w:type="dxa"/>
              <w:bottom w:w="57" w:type="dxa"/>
              <w:right w:w="57" w:type="dxa"/>
            </w:tcMar>
          </w:tcPr>
          <w:p w14:paraId="711EA0D6"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rPr>
              <w:t>Comply with infection prevention and control policies and procedures in animal care work</w:t>
            </w:r>
          </w:p>
        </w:tc>
        <w:tc>
          <w:tcPr>
            <w:tcW w:w="1314" w:type="dxa"/>
            <w:shd w:val="clear" w:color="auto" w:fill="F7AA7F" w:themeFill="accent4" w:themeFillTint="99"/>
            <w:tcMar>
              <w:top w:w="57" w:type="dxa"/>
              <w:left w:w="57" w:type="dxa"/>
              <w:bottom w:w="57" w:type="dxa"/>
              <w:right w:w="57" w:type="dxa"/>
            </w:tcMar>
          </w:tcPr>
          <w:p w14:paraId="3F0D1360" w14:textId="77777777" w:rsidR="00774B61" w:rsidRPr="00774B61" w:rsidRDefault="00774B61" w:rsidP="00C2355F">
            <w:pPr>
              <w:pStyle w:val="SITableBody"/>
              <w:rPr>
                <w:rFonts w:asciiTheme="minorHAnsi" w:hAnsiTheme="minorHAnsi"/>
              </w:rPr>
            </w:pPr>
            <w:r w:rsidRPr="00774B61">
              <w:rPr>
                <w:rFonts w:asciiTheme="minorHAnsi" w:hAnsiTheme="minorHAnsi"/>
              </w:rPr>
              <w:t>Equivalent</w:t>
            </w:r>
          </w:p>
          <w:p w14:paraId="73AD176C" w14:textId="77777777" w:rsidR="00774B61" w:rsidRPr="00774B61" w:rsidRDefault="00774B61" w:rsidP="00C2355F">
            <w:pPr>
              <w:pStyle w:val="SITableBody"/>
              <w:rPr>
                <w:rFonts w:asciiTheme="minorHAnsi" w:hAnsiTheme="minorHAnsi"/>
              </w:rPr>
            </w:pPr>
          </w:p>
        </w:tc>
        <w:tc>
          <w:tcPr>
            <w:tcW w:w="1456" w:type="dxa"/>
            <w:shd w:val="clear" w:color="auto" w:fill="E8E77A" w:themeFill="accent5" w:themeFillTint="99"/>
          </w:tcPr>
          <w:p w14:paraId="52688A5C"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Elements &amp; Performance Criteria</w:t>
            </w:r>
          </w:p>
          <w:p w14:paraId="0F90DCA4"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(EPC) </w:t>
            </w:r>
          </w:p>
        </w:tc>
        <w:tc>
          <w:tcPr>
            <w:tcW w:w="4504" w:type="dxa"/>
            <w:tcMar>
              <w:top w:w="57" w:type="dxa"/>
              <w:left w:w="57" w:type="dxa"/>
              <w:bottom w:w="57" w:type="dxa"/>
              <w:right w:w="57" w:type="dxa"/>
            </w:tcMar>
          </w:tcPr>
          <w:p w14:paraId="436D44AA"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Title changed from ‘infection control’ to include ‘infection prevention and control’ per industry standard terminology. </w:t>
            </w:r>
          </w:p>
          <w:p w14:paraId="51EFF35E" w14:textId="77777777" w:rsidR="00774B61" w:rsidRPr="00774B61" w:rsidRDefault="00774B61" w:rsidP="00C2355F">
            <w:pPr>
              <w:pStyle w:val="SITableBody"/>
              <w:rPr>
                <w:rFonts w:asciiTheme="minorHAnsi" w:hAnsiTheme="minorHAnsi"/>
              </w:rPr>
            </w:pPr>
            <w:r w:rsidRPr="00774B61">
              <w:rPr>
                <w:rFonts w:asciiTheme="minorHAnsi" w:hAnsiTheme="minorHAnsi"/>
              </w:rPr>
              <w:t>Reworded PC1.1 to use standard industry terminology of ‘standard precautions’</w:t>
            </w:r>
          </w:p>
          <w:p w14:paraId="7D582D2B" w14:textId="77777777" w:rsidR="00774B61" w:rsidRPr="00774B61" w:rsidRDefault="00774B61" w:rsidP="00C2355F">
            <w:pPr>
              <w:pStyle w:val="SITableBody"/>
              <w:rPr>
                <w:rFonts w:asciiTheme="minorHAnsi" w:hAnsiTheme="minorHAnsi"/>
              </w:rPr>
            </w:pPr>
            <w:r w:rsidRPr="00774B61">
              <w:rPr>
                <w:rFonts w:asciiTheme="minorHAnsi" w:hAnsiTheme="minorHAnsi"/>
              </w:rPr>
              <w:t>Remove PC4.3 as it duplicates 4.2</w:t>
            </w:r>
          </w:p>
          <w:p w14:paraId="3AC9CA86"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Reword ‘infection control’ throughout unit to ‘infection prevention and control (IPC)’ </w:t>
            </w:r>
          </w:p>
          <w:p w14:paraId="6A6B52EA" w14:textId="77777777" w:rsidR="00774B61" w:rsidRPr="00774B61" w:rsidRDefault="00774B61" w:rsidP="00C2355F">
            <w:pPr>
              <w:pStyle w:val="SITableBody"/>
              <w:ind w:left="0"/>
              <w:rPr>
                <w:rFonts w:asciiTheme="minorHAnsi" w:hAnsiTheme="minorHAnsi"/>
              </w:rPr>
            </w:pPr>
          </w:p>
          <w:p w14:paraId="3258CBDA"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Knowledge Evidence: </w:t>
            </w:r>
          </w:p>
          <w:p w14:paraId="139132CE"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Add ‘cleaning product labels and safety data sheets (SDS)’ - previously in foundation skills. </w:t>
            </w:r>
          </w:p>
          <w:p w14:paraId="4456BCB0" w14:textId="77777777" w:rsidR="00774B61" w:rsidRPr="00774B61" w:rsidRDefault="00774B61" w:rsidP="00C2355F">
            <w:pPr>
              <w:pStyle w:val="SITableBody"/>
              <w:rPr>
                <w:rFonts w:asciiTheme="minorHAnsi" w:hAnsiTheme="minorHAnsi"/>
              </w:rPr>
            </w:pPr>
            <w:r w:rsidRPr="00774B61">
              <w:rPr>
                <w:rFonts w:asciiTheme="minorHAnsi" w:hAnsiTheme="minorHAnsi"/>
              </w:rPr>
              <w:lastRenderedPageBreak/>
              <w:t>Minor word change from ‘standard precautions for the care and treatment of all animals, regardless of their perceived or confirmed infectious status for animal care’ to ‘standard precautions for all animal care and treatment, regardless of an animal’s perceived or confirmed infectious status’</w:t>
            </w:r>
          </w:p>
          <w:p w14:paraId="4E917A16" w14:textId="77777777" w:rsidR="00774B61" w:rsidRPr="00774B61" w:rsidRDefault="00774B61" w:rsidP="00C2355F">
            <w:pPr>
              <w:pStyle w:val="SITableBody"/>
              <w:ind w:left="0"/>
              <w:rPr>
                <w:rFonts w:asciiTheme="minorHAnsi" w:hAnsiTheme="minorHAnsi"/>
              </w:rPr>
            </w:pPr>
          </w:p>
        </w:tc>
      </w:tr>
      <w:tr w:rsidR="00774B61" w:rsidRPr="00774B61" w14:paraId="17B9618F" w14:textId="77777777" w:rsidTr="00C2355F">
        <w:tc>
          <w:tcPr>
            <w:tcW w:w="1605" w:type="dxa"/>
            <w:tcMar>
              <w:top w:w="57" w:type="dxa"/>
              <w:left w:w="57" w:type="dxa"/>
              <w:bottom w:w="57" w:type="dxa"/>
              <w:right w:w="57" w:type="dxa"/>
            </w:tcMar>
          </w:tcPr>
          <w:p w14:paraId="756AFA2C" w14:textId="77777777" w:rsidR="00774B61" w:rsidRPr="00774B61" w:rsidRDefault="00774B61" w:rsidP="00C2355F">
            <w:pPr>
              <w:pStyle w:val="SITableBody"/>
              <w:rPr>
                <w:rFonts w:asciiTheme="minorHAnsi" w:hAnsiTheme="minorHAnsi"/>
              </w:rPr>
            </w:pPr>
            <w:r w:rsidRPr="00774B61">
              <w:rPr>
                <w:rFonts w:asciiTheme="minorHAnsi" w:hAnsiTheme="minorHAnsi"/>
              </w:rPr>
              <w:lastRenderedPageBreak/>
              <w:t>ACMMIC401</w:t>
            </w:r>
          </w:p>
        </w:tc>
        <w:tc>
          <w:tcPr>
            <w:tcW w:w="1729" w:type="dxa"/>
            <w:tcMar>
              <w:top w:w="57" w:type="dxa"/>
              <w:left w:w="57" w:type="dxa"/>
              <w:bottom w:w="57" w:type="dxa"/>
              <w:right w:w="57" w:type="dxa"/>
            </w:tcMar>
          </w:tcPr>
          <w:p w14:paraId="240C70DB" w14:textId="77777777" w:rsidR="00774B61" w:rsidRPr="00774B61" w:rsidRDefault="00774B61" w:rsidP="00C2355F">
            <w:pPr>
              <w:pStyle w:val="SITableBody"/>
              <w:rPr>
                <w:rStyle w:val="SITempText-Green"/>
                <w:rFonts w:asciiTheme="minorHAnsi" w:hAnsiTheme="minorHAnsi"/>
                <w:color w:val="1E3531"/>
                <w:sz w:val="21"/>
              </w:rPr>
            </w:pPr>
            <w:r w:rsidRPr="00774B61">
              <w:rPr>
                <w:rFonts w:asciiTheme="minorHAnsi" w:hAnsiTheme="minorHAnsi"/>
              </w:rPr>
              <w:t>Implant microchip in cats and dogs</w:t>
            </w:r>
          </w:p>
        </w:tc>
        <w:tc>
          <w:tcPr>
            <w:tcW w:w="1611" w:type="dxa"/>
            <w:tcMar>
              <w:top w:w="57" w:type="dxa"/>
              <w:left w:w="57" w:type="dxa"/>
              <w:bottom w:w="57" w:type="dxa"/>
              <w:right w:w="57" w:type="dxa"/>
            </w:tcMar>
          </w:tcPr>
          <w:p w14:paraId="0C52599A" w14:textId="77777777" w:rsidR="00774B61" w:rsidRPr="00774B61" w:rsidRDefault="00774B61" w:rsidP="00C2355F">
            <w:pPr>
              <w:pStyle w:val="SITableBody"/>
              <w:rPr>
                <w:rFonts w:asciiTheme="minorHAnsi" w:hAnsiTheme="minorHAnsi"/>
              </w:rPr>
            </w:pPr>
            <w:r w:rsidRPr="00774B61">
              <w:rPr>
                <w:rFonts w:asciiTheme="minorHAnsi" w:hAnsiTheme="minorHAnsi"/>
              </w:rPr>
              <w:t>ACMMIC4X05</w:t>
            </w:r>
          </w:p>
        </w:tc>
        <w:tc>
          <w:tcPr>
            <w:tcW w:w="1729" w:type="dxa"/>
            <w:tcMar>
              <w:top w:w="57" w:type="dxa"/>
              <w:left w:w="57" w:type="dxa"/>
              <w:bottom w:w="57" w:type="dxa"/>
              <w:right w:w="57" w:type="dxa"/>
            </w:tcMar>
          </w:tcPr>
          <w:p w14:paraId="4E442CD4" w14:textId="77777777" w:rsidR="00774B61" w:rsidRPr="00774B61" w:rsidRDefault="00774B61" w:rsidP="00C2355F">
            <w:pPr>
              <w:pStyle w:val="SITableBody"/>
              <w:rPr>
                <w:rFonts w:asciiTheme="minorHAnsi" w:hAnsiTheme="minorHAnsi"/>
              </w:rPr>
            </w:pPr>
            <w:r w:rsidRPr="00774B61">
              <w:rPr>
                <w:rStyle w:val="SITempText-Green"/>
                <w:rFonts w:asciiTheme="minorHAnsi" w:hAnsiTheme="minorHAnsi"/>
                <w:color w:val="1E3531"/>
                <w:sz w:val="21"/>
              </w:rPr>
              <w:t>Implant microchip in animals</w:t>
            </w:r>
          </w:p>
        </w:tc>
        <w:tc>
          <w:tcPr>
            <w:tcW w:w="1314" w:type="dxa"/>
            <w:shd w:val="clear" w:color="auto" w:fill="F7AA7F" w:themeFill="accent4" w:themeFillTint="99"/>
            <w:tcMar>
              <w:top w:w="57" w:type="dxa"/>
              <w:left w:w="57" w:type="dxa"/>
              <w:bottom w:w="57" w:type="dxa"/>
              <w:right w:w="57" w:type="dxa"/>
            </w:tcMar>
          </w:tcPr>
          <w:p w14:paraId="2878B096" w14:textId="77777777" w:rsidR="00774B61" w:rsidRPr="00774B61" w:rsidRDefault="00774B61" w:rsidP="00C2355F">
            <w:pPr>
              <w:pStyle w:val="SITableBody"/>
              <w:rPr>
                <w:rFonts w:asciiTheme="minorHAnsi" w:hAnsiTheme="minorHAnsi"/>
              </w:rPr>
            </w:pPr>
            <w:r w:rsidRPr="00774B61">
              <w:rPr>
                <w:rFonts w:asciiTheme="minorHAnsi" w:hAnsiTheme="minorHAnsi"/>
              </w:rPr>
              <w:t>Not equivalent</w:t>
            </w:r>
          </w:p>
        </w:tc>
        <w:tc>
          <w:tcPr>
            <w:tcW w:w="1456" w:type="dxa"/>
            <w:shd w:val="clear" w:color="auto" w:fill="E8E77A" w:themeFill="accent5" w:themeFillTint="99"/>
          </w:tcPr>
          <w:p w14:paraId="391B2FBA"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Elements &amp; Performance Criteria</w:t>
            </w:r>
          </w:p>
          <w:p w14:paraId="6302C61D" w14:textId="77777777" w:rsidR="00774B61" w:rsidRPr="00774B61" w:rsidRDefault="00774B61" w:rsidP="00C2355F">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7C7734AD"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Title and wording of Application changed to enable the application of unit K &amp;S to </w:t>
            </w:r>
            <w:proofErr w:type="gramStart"/>
            <w:r w:rsidRPr="00774B61">
              <w:rPr>
                <w:rFonts w:asciiTheme="minorHAnsi" w:hAnsiTheme="minorHAnsi"/>
              </w:rPr>
              <w:t>microchipping</w:t>
            </w:r>
            <w:proofErr w:type="gramEnd"/>
            <w:r w:rsidRPr="00774B61">
              <w:rPr>
                <w:rFonts w:asciiTheme="minorHAnsi" w:hAnsiTheme="minorHAnsi"/>
              </w:rPr>
              <w:t xml:space="preserve"> broader range of animals. </w:t>
            </w:r>
          </w:p>
          <w:p w14:paraId="042CD181"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Licencing statement changed from ‘Regulatory requirements apply to this unit’ to ‘Legislative, regulatory and licensing requirements all apply to this unit’ as some states/territories require premises/individuals to be authorised implanters or to access animal registers.  </w:t>
            </w:r>
          </w:p>
          <w:p w14:paraId="466DF0B2" w14:textId="77777777" w:rsidR="00774B61" w:rsidRPr="00774B61" w:rsidRDefault="00774B61" w:rsidP="00C2355F">
            <w:pPr>
              <w:pStyle w:val="SITableBody"/>
              <w:rPr>
                <w:rFonts w:asciiTheme="minorHAnsi" w:hAnsiTheme="minorHAnsi"/>
              </w:rPr>
            </w:pPr>
            <w:r w:rsidRPr="00774B61">
              <w:rPr>
                <w:rFonts w:asciiTheme="minorHAnsi" w:hAnsiTheme="minorHAnsi"/>
              </w:rPr>
              <w:t>PC1.1 removed ‘cats and dogs’</w:t>
            </w:r>
          </w:p>
          <w:p w14:paraId="02B7A44D" w14:textId="77777777" w:rsidR="00774B61" w:rsidRPr="00774B61" w:rsidRDefault="00774B61" w:rsidP="00C2355F">
            <w:pPr>
              <w:pStyle w:val="SITableBody"/>
              <w:rPr>
                <w:rFonts w:asciiTheme="minorHAnsi" w:hAnsiTheme="minorHAnsi"/>
              </w:rPr>
            </w:pPr>
            <w:r w:rsidRPr="00774B61">
              <w:rPr>
                <w:rFonts w:asciiTheme="minorHAnsi" w:hAnsiTheme="minorHAnsi"/>
              </w:rPr>
              <w:t>PC2.2 changed from ‘Inspect and access first aid equipment for animals and humans’ to ‘Locate and verify readiness of first aid equipment for animal and humans’</w:t>
            </w:r>
          </w:p>
          <w:p w14:paraId="5A26C3F6" w14:textId="77777777" w:rsidR="00774B61" w:rsidRPr="00774B61" w:rsidRDefault="00774B61" w:rsidP="00C2355F">
            <w:pPr>
              <w:pStyle w:val="SITableBody"/>
              <w:rPr>
                <w:rFonts w:asciiTheme="minorHAnsi" w:hAnsiTheme="minorHAnsi"/>
              </w:rPr>
            </w:pPr>
            <w:r w:rsidRPr="00774B61">
              <w:rPr>
                <w:rFonts w:asciiTheme="minorHAnsi" w:hAnsiTheme="minorHAnsi"/>
              </w:rPr>
              <w:t>PC3.5 changed from ‘Assess health of animal’ to ‘Observe animal for indicators of health and wellbeing, identify signs of ill health and ascertain from animal owner the animal's existing or previous health conditions that may be affected by microchip implantation’ to remove any perception of diagnosing an animal’s health, and incorporating foundation skill.</w:t>
            </w:r>
          </w:p>
          <w:p w14:paraId="1C3891BC" w14:textId="77777777" w:rsidR="00774B61" w:rsidRPr="00774B61" w:rsidRDefault="00774B61" w:rsidP="00C2355F">
            <w:pPr>
              <w:pStyle w:val="SITableBody"/>
              <w:rPr>
                <w:rFonts w:asciiTheme="minorHAnsi" w:hAnsiTheme="minorHAnsi"/>
              </w:rPr>
            </w:pPr>
            <w:r w:rsidRPr="00774B61">
              <w:rPr>
                <w:rFonts w:asciiTheme="minorHAnsi" w:hAnsiTheme="minorHAnsi"/>
              </w:rPr>
              <w:t>PCs 4.5 and 4.6 changed to accommodate techniques to implant in broader range of animals where implantation may not be subcutaneous.</w:t>
            </w:r>
          </w:p>
          <w:p w14:paraId="413B89DA" w14:textId="77777777" w:rsidR="00774B61" w:rsidRPr="00774B61" w:rsidRDefault="00774B61" w:rsidP="00C2355F">
            <w:pPr>
              <w:pStyle w:val="SITableBody"/>
              <w:rPr>
                <w:rFonts w:asciiTheme="minorHAnsi" w:hAnsiTheme="minorHAnsi"/>
              </w:rPr>
            </w:pPr>
            <w:r w:rsidRPr="00774B61">
              <w:rPr>
                <w:rFonts w:asciiTheme="minorHAnsi" w:hAnsiTheme="minorHAnsi"/>
              </w:rPr>
              <w:lastRenderedPageBreak/>
              <w:t>Change to volume of PE</w:t>
            </w:r>
          </w:p>
          <w:p w14:paraId="24243EA6"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Added to KE: </w:t>
            </w:r>
          </w:p>
          <w:p w14:paraId="1D84209A" w14:textId="77777777" w:rsidR="00774B61" w:rsidRPr="00774B61" w:rsidRDefault="00774B61" w:rsidP="00C2355F">
            <w:pPr>
              <w:pStyle w:val="SITableBody"/>
              <w:rPr>
                <w:rFonts w:asciiTheme="minorHAnsi" w:hAnsiTheme="minorHAnsi"/>
              </w:rPr>
            </w:pPr>
            <w:r w:rsidRPr="00774B61">
              <w:rPr>
                <w:rFonts w:asciiTheme="minorHAnsi" w:hAnsiTheme="minorHAnsi"/>
              </w:rPr>
              <w:t>aseptic techniques</w:t>
            </w:r>
          </w:p>
          <w:p w14:paraId="70E3738F" w14:textId="77777777" w:rsidR="00774B61" w:rsidRPr="00774B61" w:rsidRDefault="00774B61" w:rsidP="00C2355F">
            <w:pPr>
              <w:pStyle w:val="SITableBody"/>
              <w:rPr>
                <w:rFonts w:asciiTheme="minorHAnsi" w:hAnsiTheme="minorHAnsi"/>
              </w:rPr>
            </w:pPr>
            <w:r w:rsidRPr="00774B61">
              <w:rPr>
                <w:rFonts w:asciiTheme="minorHAnsi" w:hAnsiTheme="minorHAnsi"/>
              </w:rPr>
              <w:t>implantation techniques and methods for different species</w:t>
            </w:r>
          </w:p>
          <w:p w14:paraId="60D516F4" w14:textId="77777777" w:rsidR="00774B61" w:rsidRPr="00774B61" w:rsidRDefault="00774B61" w:rsidP="00C2355F">
            <w:pPr>
              <w:pStyle w:val="SITableBody"/>
              <w:rPr>
                <w:rFonts w:asciiTheme="minorHAnsi" w:hAnsiTheme="minorHAnsi"/>
              </w:rPr>
            </w:pPr>
            <w:r w:rsidRPr="00774B61">
              <w:rPr>
                <w:rFonts w:asciiTheme="minorHAnsi" w:hAnsiTheme="minorHAnsi"/>
              </w:rPr>
              <w:t>Reworded ‘conditions that should be referred to a veterinary practitioner upon suspicion of health problems’ to ‘suspected health conditions that should be referred to a veterinary practitioner’</w:t>
            </w:r>
          </w:p>
          <w:p w14:paraId="158502D1" w14:textId="77777777" w:rsidR="00774B61" w:rsidRDefault="00774B61" w:rsidP="00C2355F">
            <w:pPr>
              <w:pStyle w:val="SITableBody"/>
              <w:rPr>
                <w:rFonts w:asciiTheme="minorHAnsi" w:hAnsiTheme="minorHAnsi"/>
              </w:rPr>
            </w:pPr>
            <w:r w:rsidRPr="00774B61">
              <w:rPr>
                <w:rFonts w:asciiTheme="minorHAnsi" w:hAnsiTheme="minorHAnsi"/>
              </w:rPr>
              <w:t>Remove reference to specific ‘version’ of AS (which has been superseded) and replace with ‘key requirements of current Australian Standards (AS)’</w:t>
            </w:r>
            <w:r w:rsidR="00C06F86">
              <w:rPr>
                <w:rFonts w:asciiTheme="minorHAnsi" w:hAnsiTheme="minorHAnsi"/>
              </w:rPr>
              <w:t>.</w:t>
            </w:r>
          </w:p>
          <w:p w14:paraId="69DE7EF5" w14:textId="3C92C5B8" w:rsidR="00C06F86" w:rsidRPr="00774B61" w:rsidRDefault="00C06F86" w:rsidP="00C06F86">
            <w:pPr>
              <w:pStyle w:val="SITableBody"/>
              <w:rPr>
                <w:rFonts w:asciiTheme="minorHAnsi" w:hAnsiTheme="minorHAnsi"/>
              </w:rPr>
            </w:pPr>
            <w:r w:rsidRPr="00774B61">
              <w:rPr>
                <w:rFonts w:asciiTheme="minorHAnsi" w:hAnsiTheme="minorHAnsi"/>
              </w:rPr>
              <w:t>Mandatory Workplace requirements clarified.</w:t>
            </w:r>
          </w:p>
        </w:tc>
      </w:tr>
      <w:tr w:rsidR="00774B61" w:rsidRPr="00774B61" w14:paraId="00B5B7D8" w14:textId="77777777" w:rsidTr="00C2355F">
        <w:tc>
          <w:tcPr>
            <w:tcW w:w="1605" w:type="dxa"/>
            <w:tcMar>
              <w:top w:w="57" w:type="dxa"/>
              <w:left w:w="57" w:type="dxa"/>
              <w:bottom w:w="57" w:type="dxa"/>
              <w:right w:w="57" w:type="dxa"/>
            </w:tcMar>
          </w:tcPr>
          <w:p w14:paraId="3DE07BA6" w14:textId="77777777" w:rsidR="00774B61" w:rsidRPr="00774B61" w:rsidRDefault="00774B61" w:rsidP="00C2355F">
            <w:pPr>
              <w:pStyle w:val="SITableBody"/>
              <w:rPr>
                <w:rFonts w:asciiTheme="minorHAnsi" w:hAnsiTheme="minorHAnsi"/>
              </w:rPr>
            </w:pPr>
            <w:r w:rsidRPr="00774B61">
              <w:rPr>
                <w:rFonts w:asciiTheme="minorHAnsi" w:hAnsiTheme="minorHAnsi"/>
              </w:rPr>
              <w:lastRenderedPageBreak/>
              <w:t>ACMVET201</w:t>
            </w:r>
          </w:p>
        </w:tc>
        <w:tc>
          <w:tcPr>
            <w:tcW w:w="1729" w:type="dxa"/>
            <w:tcMar>
              <w:top w:w="57" w:type="dxa"/>
              <w:left w:w="57" w:type="dxa"/>
              <w:bottom w:w="57" w:type="dxa"/>
              <w:right w:w="57" w:type="dxa"/>
            </w:tcMar>
          </w:tcPr>
          <w:p w14:paraId="67F45AD5" w14:textId="77777777" w:rsidR="00774B61" w:rsidRPr="00774B61" w:rsidRDefault="00774B61" w:rsidP="00C2355F">
            <w:pPr>
              <w:pStyle w:val="SITableBody"/>
              <w:rPr>
                <w:rFonts w:asciiTheme="minorHAnsi" w:hAnsiTheme="minorHAnsi"/>
              </w:rPr>
            </w:pPr>
            <w:r w:rsidRPr="00774B61">
              <w:rPr>
                <w:rFonts w:asciiTheme="minorHAnsi" w:hAnsiTheme="minorHAnsi"/>
              </w:rPr>
              <w:t>Assist with veterinary nursing reception duties</w:t>
            </w:r>
          </w:p>
          <w:p w14:paraId="244D7AD1" w14:textId="77777777" w:rsidR="00774B61" w:rsidRPr="00774B61" w:rsidRDefault="00774B61" w:rsidP="00C2355F">
            <w:pPr>
              <w:pStyle w:val="SITableBody"/>
              <w:rPr>
                <w:rFonts w:asciiTheme="minorHAnsi" w:hAnsiTheme="minorHAnsi"/>
              </w:rPr>
            </w:pPr>
          </w:p>
        </w:tc>
        <w:tc>
          <w:tcPr>
            <w:tcW w:w="1611" w:type="dxa"/>
            <w:tcMar>
              <w:top w:w="57" w:type="dxa"/>
              <w:left w:w="57" w:type="dxa"/>
              <w:bottom w:w="57" w:type="dxa"/>
              <w:right w:w="57" w:type="dxa"/>
            </w:tcMar>
          </w:tcPr>
          <w:p w14:paraId="4B6D6ACF" w14:textId="77777777" w:rsidR="00774B61" w:rsidRPr="00774B61" w:rsidRDefault="00774B61" w:rsidP="00C2355F">
            <w:pPr>
              <w:pStyle w:val="SITableBody"/>
              <w:rPr>
                <w:rFonts w:asciiTheme="minorHAnsi" w:hAnsiTheme="minorHAnsi"/>
              </w:rPr>
            </w:pPr>
            <w:r w:rsidRPr="00774B61">
              <w:rPr>
                <w:rFonts w:asciiTheme="minorHAnsi" w:hAnsiTheme="minorHAnsi"/>
              </w:rPr>
              <w:t>ACMVET4X16</w:t>
            </w:r>
          </w:p>
        </w:tc>
        <w:tc>
          <w:tcPr>
            <w:tcW w:w="1729" w:type="dxa"/>
            <w:tcMar>
              <w:top w:w="57" w:type="dxa"/>
              <w:left w:w="57" w:type="dxa"/>
              <w:bottom w:w="57" w:type="dxa"/>
              <w:right w:w="57" w:type="dxa"/>
            </w:tcMar>
          </w:tcPr>
          <w:p w14:paraId="3FA75A98" w14:textId="77777777" w:rsidR="00774B61" w:rsidRPr="00774B61" w:rsidRDefault="00774B61" w:rsidP="00C2355F">
            <w:pPr>
              <w:pStyle w:val="SITableBody"/>
              <w:rPr>
                <w:rFonts w:asciiTheme="minorHAnsi" w:hAnsiTheme="minorHAnsi"/>
              </w:rPr>
            </w:pPr>
            <w:r w:rsidRPr="00774B61">
              <w:rPr>
                <w:rFonts w:asciiTheme="minorHAnsi" w:hAnsiTheme="minorHAnsi"/>
              </w:rPr>
              <w:t>Undertake administration and client service activities in a veterinary practice</w:t>
            </w:r>
          </w:p>
        </w:tc>
        <w:tc>
          <w:tcPr>
            <w:tcW w:w="1314" w:type="dxa"/>
            <w:shd w:val="clear" w:color="auto" w:fill="00B0F0"/>
            <w:tcMar>
              <w:top w:w="57" w:type="dxa"/>
              <w:left w:w="57" w:type="dxa"/>
              <w:bottom w:w="57" w:type="dxa"/>
              <w:right w:w="57" w:type="dxa"/>
            </w:tcMar>
          </w:tcPr>
          <w:p w14:paraId="124B596E" w14:textId="77777777" w:rsidR="00774B61" w:rsidRPr="00774B61" w:rsidRDefault="00774B61" w:rsidP="00C2355F">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6FB28D20"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of Skills and Knowledge</w:t>
            </w:r>
          </w:p>
          <w:p w14:paraId="2FDCFF5C" w14:textId="77777777" w:rsidR="00774B61" w:rsidRPr="00774B61" w:rsidRDefault="00774B61" w:rsidP="00C2355F">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4C3D3447" w14:textId="0962B784" w:rsidR="00774B61" w:rsidRPr="00A11308" w:rsidRDefault="00A11308" w:rsidP="0041757E">
            <w:pPr>
              <w:pStyle w:val="SIText"/>
              <w:rPr>
                <w:rFonts w:asciiTheme="minorHAnsi" w:hAnsiTheme="minorHAnsi"/>
                <w:i/>
                <w:iCs/>
                <w:color w:val="1E3531"/>
                <w:sz w:val="21"/>
                <w:szCs w:val="21"/>
              </w:rPr>
            </w:pPr>
            <w:r w:rsidRPr="00A11308">
              <w:rPr>
                <w:rFonts w:asciiTheme="minorHAnsi" w:hAnsiTheme="minorHAnsi"/>
                <w:i/>
                <w:iCs/>
                <w:color w:val="1E3531"/>
                <w:sz w:val="21"/>
                <w:szCs w:val="21"/>
              </w:rPr>
              <w:t xml:space="preserve">NOTE: </w:t>
            </w:r>
            <w:r w:rsidR="00774B61" w:rsidRPr="00A11308">
              <w:rPr>
                <w:rFonts w:asciiTheme="minorHAnsi" w:hAnsiTheme="minorHAnsi"/>
                <w:i/>
                <w:iCs/>
                <w:color w:val="1E3531"/>
                <w:sz w:val="21"/>
                <w:szCs w:val="21"/>
              </w:rPr>
              <w:t>This unit has been split into: ACMVET4X08</w:t>
            </w:r>
            <w:r w:rsidRPr="00A11308">
              <w:rPr>
                <w:rFonts w:asciiTheme="minorHAnsi" w:hAnsiTheme="minorHAnsi"/>
                <w:i/>
                <w:iCs/>
                <w:color w:val="1E3531"/>
                <w:sz w:val="21"/>
                <w:szCs w:val="21"/>
              </w:rPr>
              <w:t xml:space="preserve"> </w:t>
            </w:r>
            <w:r w:rsidR="00774B61" w:rsidRPr="00A11308">
              <w:rPr>
                <w:rFonts w:asciiTheme="minorHAnsi" w:hAnsiTheme="minorHAnsi"/>
                <w:i/>
                <w:iCs/>
                <w:color w:val="1E3531"/>
                <w:sz w:val="21"/>
                <w:szCs w:val="21"/>
              </w:rPr>
              <w:t>Conduct animal care discussions with clients and ACMVET4X16 Undertake administration and client service activities in a veterinary practice.</w:t>
            </w:r>
          </w:p>
          <w:p w14:paraId="630B690C" w14:textId="77777777" w:rsidR="00774B61" w:rsidRPr="00774B61" w:rsidRDefault="00774B61" w:rsidP="00C2355F">
            <w:pPr>
              <w:pStyle w:val="SIText"/>
              <w:rPr>
                <w:rFonts w:asciiTheme="minorHAnsi" w:hAnsiTheme="minorHAnsi"/>
                <w:color w:val="1E3531"/>
                <w:sz w:val="21"/>
                <w:szCs w:val="21"/>
              </w:rPr>
            </w:pPr>
            <w:r w:rsidRPr="00774B61">
              <w:rPr>
                <w:rFonts w:asciiTheme="minorHAnsi" w:hAnsiTheme="minorHAnsi"/>
                <w:color w:val="1E3531"/>
                <w:sz w:val="21"/>
                <w:szCs w:val="21"/>
              </w:rPr>
              <w:t>Merged with units; ACMVET202 Carry out daily practice routines, ACMVET401 Coordinate veterinary reception duties and ACMVET404 Perform practice office procedures.</w:t>
            </w:r>
          </w:p>
          <w:p w14:paraId="47C9E8B8" w14:textId="77777777" w:rsidR="00774B61" w:rsidRPr="00774B61" w:rsidRDefault="00774B61" w:rsidP="00C2355F">
            <w:pPr>
              <w:pStyle w:val="SIText"/>
              <w:rPr>
                <w:rFonts w:asciiTheme="minorHAnsi" w:hAnsiTheme="minorHAnsi"/>
                <w:color w:val="1E3531"/>
                <w:sz w:val="21"/>
                <w:szCs w:val="21"/>
              </w:rPr>
            </w:pPr>
            <w:r w:rsidRPr="00774B61">
              <w:rPr>
                <w:rFonts w:asciiTheme="minorHAnsi" w:hAnsiTheme="minorHAnsi"/>
                <w:color w:val="1E3531"/>
                <w:sz w:val="21"/>
                <w:szCs w:val="21"/>
              </w:rPr>
              <w:t>Element 4 Maintain practice records according to practice policies and PC 1.3 establishing client or patient records included in this unit to reduce duplication</w:t>
            </w:r>
          </w:p>
          <w:p w14:paraId="27F1C23F" w14:textId="77777777" w:rsidR="00774B61" w:rsidRPr="00774B61" w:rsidRDefault="00774B61" w:rsidP="00C2355F">
            <w:pPr>
              <w:pStyle w:val="SITableBody"/>
              <w:rPr>
                <w:rFonts w:asciiTheme="minorHAnsi" w:hAnsiTheme="minorHAnsi"/>
              </w:rPr>
            </w:pPr>
          </w:p>
        </w:tc>
      </w:tr>
      <w:tr w:rsidR="00774B61" w:rsidRPr="00774B61" w14:paraId="2B003296" w14:textId="77777777" w:rsidTr="0041757E">
        <w:tc>
          <w:tcPr>
            <w:tcW w:w="1605" w:type="dxa"/>
            <w:tcMar>
              <w:top w:w="57" w:type="dxa"/>
              <w:left w:w="57" w:type="dxa"/>
              <w:bottom w:w="57" w:type="dxa"/>
              <w:right w:w="57" w:type="dxa"/>
            </w:tcMar>
          </w:tcPr>
          <w:p w14:paraId="565A7B7C" w14:textId="77777777" w:rsidR="00774B61" w:rsidRPr="00774B61" w:rsidRDefault="00774B61" w:rsidP="00C2355F">
            <w:pPr>
              <w:pStyle w:val="SITableBody"/>
              <w:rPr>
                <w:rFonts w:asciiTheme="minorHAnsi" w:hAnsiTheme="minorHAnsi"/>
              </w:rPr>
            </w:pPr>
            <w:r w:rsidRPr="00774B61">
              <w:rPr>
                <w:rFonts w:asciiTheme="minorHAnsi" w:hAnsiTheme="minorHAnsi"/>
              </w:rPr>
              <w:t>ACMVET201</w:t>
            </w:r>
          </w:p>
        </w:tc>
        <w:tc>
          <w:tcPr>
            <w:tcW w:w="1729" w:type="dxa"/>
            <w:tcMar>
              <w:top w:w="57" w:type="dxa"/>
              <w:left w:w="57" w:type="dxa"/>
              <w:bottom w:w="57" w:type="dxa"/>
              <w:right w:w="57" w:type="dxa"/>
            </w:tcMar>
          </w:tcPr>
          <w:p w14:paraId="68402FB8" w14:textId="77777777" w:rsidR="00774B61" w:rsidRPr="00774B61" w:rsidRDefault="00774B61" w:rsidP="00C2355F">
            <w:pPr>
              <w:pStyle w:val="SITableBody"/>
              <w:rPr>
                <w:rFonts w:asciiTheme="minorHAnsi" w:hAnsiTheme="minorHAnsi"/>
              </w:rPr>
            </w:pPr>
            <w:r w:rsidRPr="00774B61">
              <w:rPr>
                <w:rFonts w:asciiTheme="minorHAnsi" w:hAnsiTheme="minorHAnsi"/>
              </w:rPr>
              <w:t>Assist with veterinary nursing reception duties</w:t>
            </w:r>
          </w:p>
          <w:p w14:paraId="01738BD3" w14:textId="77777777" w:rsidR="00774B61" w:rsidRPr="00774B61" w:rsidRDefault="00774B61" w:rsidP="00C2355F">
            <w:pPr>
              <w:pStyle w:val="SITableBody"/>
              <w:rPr>
                <w:rFonts w:asciiTheme="minorHAnsi" w:hAnsiTheme="minorHAnsi"/>
              </w:rPr>
            </w:pPr>
          </w:p>
        </w:tc>
        <w:tc>
          <w:tcPr>
            <w:tcW w:w="1611" w:type="dxa"/>
            <w:tcMar>
              <w:top w:w="57" w:type="dxa"/>
              <w:left w:w="57" w:type="dxa"/>
              <w:bottom w:w="57" w:type="dxa"/>
              <w:right w:w="57" w:type="dxa"/>
            </w:tcMar>
          </w:tcPr>
          <w:p w14:paraId="48C7D94C" w14:textId="77777777" w:rsidR="00774B61" w:rsidRPr="00774B61" w:rsidRDefault="00774B61" w:rsidP="00C2355F">
            <w:pPr>
              <w:pStyle w:val="SITableBody"/>
              <w:rPr>
                <w:rFonts w:asciiTheme="minorHAnsi" w:hAnsiTheme="minorHAnsi"/>
              </w:rPr>
            </w:pPr>
            <w:r w:rsidRPr="00774B61">
              <w:rPr>
                <w:rFonts w:asciiTheme="minorHAnsi" w:hAnsiTheme="minorHAnsi"/>
              </w:rPr>
              <w:t>ACMVET4X08</w:t>
            </w:r>
          </w:p>
        </w:tc>
        <w:tc>
          <w:tcPr>
            <w:tcW w:w="1729" w:type="dxa"/>
            <w:tcMar>
              <w:top w:w="57" w:type="dxa"/>
              <w:left w:w="57" w:type="dxa"/>
              <w:bottom w:w="57" w:type="dxa"/>
              <w:right w:w="57" w:type="dxa"/>
            </w:tcMar>
          </w:tcPr>
          <w:p w14:paraId="35E80291" w14:textId="77777777" w:rsidR="00774B61" w:rsidRPr="00774B61" w:rsidRDefault="00774B61" w:rsidP="00C2355F">
            <w:pPr>
              <w:pStyle w:val="SITableBody"/>
              <w:rPr>
                <w:rFonts w:asciiTheme="minorHAnsi" w:hAnsiTheme="minorHAnsi"/>
              </w:rPr>
            </w:pPr>
            <w:r w:rsidRPr="00774B61">
              <w:rPr>
                <w:rFonts w:asciiTheme="minorHAnsi" w:hAnsiTheme="minorHAnsi"/>
              </w:rPr>
              <w:t>Conduct animal care discussions with clients</w:t>
            </w:r>
          </w:p>
        </w:tc>
        <w:tc>
          <w:tcPr>
            <w:tcW w:w="1314" w:type="dxa"/>
            <w:shd w:val="clear" w:color="auto" w:fill="00B0F0"/>
            <w:tcMar>
              <w:top w:w="57" w:type="dxa"/>
              <w:left w:w="57" w:type="dxa"/>
              <w:bottom w:w="57" w:type="dxa"/>
              <w:right w:w="57" w:type="dxa"/>
            </w:tcMar>
          </w:tcPr>
          <w:p w14:paraId="20B73E55" w14:textId="77777777" w:rsidR="00774B61" w:rsidRPr="00774B61" w:rsidRDefault="00774B61" w:rsidP="00C2355F">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30DF0B90"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of Skills and Knowledge</w:t>
            </w:r>
          </w:p>
          <w:p w14:paraId="77CB4E21" w14:textId="77777777" w:rsidR="00774B61" w:rsidRPr="00774B61" w:rsidRDefault="00774B61" w:rsidP="00C2355F">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1A902DBC" w14:textId="77777777" w:rsidR="00A11308" w:rsidRPr="00A11308" w:rsidRDefault="00A11308" w:rsidP="00A11308">
            <w:pPr>
              <w:pStyle w:val="SIText"/>
              <w:rPr>
                <w:rFonts w:asciiTheme="minorHAnsi" w:hAnsiTheme="minorHAnsi"/>
                <w:i/>
                <w:iCs/>
                <w:color w:val="1E3531"/>
                <w:sz w:val="21"/>
                <w:szCs w:val="21"/>
              </w:rPr>
            </w:pPr>
            <w:r w:rsidRPr="00A11308">
              <w:rPr>
                <w:rFonts w:asciiTheme="minorHAnsi" w:hAnsiTheme="minorHAnsi"/>
                <w:i/>
                <w:iCs/>
                <w:color w:val="1E3531"/>
                <w:sz w:val="21"/>
                <w:szCs w:val="21"/>
              </w:rPr>
              <w:t xml:space="preserve">NOTE: This unit has been split into: ACMVET4X08 Conduct animal care discussions with clients and </w:t>
            </w:r>
            <w:r w:rsidRPr="00A11308">
              <w:rPr>
                <w:rFonts w:asciiTheme="minorHAnsi" w:hAnsiTheme="minorHAnsi"/>
                <w:i/>
                <w:iCs/>
                <w:color w:val="1E3531"/>
                <w:sz w:val="21"/>
                <w:szCs w:val="21"/>
              </w:rPr>
              <w:lastRenderedPageBreak/>
              <w:t>ACMVET4X16 Undertake administration and client service activities in a veterinary practice.</w:t>
            </w:r>
          </w:p>
          <w:p w14:paraId="715CCCC2" w14:textId="77777777" w:rsidR="00774B61" w:rsidRPr="00774B61" w:rsidRDefault="00774B61" w:rsidP="0041757E">
            <w:pPr>
              <w:pStyle w:val="SIText"/>
              <w:rPr>
                <w:rFonts w:asciiTheme="minorHAnsi" w:hAnsiTheme="minorHAnsi"/>
                <w:color w:val="1E3531"/>
                <w:sz w:val="21"/>
                <w:szCs w:val="21"/>
              </w:rPr>
            </w:pPr>
            <w:r w:rsidRPr="00774B61">
              <w:rPr>
                <w:rFonts w:asciiTheme="minorHAnsi" w:hAnsiTheme="minorHAnsi"/>
                <w:color w:val="1E3531"/>
                <w:sz w:val="21"/>
                <w:szCs w:val="21"/>
              </w:rPr>
              <w:t>This unit has been merged with; ACMVET401 Coordinate veterinary reception duties, ACMVET406 Nurse animals, ACMVET408 Provide nutritional advice and support for animals, ACMVET409 Provide specific animal care advice and ACMVET508 Support veterinary practice communication and professional development.</w:t>
            </w:r>
          </w:p>
          <w:p w14:paraId="1028216B" w14:textId="77777777" w:rsidR="00774B61" w:rsidRPr="00774B61" w:rsidRDefault="00774B61" w:rsidP="00C2355F">
            <w:pPr>
              <w:pStyle w:val="SITableBody"/>
              <w:ind w:left="0"/>
              <w:rPr>
                <w:rFonts w:asciiTheme="minorHAnsi" w:hAnsiTheme="minorHAnsi"/>
              </w:rPr>
            </w:pPr>
          </w:p>
          <w:p w14:paraId="6E96D1EC" w14:textId="77777777" w:rsidR="00774B61" w:rsidRPr="00774B61" w:rsidRDefault="00774B61" w:rsidP="00C2355F">
            <w:pPr>
              <w:pStyle w:val="SITableBody"/>
              <w:ind w:left="0"/>
              <w:rPr>
                <w:rFonts w:asciiTheme="minorHAnsi" w:hAnsiTheme="minorHAnsi"/>
              </w:rPr>
            </w:pPr>
            <w:r w:rsidRPr="00774B61">
              <w:rPr>
                <w:rFonts w:asciiTheme="minorHAnsi" w:hAnsiTheme="minorHAnsi"/>
              </w:rPr>
              <w:t xml:space="preserve">E1Compile patient and client histories, PC1.4 complete patient admission and discharge documentation, PC 3.3 and 3.4 re provision of information about treatments, products and services to clients included in this uni.  </w:t>
            </w:r>
          </w:p>
        </w:tc>
      </w:tr>
      <w:tr w:rsidR="00774B61" w:rsidRPr="00774B61" w14:paraId="5F1D2E22" w14:textId="77777777" w:rsidTr="00C2355F">
        <w:tc>
          <w:tcPr>
            <w:tcW w:w="1605" w:type="dxa"/>
            <w:tcMar>
              <w:top w:w="57" w:type="dxa"/>
              <w:left w:w="57" w:type="dxa"/>
              <w:bottom w:w="57" w:type="dxa"/>
              <w:right w:w="57" w:type="dxa"/>
            </w:tcMar>
          </w:tcPr>
          <w:p w14:paraId="41A1750A" w14:textId="77777777" w:rsidR="00774B61" w:rsidRPr="00774B61" w:rsidRDefault="00774B61" w:rsidP="00C2355F">
            <w:pPr>
              <w:pStyle w:val="SITableBody"/>
              <w:rPr>
                <w:rFonts w:asciiTheme="minorHAnsi" w:hAnsiTheme="minorHAnsi"/>
              </w:rPr>
            </w:pPr>
            <w:r w:rsidRPr="00774B61">
              <w:rPr>
                <w:rFonts w:asciiTheme="minorHAnsi" w:hAnsiTheme="minorHAnsi"/>
              </w:rPr>
              <w:lastRenderedPageBreak/>
              <w:t>ACMVET202</w:t>
            </w:r>
          </w:p>
        </w:tc>
        <w:tc>
          <w:tcPr>
            <w:tcW w:w="1729" w:type="dxa"/>
            <w:tcMar>
              <w:top w:w="57" w:type="dxa"/>
              <w:left w:w="57" w:type="dxa"/>
              <w:bottom w:w="57" w:type="dxa"/>
              <w:right w:w="57" w:type="dxa"/>
            </w:tcMar>
          </w:tcPr>
          <w:p w14:paraId="6A13E496" w14:textId="77777777" w:rsidR="00774B61" w:rsidRPr="00774B61" w:rsidRDefault="00774B61" w:rsidP="00C2355F">
            <w:pPr>
              <w:pStyle w:val="SITableBody"/>
              <w:rPr>
                <w:rFonts w:asciiTheme="minorHAnsi" w:hAnsiTheme="minorHAnsi"/>
              </w:rPr>
            </w:pPr>
            <w:r w:rsidRPr="00774B61">
              <w:rPr>
                <w:rFonts w:asciiTheme="minorHAnsi" w:hAnsiTheme="minorHAnsi"/>
              </w:rPr>
              <w:t>Carry out daily practice routines</w:t>
            </w:r>
          </w:p>
        </w:tc>
        <w:tc>
          <w:tcPr>
            <w:tcW w:w="1611" w:type="dxa"/>
            <w:tcMar>
              <w:top w:w="57" w:type="dxa"/>
              <w:left w:w="57" w:type="dxa"/>
              <w:bottom w:w="57" w:type="dxa"/>
              <w:right w:w="57" w:type="dxa"/>
            </w:tcMar>
          </w:tcPr>
          <w:p w14:paraId="1835342C" w14:textId="77777777" w:rsidR="00774B61" w:rsidRPr="00774B61" w:rsidRDefault="00774B61" w:rsidP="00C2355F">
            <w:pPr>
              <w:pStyle w:val="SITableBody"/>
              <w:rPr>
                <w:rFonts w:asciiTheme="minorHAnsi" w:hAnsiTheme="minorHAnsi"/>
              </w:rPr>
            </w:pPr>
            <w:r w:rsidRPr="00774B61">
              <w:rPr>
                <w:rFonts w:asciiTheme="minorHAnsi" w:hAnsiTheme="minorHAnsi"/>
              </w:rPr>
              <w:t>ACMGEN3X03</w:t>
            </w:r>
          </w:p>
        </w:tc>
        <w:tc>
          <w:tcPr>
            <w:tcW w:w="1729" w:type="dxa"/>
            <w:tcMar>
              <w:top w:w="57" w:type="dxa"/>
              <w:left w:w="57" w:type="dxa"/>
              <w:bottom w:w="57" w:type="dxa"/>
              <w:right w:w="57" w:type="dxa"/>
            </w:tcMar>
          </w:tcPr>
          <w:p w14:paraId="4C1F421E" w14:textId="77777777" w:rsidR="00774B61" w:rsidRPr="00774B61" w:rsidRDefault="00774B61" w:rsidP="00C2355F">
            <w:pPr>
              <w:pStyle w:val="SITableBody"/>
              <w:rPr>
                <w:rStyle w:val="SITempText-Green"/>
                <w:rFonts w:asciiTheme="minorHAnsi" w:hAnsiTheme="minorHAnsi"/>
                <w:color w:val="1E3531"/>
                <w:sz w:val="21"/>
              </w:rPr>
            </w:pPr>
            <w:r w:rsidRPr="00774B61">
              <w:rPr>
                <w:rFonts w:asciiTheme="minorHAnsi" w:hAnsiTheme="minorHAnsi"/>
              </w:rPr>
              <w:t>Maintain cleaning, hygiene and sterility standards in animal care workplaces</w:t>
            </w:r>
          </w:p>
        </w:tc>
        <w:tc>
          <w:tcPr>
            <w:tcW w:w="1314" w:type="dxa"/>
            <w:shd w:val="clear" w:color="auto" w:fill="00B0F0"/>
            <w:tcMar>
              <w:top w:w="57" w:type="dxa"/>
              <w:left w:w="57" w:type="dxa"/>
              <w:bottom w:w="57" w:type="dxa"/>
              <w:right w:w="57" w:type="dxa"/>
            </w:tcMar>
          </w:tcPr>
          <w:p w14:paraId="66385356" w14:textId="77777777" w:rsidR="00774B61" w:rsidRPr="00774B61" w:rsidRDefault="00774B61" w:rsidP="00C2355F">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19E1ED4D"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of Skills and Knowledge</w:t>
            </w:r>
          </w:p>
          <w:p w14:paraId="0B595B66" w14:textId="77777777" w:rsidR="00774B61" w:rsidRPr="00774B61" w:rsidRDefault="00774B61" w:rsidP="00C2355F">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6E1EA0D6" w14:textId="3C1311B2" w:rsidR="00A11308" w:rsidRPr="00A11308" w:rsidRDefault="00A11308" w:rsidP="00C2355F">
            <w:pPr>
              <w:pStyle w:val="SITableBody"/>
              <w:rPr>
                <w:rFonts w:asciiTheme="minorHAnsi" w:hAnsiTheme="minorHAnsi"/>
                <w:i/>
                <w:iCs/>
              </w:rPr>
            </w:pPr>
            <w:r w:rsidRPr="00A11308">
              <w:rPr>
                <w:rFonts w:asciiTheme="minorHAnsi" w:hAnsiTheme="minorHAnsi"/>
                <w:i/>
                <w:iCs/>
              </w:rPr>
              <w:t>NOTE: This unit has been split into; ACMGEN3X03 Maintain cleaning, hygiene and sterility standards in animal care workplaces</w:t>
            </w:r>
            <w:r>
              <w:rPr>
                <w:rFonts w:asciiTheme="minorHAnsi" w:hAnsiTheme="minorHAnsi"/>
                <w:i/>
                <w:iCs/>
              </w:rPr>
              <w:t xml:space="preserve">, </w:t>
            </w:r>
            <w:r w:rsidRPr="00A11308">
              <w:rPr>
                <w:rFonts w:asciiTheme="minorHAnsi" w:hAnsiTheme="minorHAnsi"/>
                <w:i/>
                <w:iCs/>
              </w:rPr>
              <w:t>ACMVET4X09 Nurse animals and ACMVET4X16</w:t>
            </w:r>
            <w:r>
              <w:rPr>
                <w:rFonts w:asciiTheme="minorHAnsi" w:hAnsiTheme="minorHAnsi"/>
                <w:i/>
                <w:iCs/>
              </w:rPr>
              <w:t xml:space="preserve"> </w:t>
            </w:r>
            <w:r w:rsidRPr="00A11308">
              <w:rPr>
                <w:rFonts w:asciiTheme="minorHAnsi" w:hAnsiTheme="minorHAnsi"/>
                <w:i/>
                <w:iCs/>
              </w:rPr>
              <w:t>Undertake administration and client service activities in a veterinary practice</w:t>
            </w:r>
          </w:p>
          <w:p w14:paraId="186DDA46" w14:textId="77777777" w:rsidR="00A11308" w:rsidRDefault="00A11308" w:rsidP="00C2355F">
            <w:pPr>
              <w:pStyle w:val="SITableBody"/>
              <w:rPr>
                <w:rFonts w:asciiTheme="minorHAnsi" w:hAnsiTheme="minorHAnsi"/>
              </w:rPr>
            </w:pPr>
          </w:p>
          <w:p w14:paraId="7E1402E9" w14:textId="280D11BA" w:rsidR="00774B61" w:rsidRPr="00774B61" w:rsidRDefault="00774B61" w:rsidP="00C2355F">
            <w:pPr>
              <w:pStyle w:val="SITableBody"/>
              <w:rPr>
                <w:rFonts w:asciiTheme="minorHAnsi" w:hAnsiTheme="minorHAnsi"/>
              </w:rPr>
            </w:pPr>
            <w:r w:rsidRPr="00774B61">
              <w:rPr>
                <w:rFonts w:asciiTheme="minorHAnsi" w:hAnsiTheme="minorHAnsi"/>
              </w:rPr>
              <w:t>Unit merged with ACMVET203 Assist with surgery preparation</w:t>
            </w:r>
          </w:p>
          <w:p w14:paraId="60C0A0F3" w14:textId="77777777" w:rsidR="00774B61" w:rsidRPr="00774B61" w:rsidRDefault="00774B61" w:rsidP="00C2355F">
            <w:pPr>
              <w:pStyle w:val="SITableBody"/>
              <w:rPr>
                <w:rFonts w:asciiTheme="minorHAnsi" w:hAnsiTheme="minorHAnsi"/>
              </w:rPr>
            </w:pPr>
          </w:p>
          <w:p w14:paraId="58EB714D" w14:textId="77777777" w:rsidR="00774B61" w:rsidRPr="00774B61" w:rsidRDefault="00774B61" w:rsidP="00C2355F">
            <w:pPr>
              <w:pStyle w:val="SITableBody"/>
              <w:rPr>
                <w:rStyle w:val="markedcontent"/>
                <w:rFonts w:asciiTheme="minorHAnsi" w:hAnsiTheme="minorHAnsi"/>
              </w:rPr>
            </w:pPr>
            <w:r w:rsidRPr="00774B61">
              <w:rPr>
                <w:rFonts w:asciiTheme="minorHAnsi" w:hAnsiTheme="minorHAnsi"/>
              </w:rPr>
              <w:t>PCs and elements replaced by knowledge, skills and application as per ASK template.</w:t>
            </w:r>
          </w:p>
          <w:p w14:paraId="5B668DCF" w14:textId="77777777" w:rsidR="00774B61" w:rsidRPr="00774B61" w:rsidRDefault="00774B61" w:rsidP="00C2355F">
            <w:pPr>
              <w:pStyle w:val="SITableBody"/>
              <w:rPr>
                <w:rFonts w:asciiTheme="minorHAnsi" w:hAnsiTheme="minorHAnsi"/>
              </w:rPr>
            </w:pPr>
            <w:r w:rsidRPr="00774B61">
              <w:rPr>
                <w:rStyle w:val="markedcontent"/>
                <w:rFonts w:asciiTheme="minorHAnsi" w:hAnsiTheme="minorHAnsi"/>
              </w:rPr>
              <w:t>Unit sector changed from Veterinary Nursing (VET) specific to General (GEN) for broader application to other animal care environments beyond veterinary practices.</w:t>
            </w:r>
          </w:p>
          <w:p w14:paraId="085B1B30" w14:textId="77777777" w:rsidR="00774B61" w:rsidRPr="00774B61" w:rsidRDefault="00774B61" w:rsidP="00C2355F">
            <w:pPr>
              <w:pStyle w:val="SITableBody"/>
              <w:rPr>
                <w:rFonts w:asciiTheme="minorHAnsi" w:hAnsiTheme="minorHAnsi"/>
              </w:rPr>
            </w:pPr>
            <w:r w:rsidRPr="00774B61">
              <w:rPr>
                <w:rFonts w:asciiTheme="minorHAnsi" w:hAnsiTheme="minorHAnsi"/>
              </w:rPr>
              <w:lastRenderedPageBreak/>
              <w:t xml:space="preserve">E1, PC2.2 and PE and KE associated with routine and non-routine cleaning and disinfection routines and disposal of </w:t>
            </w:r>
            <w:proofErr w:type="gramStart"/>
            <w:r w:rsidRPr="00774B61">
              <w:rPr>
                <w:rFonts w:asciiTheme="minorHAnsi" w:hAnsiTheme="minorHAnsi"/>
              </w:rPr>
              <w:t>waste  included</w:t>
            </w:r>
            <w:proofErr w:type="gramEnd"/>
            <w:r w:rsidRPr="00774B61">
              <w:rPr>
                <w:rFonts w:asciiTheme="minorHAnsi" w:hAnsiTheme="minorHAnsi"/>
              </w:rPr>
              <w:t xml:space="preserve"> in this unit. </w:t>
            </w:r>
          </w:p>
          <w:p w14:paraId="2A2EC3E0" w14:textId="77777777" w:rsidR="00774B61" w:rsidRPr="00774B61" w:rsidRDefault="00774B61" w:rsidP="00C2355F">
            <w:pPr>
              <w:pStyle w:val="SITableBody"/>
              <w:rPr>
                <w:rFonts w:asciiTheme="minorHAnsi" w:hAnsiTheme="minorHAnsi"/>
              </w:rPr>
            </w:pPr>
            <w:r w:rsidRPr="00774B61">
              <w:rPr>
                <w:rFonts w:asciiTheme="minorHAnsi" w:hAnsiTheme="minorHAnsi"/>
              </w:rPr>
              <w:t>Indicative AQF level of unit increased from 2 to 3 to reflect increased emphasis on application of knowledge of role of cleaning and decontamination and associated skills for infection prevention and control.</w:t>
            </w:r>
          </w:p>
        </w:tc>
      </w:tr>
      <w:tr w:rsidR="00774B61" w:rsidRPr="00774B61" w14:paraId="6B22CF11" w14:textId="77777777" w:rsidTr="00C2355F">
        <w:tc>
          <w:tcPr>
            <w:tcW w:w="1605" w:type="dxa"/>
            <w:tcMar>
              <w:top w:w="57" w:type="dxa"/>
              <w:left w:w="57" w:type="dxa"/>
              <w:bottom w:w="57" w:type="dxa"/>
              <w:right w:w="57" w:type="dxa"/>
            </w:tcMar>
          </w:tcPr>
          <w:p w14:paraId="7D7FAC4F" w14:textId="77777777" w:rsidR="00774B61" w:rsidRPr="00774B61" w:rsidRDefault="00774B61" w:rsidP="00C2355F">
            <w:pPr>
              <w:pStyle w:val="SITableBody"/>
              <w:rPr>
                <w:rFonts w:asciiTheme="minorHAnsi" w:hAnsiTheme="minorHAnsi"/>
              </w:rPr>
            </w:pPr>
            <w:r w:rsidRPr="00774B61">
              <w:rPr>
                <w:rFonts w:asciiTheme="minorHAnsi" w:hAnsiTheme="minorHAnsi"/>
              </w:rPr>
              <w:lastRenderedPageBreak/>
              <w:t>ACMVET202</w:t>
            </w:r>
          </w:p>
        </w:tc>
        <w:tc>
          <w:tcPr>
            <w:tcW w:w="1729" w:type="dxa"/>
            <w:tcMar>
              <w:top w:w="57" w:type="dxa"/>
              <w:left w:w="57" w:type="dxa"/>
              <w:bottom w:w="57" w:type="dxa"/>
              <w:right w:w="57" w:type="dxa"/>
            </w:tcMar>
          </w:tcPr>
          <w:p w14:paraId="26024A5D" w14:textId="77777777" w:rsidR="00774B61" w:rsidRPr="00774B61" w:rsidRDefault="00774B61" w:rsidP="00C2355F">
            <w:pPr>
              <w:pStyle w:val="SITableBody"/>
              <w:rPr>
                <w:rFonts w:asciiTheme="minorHAnsi" w:hAnsiTheme="minorHAnsi"/>
              </w:rPr>
            </w:pPr>
            <w:r w:rsidRPr="00774B61">
              <w:rPr>
                <w:rFonts w:asciiTheme="minorHAnsi" w:hAnsiTheme="minorHAnsi"/>
              </w:rPr>
              <w:t>Carry out daily practice routines</w:t>
            </w:r>
          </w:p>
        </w:tc>
        <w:tc>
          <w:tcPr>
            <w:tcW w:w="1611" w:type="dxa"/>
            <w:tcMar>
              <w:top w:w="57" w:type="dxa"/>
              <w:left w:w="57" w:type="dxa"/>
              <w:bottom w:w="57" w:type="dxa"/>
              <w:right w:w="57" w:type="dxa"/>
            </w:tcMar>
          </w:tcPr>
          <w:p w14:paraId="40EB8868" w14:textId="77777777" w:rsidR="00774B61" w:rsidRPr="00774B61" w:rsidRDefault="00774B61" w:rsidP="00C2355F">
            <w:pPr>
              <w:pStyle w:val="SITableBody"/>
              <w:rPr>
                <w:rFonts w:asciiTheme="minorHAnsi" w:hAnsiTheme="minorHAnsi"/>
              </w:rPr>
            </w:pPr>
            <w:r w:rsidRPr="00774B61">
              <w:rPr>
                <w:rFonts w:asciiTheme="minorHAnsi" w:hAnsiTheme="minorHAnsi"/>
              </w:rPr>
              <w:t>ACMVET4X16</w:t>
            </w:r>
          </w:p>
        </w:tc>
        <w:tc>
          <w:tcPr>
            <w:tcW w:w="1729" w:type="dxa"/>
            <w:tcMar>
              <w:top w:w="57" w:type="dxa"/>
              <w:left w:w="57" w:type="dxa"/>
              <w:bottom w:w="57" w:type="dxa"/>
              <w:right w:w="57" w:type="dxa"/>
            </w:tcMar>
          </w:tcPr>
          <w:p w14:paraId="26DCE795" w14:textId="77777777" w:rsidR="00774B61" w:rsidRPr="00774B61" w:rsidRDefault="00774B61" w:rsidP="00C2355F">
            <w:pPr>
              <w:pStyle w:val="SITableBody"/>
              <w:rPr>
                <w:rFonts w:asciiTheme="minorHAnsi" w:hAnsiTheme="minorHAnsi"/>
              </w:rPr>
            </w:pPr>
            <w:r w:rsidRPr="00774B61">
              <w:rPr>
                <w:rFonts w:asciiTheme="minorHAnsi" w:hAnsiTheme="minorHAnsi"/>
              </w:rPr>
              <w:t>Undertake administration and client service activities in a veterinary practice</w:t>
            </w:r>
          </w:p>
        </w:tc>
        <w:tc>
          <w:tcPr>
            <w:tcW w:w="1314" w:type="dxa"/>
            <w:shd w:val="clear" w:color="auto" w:fill="00B0F0"/>
            <w:tcMar>
              <w:top w:w="57" w:type="dxa"/>
              <w:left w:w="57" w:type="dxa"/>
              <w:bottom w:w="57" w:type="dxa"/>
              <w:right w:w="57" w:type="dxa"/>
            </w:tcMar>
          </w:tcPr>
          <w:p w14:paraId="03AD04E4" w14:textId="77777777" w:rsidR="00774B61" w:rsidRPr="00774B61" w:rsidRDefault="00774B61" w:rsidP="00C2355F">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1FA1566D"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of Skills and Knowledge</w:t>
            </w:r>
          </w:p>
          <w:p w14:paraId="0B7D64E6" w14:textId="77777777" w:rsidR="00774B61" w:rsidRPr="00774B61" w:rsidRDefault="00774B61" w:rsidP="00C2355F">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6494821A" w14:textId="1FBDA726" w:rsidR="00774B61" w:rsidRPr="00A11308" w:rsidRDefault="00A11308" w:rsidP="00A11308">
            <w:pPr>
              <w:pStyle w:val="SITableBody"/>
              <w:rPr>
                <w:rFonts w:asciiTheme="minorHAnsi" w:hAnsiTheme="minorHAnsi"/>
                <w:i/>
                <w:iCs/>
              </w:rPr>
            </w:pPr>
            <w:r w:rsidRPr="00A11308">
              <w:rPr>
                <w:rFonts w:asciiTheme="minorHAnsi" w:hAnsiTheme="minorHAnsi"/>
                <w:i/>
                <w:iCs/>
              </w:rPr>
              <w:t>NOTE: This unit has been split into; ACMGEN3X03 Maintain cleaning, hygiene and sterility standards in animal care workplaces</w:t>
            </w:r>
            <w:r>
              <w:rPr>
                <w:rFonts w:asciiTheme="minorHAnsi" w:hAnsiTheme="minorHAnsi"/>
                <w:i/>
                <w:iCs/>
              </w:rPr>
              <w:t xml:space="preserve">, </w:t>
            </w:r>
            <w:r w:rsidRPr="00A11308">
              <w:rPr>
                <w:rFonts w:asciiTheme="minorHAnsi" w:hAnsiTheme="minorHAnsi"/>
                <w:i/>
                <w:iCs/>
              </w:rPr>
              <w:t>ACMVET4X09 Nurse animals and ACMVET4X16</w:t>
            </w:r>
            <w:r>
              <w:rPr>
                <w:rFonts w:asciiTheme="minorHAnsi" w:hAnsiTheme="minorHAnsi"/>
                <w:i/>
                <w:iCs/>
              </w:rPr>
              <w:t xml:space="preserve"> </w:t>
            </w:r>
            <w:r w:rsidRPr="00A11308">
              <w:rPr>
                <w:rFonts w:asciiTheme="minorHAnsi" w:hAnsiTheme="minorHAnsi"/>
                <w:i/>
                <w:iCs/>
              </w:rPr>
              <w:t>Undertake administration and client service activities in a veterinary practice</w:t>
            </w:r>
          </w:p>
          <w:p w14:paraId="30500247" w14:textId="77777777" w:rsidR="00774B61" w:rsidRPr="00774B61" w:rsidRDefault="00774B61" w:rsidP="00C2355F">
            <w:pPr>
              <w:pStyle w:val="SIText"/>
              <w:rPr>
                <w:rFonts w:asciiTheme="minorHAnsi" w:hAnsiTheme="minorHAnsi"/>
                <w:color w:val="1E3531"/>
                <w:sz w:val="21"/>
                <w:szCs w:val="21"/>
              </w:rPr>
            </w:pPr>
            <w:r w:rsidRPr="00774B61">
              <w:rPr>
                <w:rFonts w:asciiTheme="minorHAnsi" w:hAnsiTheme="minorHAnsi"/>
                <w:color w:val="1E3531"/>
                <w:sz w:val="21"/>
                <w:szCs w:val="21"/>
              </w:rPr>
              <w:t>Merged with units; ACMVET201 Assist with veterinary nursing reception duties, ACMVET401 Coordinate veterinary reception duties and ACMVET404 Perform practice office procedures.</w:t>
            </w:r>
          </w:p>
          <w:p w14:paraId="087427AD" w14:textId="77777777" w:rsidR="00774B61" w:rsidRPr="00774B61" w:rsidRDefault="00774B61" w:rsidP="00C2355F">
            <w:pPr>
              <w:pStyle w:val="SITableBody"/>
              <w:rPr>
                <w:rFonts w:asciiTheme="minorHAnsi" w:hAnsiTheme="minorHAnsi"/>
              </w:rPr>
            </w:pPr>
            <w:r w:rsidRPr="00774B61">
              <w:rPr>
                <w:rFonts w:asciiTheme="minorHAnsi" w:hAnsiTheme="minorHAnsi"/>
              </w:rPr>
              <w:t>Element 3 Assist in stock control and practice security and associated PCs 3.1, 3.2, 3.3 and 3.4 included in this unit.</w:t>
            </w:r>
          </w:p>
        </w:tc>
      </w:tr>
      <w:tr w:rsidR="00774B61" w:rsidRPr="00774B61" w14:paraId="0384194F" w14:textId="77777777" w:rsidTr="00C2355F">
        <w:tc>
          <w:tcPr>
            <w:tcW w:w="1605" w:type="dxa"/>
            <w:tcMar>
              <w:top w:w="57" w:type="dxa"/>
              <w:left w:w="57" w:type="dxa"/>
              <w:bottom w:w="57" w:type="dxa"/>
              <w:right w:w="57" w:type="dxa"/>
            </w:tcMar>
          </w:tcPr>
          <w:p w14:paraId="316EBA5C" w14:textId="77777777" w:rsidR="00774B61" w:rsidRPr="00774B61" w:rsidRDefault="00774B61" w:rsidP="00C2355F">
            <w:pPr>
              <w:pStyle w:val="SITableBody"/>
              <w:rPr>
                <w:rFonts w:asciiTheme="minorHAnsi" w:hAnsiTheme="minorHAnsi"/>
              </w:rPr>
            </w:pPr>
            <w:r w:rsidRPr="00774B61">
              <w:rPr>
                <w:rFonts w:asciiTheme="minorHAnsi" w:hAnsiTheme="minorHAnsi"/>
              </w:rPr>
              <w:t>ACMVET202</w:t>
            </w:r>
          </w:p>
        </w:tc>
        <w:tc>
          <w:tcPr>
            <w:tcW w:w="1729" w:type="dxa"/>
            <w:tcMar>
              <w:top w:w="57" w:type="dxa"/>
              <w:left w:w="57" w:type="dxa"/>
              <w:bottom w:w="57" w:type="dxa"/>
              <w:right w:w="57" w:type="dxa"/>
            </w:tcMar>
          </w:tcPr>
          <w:p w14:paraId="7FF02692" w14:textId="77777777" w:rsidR="00774B61" w:rsidRPr="00774B61" w:rsidRDefault="00774B61" w:rsidP="00C2355F">
            <w:pPr>
              <w:pStyle w:val="SITableBody"/>
              <w:rPr>
                <w:rFonts w:asciiTheme="minorHAnsi" w:hAnsiTheme="minorHAnsi"/>
              </w:rPr>
            </w:pPr>
            <w:r w:rsidRPr="00774B61">
              <w:rPr>
                <w:rFonts w:asciiTheme="minorHAnsi" w:hAnsiTheme="minorHAnsi"/>
              </w:rPr>
              <w:t>Carry out daily practice routines</w:t>
            </w:r>
          </w:p>
        </w:tc>
        <w:tc>
          <w:tcPr>
            <w:tcW w:w="1611" w:type="dxa"/>
            <w:tcMar>
              <w:top w:w="57" w:type="dxa"/>
              <w:left w:w="57" w:type="dxa"/>
              <w:bottom w:w="57" w:type="dxa"/>
              <w:right w:w="57" w:type="dxa"/>
            </w:tcMar>
          </w:tcPr>
          <w:p w14:paraId="3B04B65C" w14:textId="77777777" w:rsidR="00774B61" w:rsidRPr="00774B61" w:rsidRDefault="00774B61" w:rsidP="00C2355F">
            <w:pPr>
              <w:pStyle w:val="SITableBody"/>
              <w:rPr>
                <w:rFonts w:asciiTheme="minorHAnsi" w:hAnsiTheme="minorHAnsi"/>
              </w:rPr>
            </w:pPr>
            <w:r w:rsidRPr="00774B61">
              <w:rPr>
                <w:rFonts w:asciiTheme="minorHAnsi" w:hAnsiTheme="minorHAnsi"/>
              </w:rPr>
              <w:t>ACMVET4X09</w:t>
            </w:r>
          </w:p>
        </w:tc>
        <w:tc>
          <w:tcPr>
            <w:tcW w:w="1729" w:type="dxa"/>
            <w:tcMar>
              <w:top w:w="57" w:type="dxa"/>
              <w:left w:w="57" w:type="dxa"/>
              <w:bottom w:w="57" w:type="dxa"/>
              <w:right w:w="57" w:type="dxa"/>
            </w:tcMar>
          </w:tcPr>
          <w:p w14:paraId="3ED4C30F" w14:textId="77777777" w:rsidR="00774B61" w:rsidRPr="00774B61" w:rsidRDefault="00774B61" w:rsidP="00C2355F">
            <w:pPr>
              <w:pStyle w:val="SITableBody"/>
              <w:rPr>
                <w:rFonts w:asciiTheme="minorHAnsi" w:hAnsiTheme="minorHAnsi"/>
              </w:rPr>
            </w:pPr>
            <w:r w:rsidRPr="00774B61">
              <w:rPr>
                <w:rFonts w:asciiTheme="minorHAnsi" w:hAnsiTheme="minorHAnsi"/>
              </w:rPr>
              <w:t>Nurse animals</w:t>
            </w:r>
          </w:p>
        </w:tc>
        <w:tc>
          <w:tcPr>
            <w:tcW w:w="1314" w:type="dxa"/>
            <w:shd w:val="clear" w:color="auto" w:fill="00B0F0"/>
            <w:tcMar>
              <w:top w:w="57" w:type="dxa"/>
              <w:left w:w="57" w:type="dxa"/>
              <w:bottom w:w="57" w:type="dxa"/>
              <w:right w:w="57" w:type="dxa"/>
            </w:tcMar>
          </w:tcPr>
          <w:p w14:paraId="034BF5E9" w14:textId="77777777" w:rsidR="00774B61" w:rsidRPr="00774B61" w:rsidRDefault="00774B61" w:rsidP="00C2355F">
            <w:pPr>
              <w:pStyle w:val="SITableBody"/>
              <w:rPr>
                <w:rFonts w:asciiTheme="minorHAnsi" w:hAnsiTheme="minorHAnsi"/>
              </w:rPr>
            </w:pPr>
            <w:r w:rsidRPr="00774B61">
              <w:rPr>
                <w:rFonts w:asciiTheme="minorHAnsi" w:hAnsiTheme="minorHAnsi"/>
              </w:rPr>
              <w:t>Not equivalent</w:t>
            </w:r>
          </w:p>
        </w:tc>
        <w:tc>
          <w:tcPr>
            <w:tcW w:w="1456" w:type="dxa"/>
            <w:shd w:val="clear" w:color="auto" w:fill="E8E77A" w:themeFill="accent5" w:themeFillTint="99"/>
          </w:tcPr>
          <w:p w14:paraId="1425AEDC"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Elements &amp; Performance Criteria</w:t>
            </w:r>
          </w:p>
          <w:p w14:paraId="04B1DEC8" w14:textId="77777777" w:rsidR="00774B61" w:rsidRPr="00774B61" w:rsidRDefault="00774B61" w:rsidP="00C2355F">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49C22BB4" w14:textId="77777777" w:rsidR="00A11308" w:rsidRPr="00A11308" w:rsidRDefault="00A11308" w:rsidP="00A11308">
            <w:pPr>
              <w:pStyle w:val="SITableBody"/>
              <w:rPr>
                <w:rFonts w:asciiTheme="minorHAnsi" w:hAnsiTheme="minorHAnsi"/>
                <w:i/>
                <w:iCs/>
              </w:rPr>
            </w:pPr>
            <w:r w:rsidRPr="00A11308">
              <w:rPr>
                <w:rFonts w:asciiTheme="minorHAnsi" w:hAnsiTheme="minorHAnsi"/>
                <w:i/>
                <w:iCs/>
              </w:rPr>
              <w:t>NOTE: This unit has been split into; ACMGEN3X03 Maintain cleaning, hygiene and sterility standards in animal care workplaces</w:t>
            </w:r>
            <w:r>
              <w:rPr>
                <w:rFonts w:asciiTheme="minorHAnsi" w:hAnsiTheme="minorHAnsi"/>
                <w:i/>
                <w:iCs/>
              </w:rPr>
              <w:t xml:space="preserve">, </w:t>
            </w:r>
            <w:r w:rsidRPr="00A11308">
              <w:rPr>
                <w:rFonts w:asciiTheme="minorHAnsi" w:hAnsiTheme="minorHAnsi"/>
                <w:i/>
                <w:iCs/>
              </w:rPr>
              <w:t>ACMVET4X09 Nurse animals and ACMVET4X16</w:t>
            </w:r>
            <w:r>
              <w:rPr>
                <w:rFonts w:asciiTheme="minorHAnsi" w:hAnsiTheme="minorHAnsi"/>
                <w:i/>
                <w:iCs/>
              </w:rPr>
              <w:t xml:space="preserve"> </w:t>
            </w:r>
            <w:r w:rsidRPr="00A11308">
              <w:rPr>
                <w:rFonts w:asciiTheme="minorHAnsi" w:hAnsiTheme="minorHAnsi"/>
                <w:i/>
                <w:iCs/>
              </w:rPr>
              <w:t>Undertake administration and client service activities in a veterinary practice</w:t>
            </w:r>
          </w:p>
          <w:p w14:paraId="3B9BE163" w14:textId="77777777" w:rsidR="00A11308" w:rsidRDefault="00A11308" w:rsidP="00DC212F">
            <w:pPr>
              <w:pStyle w:val="SIBodyText"/>
              <w:rPr>
                <w:rFonts w:asciiTheme="minorHAnsi" w:hAnsiTheme="minorHAnsi"/>
                <w:sz w:val="21"/>
                <w:szCs w:val="21"/>
              </w:rPr>
            </w:pPr>
          </w:p>
          <w:p w14:paraId="71D2D215" w14:textId="39137C7F" w:rsidR="00774B61" w:rsidRPr="00774B61" w:rsidRDefault="00774B61" w:rsidP="00DC212F">
            <w:pPr>
              <w:pStyle w:val="SIBodyText"/>
              <w:rPr>
                <w:rFonts w:asciiTheme="minorHAnsi" w:hAnsiTheme="minorHAnsi"/>
                <w:sz w:val="21"/>
                <w:szCs w:val="21"/>
              </w:rPr>
            </w:pPr>
            <w:r w:rsidRPr="00774B61">
              <w:rPr>
                <w:rFonts w:asciiTheme="minorHAnsi" w:hAnsiTheme="minorHAnsi"/>
                <w:sz w:val="21"/>
                <w:szCs w:val="21"/>
              </w:rPr>
              <w:t xml:space="preserve">Unit merged with ACMVET406 Nurse animals, ACMVET407 Carry out medical nursing routines and </w:t>
            </w:r>
            <w:r w:rsidRPr="00774B61">
              <w:rPr>
                <w:rFonts w:asciiTheme="minorHAnsi" w:hAnsiTheme="minorHAnsi"/>
                <w:sz w:val="21"/>
                <w:szCs w:val="21"/>
              </w:rPr>
              <w:lastRenderedPageBreak/>
              <w:t>ACMVET408 Provide nutritional advice and support for animals</w:t>
            </w:r>
          </w:p>
          <w:p w14:paraId="3FD257EE" w14:textId="77777777" w:rsidR="00774B61" w:rsidRPr="00774B61" w:rsidRDefault="00774B61" w:rsidP="00C2355F">
            <w:pPr>
              <w:pStyle w:val="SITableBody"/>
              <w:rPr>
                <w:rFonts w:asciiTheme="minorHAnsi" w:hAnsiTheme="minorHAnsi"/>
              </w:rPr>
            </w:pPr>
            <w:r w:rsidRPr="00774B61">
              <w:rPr>
                <w:rFonts w:asciiTheme="minorHAnsi" w:hAnsiTheme="minorHAnsi"/>
              </w:rPr>
              <w:t>Element 2 Carry out daily treatment of animals under veterinary supervision and associated PCs 2.1, 2.3, 2.4, 2.5 and 2.6 included in this unit which requires monitoring of vital signs, and treating animals according to veterinarian instructions and nursing care plans</w:t>
            </w:r>
          </w:p>
        </w:tc>
      </w:tr>
      <w:tr w:rsidR="00774B61" w:rsidRPr="00774B61" w14:paraId="004E09E8" w14:textId="77777777" w:rsidTr="00C2355F">
        <w:tc>
          <w:tcPr>
            <w:tcW w:w="1605" w:type="dxa"/>
            <w:tcMar>
              <w:top w:w="57" w:type="dxa"/>
              <w:left w:w="57" w:type="dxa"/>
              <w:bottom w:w="57" w:type="dxa"/>
              <w:right w:w="57" w:type="dxa"/>
            </w:tcMar>
          </w:tcPr>
          <w:p w14:paraId="7DCBA8FD" w14:textId="77777777" w:rsidR="00774B61" w:rsidRPr="00774B61" w:rsidRDefault="00774B61" w:rsidP="00C2355F">
            <w:pPr>
              <w:pStyle w:val="SITableBody"/>
              <w:rPr>
                <w:rFonts w:asciiTheme="minorHAnsi" w:hAnsiTheme="minorHAnsi"/>
              </w:rPr>
            </w:pPr>
            <w:r w:rsidRPr="00774B61">
              <w:rPr>
                <w:rFonts w:asciiTheme="minorHAnsi" w:hAnsiTheme="minorHAnsi"/>
              </w:rPr>
              <w:lastRenderedPageBreak/>
              <w:t>ACMVET203</w:t>
            </w:r>
          </w:p>
        </w:tc>
        <w:tc>
          <w:tcPr>
            <w:tcW w:w="1729" w:type="dxa"/>
            <w:tcMar>
              <w:top w:w="57" w:type="dxa"/>
              <w:left w:w="57" w:type="dxa"/>
              <w:bottom w:w="57" w:type="dxa"/>
              <w:right w:w="57" w:type="dxa"/>
            </w:tcMar>
          </w:tcPr>
          <w:p w14:paraId="091EE215"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Assist with surgery preparation </w:t>
            </w:r>
          </w:p>
        </w:tc>
        <w:tc>
          <w:tcPr>
            <w:tcW w:w="1611" w:type="dxa"/>
            <w:tcMar>
              <w:top w:w="57" w:type="dxa"/>
              <w:left w:w="57" w:type="dxa"/>
              <w:bottom w:w="57" w:type="dxa"/>
              <w:right w:w="57" w:type="dxa"/>
            </w:tcMar>
          </w:tcPr>
          <w:p w14:paraId="00D3EFF6" w14:textId="77777777" w:rsidR="00774B61" w:rsidRPr="00774B61" w:rsidRDefault="00774B61" w:rsidP="00C2355F">
            <w:pPr>
              <w:pStyle w:val="SITableBody"/>
              <w:rPr>
                <w:rFonts w:asciiTheme="minorHAnsi" w:hAnsiTheme="minorHAnsi"/>
              </w:rPr>
            </w:pPr>
            <w:r w:rsidRPr="00774B61">
              <w:rPr>
                <w:rFonts w:asciiTheme="minorHAnsi" w:hAnsiTheme="minorHAnsi"/>
              </w:rPr>
              <w:t>ACMGEN3X03</w:t>
            </w:r>
          </w:p>
        </w:tc>
        <w:tc>
          <w:tcPr>
            <w:tcW w:w="1729" w:type="dxa"/>
            <w:tcMar>
              <w:top w:w="57" w:type="dxa"/>
              <w:left w:w="57" w:type="dxa"/>
              <w:bottom w:w="57" w:type="dxa"/>
              <w:right w:w="57" w:type="dxa"/>
            </w:tcMar>
          </w:tcPr>
          <w:p w14:paraId="5DA969E9" w14:textId="77777777" w:rsidR="00774B61" w:rsidRPr="00774B61" w:rsidRDefault="00774B61" w:rsidP="00C2355F">
            <w:pPr>
              <w:pStyle w:val="SITableBody"/>
              <w:rPr>
                <w:rFonts w:asciiTheme="minorHAnsi" w:hAnsiTheme="minorHAnsi"/>
              </w:rPr>
            </w:pPr>
            <w:r w:rsidRPr="00774B61">
              <w:rPr>
                <w:rFonts w:asciiTheme="minorHAnsi" w:hAnsiTheme="minorHAnsi"/>
              </w:rPr>
              <w:t>Maintain cleaning, hygiene and sterility standards in animal care workplaces</w:t>
            </w:r>
          </w:p>
        </w:tc>
        <w:tc>
          <w:tcPr>
            <w:tcW w:w="1314" w:type="dxa"/>
            <w:shd w:val="clear" w:color="auto" w:fill="00B0F0"/>
            <w:tcMar>
              <w:top w:w="57" w:type="dxa"/>
              <w:left w:w="57" w:type="dxa"/>
              <w:bottom w:w="57" w:type="dxa"/>
              <w:right w:w="57" w:type="dxa"/>
            </w:tcMar>
          </w:tcPr>
          <w:p w14:paraId="4750FCAB"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Not equivalent </w:t>
            </w:r>
          </w:p>
        </w:tc>
        <w:tc>
          <w:tcPr>
            <w:tcW w:w="1456" w:type="dxa"/>
            <w:shd w:val="clear" w:color="auto" w:fill="DDE0EF" w:themeFill="accent1" w:themeFillTint="33"/>
          </w:tcPr>
          <w:p w14:paraId="08F9F614"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of Skills and Knowledge</w:t>
            </w:r>
          </w:p>
          <w:p w14:paraId="78621B74" w14:textId="77777777" w:rsidR="00774B61" w:rsidRPr="00774B61" w:rsidRDefault="00774B61" w:rsidP="00C2355F">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051D8F6C" w14:textId="73F0D4D9" w:rsidR="00A11308" w:rsidRPr="00A11308" w:rsidRDefault="00A11308" w:rsidP="00A11308">
            <w:pPr>
              <w:rPr>
                <w:color w:val="1E3531"/>
                <w:sz w:val="21"/>
                <w:szCs w:val="21"/>
              </w:rPr>
            </w:pPr>
            <w:r w:rsidRPr="00A11308">
              <w:rPr>
                <w:i/>
                <w:iCs/>
                <w:color w:val="1E3531"/>
                <w:sz w:val="21"/>
                <w:szCs w:val="21"/>
              </w:rPr>
              <w:t>NOTE: This unit has been split into; ACMGEN3X03 Maintain cleaning, hygiene and sterility standards in</w:t>
            </w:r>
            <w:r>
              <w:rPr>
                <w:color w:val="1E3531"/>
                <w:sz w:val="21"/>
                <w:szCs w:val="21"/>
              </w:rPr>
              <w:t xml:space="preserve"> </w:t>
            </w:r>
            <w:r w:rsidRPr="00A11308">
              <w:rPr>
                <w:i/>
                <w:iCs/>
                <w:color w:val="1E3531"/>
                <w:sz w:val="21"/>
                <w:szCs w:val="21"/>
              </w:rPr>
              <w:t>animal care workplaces and ACMVET4X14 Perform surgical nursing routines</w:t>
            </w:r>
          </w:p>
          <w:p w14:paraId="20E15DD6" w14:textId="77777777" w:rsidR="00A11308" w:rsidRPr="00A11308" w:rsidRDefault="00A11308" w:rsidP="00C2355F">
            <w:pPr>
              <w:rPr>
                <w:color w:val="1E3531"/>
                <w:sz w:val="21"/>
                <w:szCs w:val="21"/>
              </w:rPr>
            </w:pPr>
          </w:p>
          <w:p w14:paraId="66C42833" w14:textId="53447A88" w:rsidR="00774B61" w:rsidRPr="00A11308" w:rsidRDefault="00774B61" w:rsidP="00C2355F">
            <w:pPr>
              <w:rPr>
                <w:color w:val="1E3531"/>
                <w:sz w:val="21"/>
                <w:szCs w:val="21"/>
              </w:rPr>
            </w:pPr>
            <w:r w:rsidRPr="00A11308">
              <w:rPr>
                <w:color w:val="1E3531"/>
                <w:sz w:val="21"/>
                <w:szCs w:val="21"/>
              </w:rPr>
              <w:t xml:space="preserve">Unit merged with ACMVET202 Carry out daily practice routines </w:t>
            </w:r>
          </w:p>
          <w:p w14:paraId="0E471E7F" w14:textId="77777777" w:rsidR="00774B61" w:rsidRPr="00A11308" w:rsidRDefault="00774B61" w:rsidP="00C2355F">
            <w:pPr>
              <w:rPr>
                <w:color w:val="1E3531"/>
                <w:sz w:val="21"/>
                <w:szCs w:val="21"/>
              </w:rPr>
            </w:pPr>
          </w:p>
          <w:p w14:paraId="5969AC2D" w14:textId="77777777" w:rsidR="00774B61" w:rsidRPr="00A11308" w:rsidRDefault="00774B61" w:rsidP="00C2355F">
            <w:pPr>
              <w:pStyle w:val="SITableBody"/>
            </w:pPr>
            <w:r w:rsidRPr="00A11308">
              <w:rPr>
                <w:rFonts w:asciiTheme="minorHAnsi" w:hAnsiTheme="minorHAnsi"/>
              </w:rPr>
              <w:t>PCs and elements replaced by knowledge, skills and application as per ASK template.</w:t>
            </w:r>
          </w:p>
          <w:p w14:paraId="45FF2379" w14:textId="77777777" w:rsidR="00774B61" w:rsidRPr="00A11308" w:rsidRDefault="00774B61" w:rsidP="00C2355F">
            <w:pPr>
              <w:pStyle w:val="SITableBody"/>
            </w:pPr>
            <w:r w:rsidRPr="00A11308">
              <w:t>Unit sector changed from Veterinary Nursing (VET) specific to General (GEN) for broader application to other animal care environments beyond veterinary practices.</w:t>
            </w:r>
          </w:p>
          <w:p w14:paraId="6800ACBA" w14:textId="77777777" w:rsidR="00774B61" w:rsidRPr="00A11308" w:rsidRDefault="00774B61" w:rsidP="00C2355F">
            <w:pPr>
              <w:pStyle w:val="SITableBody"/>
              <w:rPr>
                <w:rFonts w:asciiTheme="minorHAnsi" w:hAnsiTheme="minorHAnsi"/>
              </w:rPr>
            </w:pPr>
            <w:r w:rsidRPr="00A11308">
              <w:t xml:space="preserve">PC2.1, E4 </w:t>
            </w:r>
            <w:r w:rsidRPr="00A11308">
              <w:rPr>
                <w:rFonts w:asciiTheme="minorHAnsi" w:hAnsiTheme="minorHAnsi"/>
              </w:rPr>
              <w:t xml:space="preserve">and PE and KE associated with cleaning and disinfecting operating areas and sterilising equipment and </w:t>
            </w:r>
            <w:proofErr w:type="gramStart"/>
            <w:r w:rsidRPr="00A11308">
              <w:rPr>
                <w:rFonts w:asciiTheme="minorHAnsi" w:hAnsiTheme="minorHAnsi"/>
              </w:rPr>
              <w:t>instruments  included</w:t>
            </w:r>
            <w:proofErr w:type="gramEnd"/>
            <w:r w:rsidRPr="00A11308">
              <w:rPr>
                <w:rFonts w:asciiTheme="minorHAnsi" w:hAnsiTheme="minorHAnsi"/>
              </w:rPr>
              <w:t xml:space="preserve"> in this unit.</w:t>
            </w:r>
          </w:p>
          <w:p w14:paraId="7CEF3841" w14:textId="77777777" w:rsidR="00774B61" w:rsidRPr="00A11308" w:rsidRDefault="00774B61" w:rsidP="00C2355F">
            <w:pPr>
              <w:pStyle w:val="SITableBody"/>
              <w:rPr>
                <w:rFonts w:asciiTheme="minorHAnsi" w:hAnsiTheme="minorHAnsi"/>
              </w:rPr>
            </w:pPr>
            <w:r w:rsidRPr="00A11308">
              <w:rPr>
                <w:rFonts w:asciiTheme="minorHAnsi" w:hAnsiTheme="minorHAnsi"/>
              </w:rPr>
              <w:t>Indicative AQF level of unit increased from 2 to 3 to reflect increased emphasis on application of knowledge of role of cleaning and decontamination and associated skills for infection prevention and control.</w:t>
            </w:r>
          </w:p>
        </w:tc>
      </w:tr>
      <w:tr w:rsidR="00774B61" w:rsidRPr="00774B61" w14:paraId="7E66854B" w14:textId="77777777" w:rsidTr="00C2355F">
        <w:tc>
          <w:tcPr>
            <w:tcW w:w="1605" w:type="dxa"/>
            <w:tcMar>
              <w:top w:w="57" w:type="dxa"/>
              <w:left w:w="57" w:type="dxa"/>
              <w:bottom w:w="57" w:type="dxa"/>
              <w:right w:w="57" w:type="dxa"/>
            </w:tcMar>
          </w:tcPr>
          <w:p w14:paraId="4CDEB929" w14:textId="77777777" w:rsidR="00774B61" w:rsidRPr="00774B61" w:rsidRDefault="00774B61" w:rsidP="00C2355F">
            <w:pPr>
              <w:pStyle w:val="SITableBody"/>
              <w:rPr>
                <w:rFonts w:asciiTheme="minorHAnsi" w:hAnsiTheme="minorHAnsi"/>
              </w:rPr>
            </w:pPr>
            <w:r w:rsidRPr="00774B61">
              <w:rPr>
                <w:rFonts w:asciiTheme="minorHAnsi" w:hAnsiTheme="minorHAnsi"/>
              </w:rPr>
              <w:lastRenderedPageBreak/>
              <w:t>ACMVET203</w:t>
            </w:r>
          </w:p>
        </w:tc>
        <w:tc>
          <w:tcPr>
            <w:tcW w:w="1729" w:type="dxa"/>
            <w:tcMar>
              <w:top w:w="57" w:type="dxa"/>
              <w:left w:w="57" w:type="dxa"/>
              <w:bottom w:w="57" w:type="dxa"/>
              <w:right w:w="57" w:type="dxa"/>
            </w:tcMar>
          </w:tcPr>
          <w:p w14:paraId="1772365C" w14:textId="77777777" w:rsidR="00774B61" w:rsidRPr="00774B61" w:rsidRDefault="00774B61" w:rsidP="00C2355F">
            <w:pPr>
              <w:pStyle w:val="SITableBody"/>
              <w:rPr>
                <w:rFonts w:asciiTheme="minorHAnsi" w:hAnsiTheme="minorHAnsi"/>
              </w:rPr>
            </w:pPr>
            <w:r w:rsidRPr="00774B61">
              <w:rPr>
                <w:rFonts w:asciiTheme="minorHAnsi" w:hAnsiTheme="minorHAnsi"/>
              </w:rPr>
              <w:t>Assist with surgery preparation</w:t>
            </w:r>
          </w:p>
        </w:tc>
        <w:tc>
          <w:tcPr>
            <w:tcW w:w="1611" w:type="dxa"/>
            <w:tcMar>
              <w:top w:w="57" w:type="dxa"/>
              <w:left w:w="57" w:type="dxa"/>
              <w:bottom w:w="57" w:type="dxa"/>
              <w:right w:w="57" w:type="dxa"/>
            </w:tcMar>
          </w:tcPr>
          <w:p w14:paraId="139C2ED5" w14:textId="77777777" w:rsidR="00774B61" w:rsidRPr="00774B61" w:rsidRDefault="00774B61" w:rsidP="00C2355F">
            <w:pPr>
              <w:pStyle w:val="SITableBody"/>
              <w:rPr>
                <w:rFonts w:asciiTheme="minorHAnsi" w:hAnsiTheme="minorHAnsi"/>
              </w:rPr>
            </w:pPr>
            <w:r w:rsidRPr="00774B61">
              <w:rPr>
                <w:rFonts w:asciiTheme="minorHAnsi" w:hAnsiTheme="minorHAnsi"/>
              </w:rPr>
              <w:t>ACMVET4X14</w:t>
            </w:r>
          </w:p>
        </w:tc>
        <w:tc>
          <w:tcPr>
            <w:tcW w:w="1729" w:type="dxa"/>
            <w:tcMar>
              <w:top w:w="57" w:type="dxa"/>
              <w:left w:w="57" w:type="dxa"/>
              <w:bottom w:w="57" w:type="dxa"/>
              <w:right w:w="57" w:type="dxa"/>
            </w:tcMar>
          </w:tcPr>
          <w:p w14:paraId="69BD58D3" w14:textId="77777777" w:rsidR="00774B61" w:rsidRPr="00774B61" w:rsidRDefault="00774B61" w:rsidP="00C2355F">
            <w:pPr>
              <w:pStyle w:val="SITableBody"/>
              <w:rPr>
                <w:rFonts w:asciiTheme="minorHAnsi" w:hAnsiTheme="minorHAnsi"/>
              </w:rPr>
            </w:pPr>
            <w:r w:rsidRPr="00774B61">
              <w:rPr>
                <w:rFonts w:asciiTheme="minorHAnsi" w:hAnsiTheme="minorHAnsi"/>
              </w:rPr>
              <w:t>Perform surgical nursing routines</w:t>
            </w:r>
          </w:p>
          <w:p w14:paraId="20058061" w14:textId="77777777" w:rsidR="00774B61" w:rsidRPr="00774B61" w:rsidRDefault="00774B61" w:rsidP="00C2355F">
            <w:pPr>
              <w:pStyle w:val="SITableBody"/>
              <w:rPr>
                <w:rFonts w:asciiTheme="minorHAnsi" w:hAnsiTheme="minorHAnsi"/>
              </w:rPr>
            </w:pPr>
          </w:p>
        </w:tc>
        <w:tc>
          <w:tcPr>
            <w:tcW w:w="1314" w:type="dxa"/>
            <w:shd w:val="clear" w:color="auto" w:fill="00B0F0"/>
            <w:tcMar>
              <w:top w:w="57" w:type="dxa"/>
              <w:left w:w="57" w:type="dxa"/>
              <w:bottom w:w="57" w:type="dxa"/>
              <w:right w:w="57" w:type="dxa"/>
            </w:tcMar>
          </w:tcPr>
          <w:p w14:paraId="0E1AC808" w14:textId="77777777" w:rsidR="00774B61" w:rsidRPr="00774B61" w:rsidRDefault="00774B61" w:rsidP="00C2355F">
            <w:pPr>
              <w:pStyle w:val="SITableBody"/>
              <w:rPr>
                <w:rFonts w:asciiTheme="minorHAnsi" w:hAnsiTheme="minorHAnsi"/>
              </w:rPr>
            </w:pPr>
            <w:r w:rsidRPr="00774B61">
              <w:rPr>
                <w:rFonts w:asciiTheme="minorHAnsi" w:hAnsiTheme="minorHAnsi"/>
              </w:rPr>
              <w:t>Not equivalent</w:t>
            </w:r>
          </w:p>
        </w:tc>
        <w:tc>
          <w:tcPr>
            <w:tcW w:w="1456" w:type="dxa"/>
            <w:shd w:val="clear" w:color="auto" w:fill="E8E77A" w:themeFill="accent5" w:themeFillTint="99"/>
          </w:tcPr>
          <w:p w14:paraId="347896A0"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Elements &amp; Performance Criteria</w:t>
            </w:r>
          </w:p>
          <w:p w14:paraId="1137490D" w14:textId="77777777" w:rsidR="00774B61" w:rsidRPr="00774B61" w:rsidRDefault="00774B61" w:rsidP="00C2355F">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0B6D5CC3" w14:textId="588C988C" w:rsidR="00A11308" w:rsidRPr="00A11308" w:rsidRDefault="00A11308" w:rsidP="00C2355F">
            <w:pPr>
              <w:pStyle w:val="SIText"/>
              <w:rPr>
                <w:rFonts w:asciiTheme="minorHAnsi" w:hAnsiTheme="minorHAnsi"/>
                <w:i/>
                <w:iCs/>
                <w:color w:val="1E3531"/>
                <w:sz w:val="21"/>
                <w:szCs w:val="21"/>
              </w:rPr>
            </w:pPr>
            <w:r w:rsidRPr="00A11308">
              <w:rPr>
                <w:rFonts w:asciiTheme="minorHAnsi" w:hAnsiTheme="minorHAnsi"/>
                <w:i/>
                <w:iCs/>
                <w:color w:val="1E3531"/>
                <w:sz w:val="21"/>
                <w:szCs w:val="21"/>
              </w:rPr>
              <w:t>NOTE: This unit has been split into; ACMGEN3X03 Maintain cleaning, hygiene and sterility standards in animal care workplaces and ACMVET4X14 Perform surgical nursing routines</w:t>
            </w:r>
          </w:p>
          <w:p w14:paraId="10FA31CC" w14:textId="52E73872" w:rsidR="00774B61" w:rsidRPr="00774B61" w:rsidRDefault="00774B61" w:rsidP="00C2355F">
            <w:pPr>
              <w:pStyle w:val="SIText"/>
              <w:rPr>
                <w:rFonts w:asciiTheme="minorHAnsi" w:hAnsiTheme="minorHAnsi"/>
                <w:color w:val="1E3531"/>
                <w:sz w:val="21"/>
                <w:szCs w:val="21"/>
              </w:rPr>
            </w:pPr>
            <w:r w:rsidRPr="00774B61">
              <w:rPr>
                <w:rFonts w:asciiTheme="minorHAnsi" w:hAnsiTheme="minorHAnsi"/>
                <w:color w:val="1E3531"/>
                <w:sz w:val="21"/>
                <w:szCs w:val="21"/>
              </w:rPr>
              <w:t>Unit merged with ACMVET405 Coordinate and perform surgical nursing routines.</w:t>
            </w:r>
          </w:p>
          <w:p w14:paraId="695509D1"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E1, PC2.2, 2.3, 2.4 and E3 associated with preparing patient for surgical procedure and assisting with gowning, preparation of and handling of surgical packs and immediate post-operative care included in this unit. </w:t>
            </w:r>
          </w:p>
        </w:tc>
      </w:tr>
      <w:tr w:rsidR="00774B61" w:rsidRPr="00774B61" w14:paraId="09E3C93B" w14:textId="77777777" w:rsidTr="00C2355F">
        <w:tc>
          <w:tcPr>
            <w:tcW w:w="1605" w:type="dxa"/>
            <w:tcMar>
              <w:top w:w="57" w:type="dxa"/>
              <w:left w:w="57" w:type="dxa"/>
              <w:bottom w:w="57" w:type="dxa"/>
              <w:right w:w="57" w:type="dxa"/>
            </w:tcMar>
          </w:tcPr>
          <w:p w14:paraId="3E147D71"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t>ACMVET401</w:t>
            </w:r>
          </w:p>
          <w:p w14:paraId="331D20CF" w14:textId="77777777" w:rsidR="00774B61" w:rsidRPr="00774B61" w:rsidRDefault="00774B61" w:rsidP="00C2355F">
            <w:pPr>
              <w:pStyle w:val="SITableBody"/>
              <w:rPr>
                <w:rFonts w:asciiTheme="minorHAnsi" w:hAnsiTheme="minorHAnsi"/>
                <w:lang w:eastAsia="en-AU"/>
              </w:rPr>
            </w:pPr>
          </w:p>
        </w:tc>
        <w:tc>
          <w:tcPr>
            <w:tcW w:w="1729" w:type="dxa"/>
            <w:tcMar>
              <w:top w:w="57" w:type="dxa"/>
              <w:left w:w="57" w:type="dxa"/>
              <w:bottom w:w="57" w:type="dxa"/>
              <w:right w:w="57" w:type="dxa"/>
            </w:tcMar>
          </w:tcPr>
          <w:p w14:paraId="7F8066FC" w14:textId="77777777" w:rsidR="00774B61" w:rsidRPr="00774B61" w:rsidRDefault="00774B61" w:rsidP="00C2355F">
            <w:pPr>
              <w:pStyle w:val="SITableBody"/>
              <w:rPr>
                <w:rFonts w:asciiTheme="minorHAnsi" w:hAnsiTheme="minorHAnsi"/>
              </w:rPr>
            </w:pPr>
            <w:r w:rsidRPr="00774B61">
              <w:rPr>
                <w:rStyle w:val="SITempText-Green"/>
                <w:rFonts w:asciiTheme="minorHAnsi" w:hAnsiTheme="minorHAnsi"/>
                <w:color w:val="1E3531"/>
                <w:sz w:val="21"/>
              </w:rPr>
              <w:t>Coordinate veterinary reception duties</w:t>
            </w:r>
            <w:r w:rsidRPr="00774B61">
              <w:rPr>
                <w:rFonts w:asciiTheme="minorHAnsi" w:hAnsiTheme="minorHAnsi"/>
              </w:rPr>
              <w:t xml:space="preserve"> </w:t>
            </w:r>
          </w:p>
          <w:p w14:paraId="7BFBBDD1" w14:textId="77777777" w:rsidR="00774B61" w:rsidRPr="00774B61" w:rsidRDefault="00774B61" w:rsidP="00C2355F">
            <w:pPr>
              <w:pStyle w:val="SITableBody"/>
              <w:rPr>
                <w:rFonts w:asciiTheme="minorHAnsi" w:hAnsiTheme="minorHAnsi"/>
              </w:rPr>
            </w:pPr>
          </w:p>
        </w:tc>
        <w:tc>
          <w:tcPr>
            <w:tcW w:w="1611" w:type="dxa"/>
            <w:tcMar>
              <w:top w:w="57" w:type="dxa"/>
              <w:left w:w="57" w:type="dxa"/>
              <w:bottom w:w="57" w:type="dxa"/>
              <w:right w:w="57" w:type="dxa"/>
            </w:tcMar>
          </w:tcPr>
          <w:p w14:paraId="03ADE6E7"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t>ACMVET4X07</w:t>
            </w:r>
          </w:p>
        </w:tc>
        <w:tc>
          <w:tcPr>
            <w:tcW w:w="1729" w:type="dxa"/>
            <w:tcMar>
              <w:top w:w="57" w:type="dxa"/>
              <w:left w:w="57" w:type="dxa"/>
              <w:bottom w:w="57" w:type="dxa"/>
              <w:right w:w="57" w:type="dxa"/>
            </w:tcMar>
          </w:tcPr>
          <w:p w14:paraId="417FD5A7" w14:textId="77777777" w:rsidR="00774B61" w:rsidRPr="00774B61" w:rsidRDefault="00774B61" w:rsidP="00C2355F">
            <w:pPr>
              <w:pStyle w:val="SITableBody"/>
              <w:rPr>
                <w:rFonts w:asciiTheme="minorHAnsi" w:hAnsiTheme="minorHAnsi"/>
              </w:rPr>
            </w:pPr>
            <w:bookmarkStart w:id="1" w:name="_Hlk218514805"/>
            <w:r w:rsidRPr="00774B61">
              <w:rPr>
                <w:rFonts w:asciiTheme="minorHAnsi" w:hAnsiTheme="minorHAnsi"/>
              </w:rPr>
              <w:t xml:space="preserve">Triaging and responding to animal emergencies </w:t>
            </w:r>
            <w:bookmarkEnd w:id="1"/>
          </w:p>
        </w:tc>
        <w:tc>
          <w:tcPr>
            <w:tcW w:w="1314" w:type="dxa"/>
            <w:shd w:val="clear" w:color="auto" w:fill="00B0F0"/>
            <w:tcMar>
              <w:top w:w="57" w:type="dxa"/>
              <w:left w:w="57" w:type="dxa"/>
              <w:bottom w:w="57" w:type="dxa"/>
              <w:right w:w="57" w:type="dxa"/>
            </w:tcMar>
          </w:tcPr>
          <w:p w14:paraId="6034482D" w14:textId="77777777" w:rsidR="00774B61" w:rsidRPr="00774B61" w:rsidRDefault="00774B61" w:rsidP="00C2355F">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50C1BE63"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of Skills and Knowledge</w:t>
            </w:r>
          </w:p>
          <w:p w14:paraId="33B1C637" w14:textId="77777777" w:rsidR="00774B61" w:rsidRPr="00774B61" w:rsidRDefault="00774B61" w:rsidP="00C2355F">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460DF52F" w14:textId="77777777" w:rsidR="00774B61" w:rsidRPr="00774B61" w:rsidRDefault="00774B61" w:rsidP="009F49CC">
            <w:pPr>
              <w:pStyle w:val="SIBodyText"/>
              <w:rPr>
                <w:rFonts w:asciiTheme="minorHAnsi" w:hAnsiTheme="minorHAnsi"/>
                <w:i/>
                <w:iCs/>
                <w:sz w:val="21"/>
                <w:szCs w:val="21"/>
              </w:rPr>
            </w:pPr>
            <w:r w:rsidRPr="00774B61">
              <w:rPr>
                <w:rFonts w:asciiTheme="minorHAnsi" w:hAnsiTheme="minorHAnsi"/>
                <w:i/>
                <w:iCs/>
                <w:sz w:val="21"/>
                <w:szCs w:val="21"/>
              </w:rPr>
              <w:t>NOTE: This unit has been split into: ACMVET4X16 Undertake administration and client service activities in a veterinary practice, ACMVET4X08 Conduct animal care discussions with clients &amp; ACMVET4X07 Triaging and responding to animal emergencies</w:t>
            </w:r>
          </w:p>
          <w:p w14:paraId="2083F7AC" w14:textId="77777777" w:rsidR="00774B61" w:rsidRPr="00774B61" w:rsidRDefault="00774B61" w:rsidP="009F49CC">
            <w:pPr>
              <w:pStyle w:val="SIBodyText"/>
              <w:rPr>
                <w:rFonts w:asciiTheme="minorHAnsi" w:hAnsiTheme="minorHAnsi"/>
                <w:sz w:val="21"/>
                <w:szCs w:val="21"/>
              </w:rPr>
            </w:pPr>
            <w:r w:rsidRPr="00774B61">
              <w:rPr>
                <w:rFonts w:asciiTheme="minorHAnsi" w:hAnsiTheme="minorHAnsi"/>
                <w:sz w:val="21"/>
                <w:szCs w:val="21"/>
              </w:rPr>
              <w:t>Unit merged with ACMVET406 Nurse animals and ACMVET510 Apply veterinary nursing pathophysiology.</w:t>
            </w:r>
          </w:p>
          <w:p w14:paraId="01C15509" w14:textId="77777777" w:rsidR="00774B61" w:rsidRPr="00774B61" w:rsidRDefault="00774B61" w:rsidP="00C2355F">
            <w:pPr>
              <w:pStyle w:val="SIBodyText"/>
              <w:rPr>
                <w:rFonts w:asciiTheme="minorHAnsi" w:hAnsiTheme="minorHAnsi"/>
                <w:sz w:val="21"/>
                <w:szCs w:val="21"/>
              </w:rPr>
            </w:pPr>
            <w:r w:rsidRPr="00774B61">
              <w:rPr>
                <w:rFonts w:asciiTheme="minorHAnsi" w:hAnsiTheme="minorHAnsi"/>
                <w:sz w:val="21"/>
                <w:szCs w:val="21"/>
              </w:rPr>
              <w:t>Knowledge and skills specific to triage and first aid procedures included in this unit, including E4 (PC4.1- 4.7).</w:t>
            </w:r>
          </w:p>
          <w:p w14:paraId="70E7DBAF"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Requirement to demonstrate PE over a specified number of hours of mandatory work placement has been removed, enabling the unit to be assessed in ‘a workplace or in </w:t>
            </w:r>
            <w:r w:rsidRPr="00774B61">
              <w:rPr>
                <w:rFonts w:asciiTheme="minorHAnsi" w:hAnsiTheme="minorHAnsi"/>
                <w:lang w:eastAsia="en-GB"/>
              </w:rPr>
              <w:t>an environment that accurately represents real workplace conditions’</w:t>
            </w:r>
          </w:p>
        </w:tc>
      </w:tr>
      <w:tr w:rsidR="00774B61" w:rsidRPr="00774B61" w14:paraId="747EA3A6" w14:textId="77777777" w:rsidTr="00C2355F">
        <w:tc>
          <w:tcPr>
            <w:tcW w:w="1605" w:type="dxa"/>
            <w:tcMar>
              <w:top w:w="57" w:type="dxa"/>
              <w:left w:w="57" w:type="dxa"/>
              <w:bottom w:w="57" w:type="dxa"/>
              <w:right w:w="57" w:type="dxa"/>
            </w:tcMar>
          </w:tcPr>
          <w:p w14:paraId="02ABA232"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lastRenderedPageBreak/>
              <w:t>ACMVET401</w:t>
            </w:r>
          </w:p>
          <w:p w14:paraId="0D7A0FC4" w14:textId="77777777" w:rsidR="00774B61" w:rsidRPr="00774B61" w:rsidRDefault="00774B61" w:rsidP="00C2355F">
            <w:pPr>
              <w:pStyle w:val="SITableBody"/>
              <w:rPr>
                <w:rFonts w:asciiTheme="minorHAnsi" w:hAnsiTheme="minorHAnsi"/>
                <w:lang w:eastAsia="en-AU"/>
              </w:rPr>
            </w:pPr>
          </w:p>
        </w:tc>
        <w:tc>
          <w:tcPr>
            <w:tcW w:w="1729" w:type="dxa"/>
            <w:tcMar>
              <w:top w:w="57" w:type="dxa"/>
              <w:left w:w="57" w:type="dxa"/>
              <w:bottom w:w="57" w:type="dxa"/>
              <w:right w:w="57" w:type="dxa"/>
            </w:tcMar>
          </w:tcPr>
          <w:p w14:paraId="1EBB7D24" w14:textId="77777777" w:rsidR="00774B61" w:rsidRPr="00774B61" w:rsidRDefault="00774B61" w:rsidP="00C2355F">
            <w:pPr>
              <w:pStyle w:val="SITableBody"/>
              <w:rPr>
                <w:rFonts w:asciiTheme="minorHAnsi" w:hAnsiTheme="minorHAnsi"/>
              </w:rPr>
            </w:pPr>
            <w:r w:rsidRPr="00774B61">
              <w:rPr>
                <w:rStyle w:val="SITempText-Green"/>
                <w:rFonts w:asciiTheme="minorHAnsi" w:hAnsiTheme="minorHAnsi"/>
                <w:color w:val="1E3531"/>
                <w:sz w:val="21"/>
              </w:rPr>
              <w:t>Coordinate veterinary reception duties</w:t>
            </w:r>
            <w:r w:rsidRPr="00774B61">
              <w:rPr>
                <w:rFonts w:asciiTheme="minorHAnsi" w:hAnsiTheme="minorHAnsi"/>
              </w:rPr>
              <w:t xml:space="preserve"> </w:t>
            </w:r>
          </w:p>
          <w:p w14:paraId="19BC9BA2" w14:textId="77777777" w:rsidR="00774B61" w:rsidRPr="00774B61" w:rsidRDefault="00774B61" w:rsidP="00C2355F">
            <w:pPr>
              <w:pStyle w:val="SITableBody"/>
              <w:rPr>
                <w:rStyle w:val="SITempText-Green"/>
                <w:rFonts w:asciiTheme="minorHAnsi" w:hAnsiTheme="minorHAnsi"/>
                <w:color w:val="1E3531"/>
                <w:sz w:val="21"/>
              </w:rPr>
            </w:pPr>
          </w:p>
        </w:tc>
        <w:tc>
          <w:tcPr>
            <w:tcW w:w="1611" w:type="dxa"/>
            <w:tcMar>
              <w:top w:w="57" w:type="dxa"/>
              <w:left w:w="57" w:type="dxa"/>
              <w:bottom w:w="57" w:type="dxa"/>
              <w:right w:w="57" w:type="dxa"/>
            </w:tcMar>
          </w:tcPr>
          <w:p w14:paraId="73AB4940"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t>ACMVET4X08</w:t>
            </w:r>
          </w:p>
        </w:tc>
        <w:tc>
          <w:tcPr>
            <w:tcW w:w="1729" w:type="dxa"/>
            <w:tcMar>
              <w:top w:w="57" w:type="dxa"/>
              <w:left w:w="57" w:type="dxa"/>
              <w:bottom w:w="57" w:type="dxa"/>
              <w:right w:w="57" w:type="dxa"/>
            </w:tcMar>
          </w:tcPr>
          <w:p w14:paraId="0D260D52" w14:textId="77777777" w:rsidR="00774B61" w:rsidRPr="00774B61" w:rsidRDefault="00774B61" w:rsidP="00C2355F">
            <w:pPr>
              <w:pStyle w:val="SITableBody"/>
              <w:rPr>
                <w:rFonts w:asciiTheme="minorHAnsi" w:hAnsiTheme="minorHAnsi"/>
              </w:rPr>
            </w:pPr>
            <w:r w:rsidRPr="00774B61">
              <w:rPr>
                <w:rFonts w:asciiTheme="minorHAnsi" w:hAnsiTheme="minorHAnsi"/>
              </w:rPr>
              <w:t>Conduct animal care discussions with clients</w:t>
            </w:r>
          </w:p>
        </w:tc>
        <w:tc>
          <w:tcPr>
            <w:tcW w:w="1314" w:type="dxa"/>
            <w:shd w:val="clear" w:color="auto" w:fill="00B0F0"/>
            <w:tcMar>
              <w:top w:w="57" w:type="dxa"/>
              <w:left w:w="57" w:type="dxa"/>
              <w:bottom w:w="57" w:type="dxa"/>
              <w:right w:w="57" w:type="dxa"/>
            </w:tcMar>
          </w:tcPr>
          <w:p w14:paraId="07D9BA04"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Not equivalent </w:t>
            </w:r>
          </w:p>
        </w:tc>
        <w:tc>
          <w:tcPr>
            <w:tcW w:w="1456" w:type="dxa"/>
            <w:shd w:val="clear" w:color="auto" w:fill="DDE0EF" w:themeFill="accent1" w:themeFillTint="33"/>
          </w:tcPr>
          <w:p w14:paraId="46C1D9E9"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of Skills and Knowledge</w:t>
            </w:r>
          </w:p>
          <w:p w14:paraId="15D18ACD" w14:textId="77777777" w:rsidR="00774B61" w:rsidRPr="00774B61" w:rsidRDefault="00774B61" w:rsidP="00C2355F">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22C69512" w14:textId="77777777" w:rsidR="00774B61" w:rsidRPr="00774B61" w:rsidRDefault="00774B61" w:rsidP="00827F82">
            <w:pPr>
              <w:pStyle w:val="SIText"/>
              <w:rPr>
                <w:rFonts w:asciiTheme="minorHAnsi" w:hAnsiTheme="minorHAnsi"/>
                <w:i/>
                <w:iCs/>
                <w:color w:val="1E3531"/>
                <w:sz w:val="21"/>
                <w:szCs w:val="21"/>
              </w:rPr>
            </w:pPr>
            <w:r w:rsidRPr="00774B61">
              <w:rPr>
                <w:rFonts w:asciiTheme="minorHAnsi" w:hAnsiTheme="minorHAnsi"/>
                <w:i/>
                <w:iCs/>
                <w:color w:val="1E3531"/>
                <w:sz w:val="21"/>
                <w:szCs w:val="21"/>
              </w:rPr>
              <w:t>NOTE: This unit has been split into: ACMVET4X16 Undertake administration and client service activities in a veterinary practice, ACMVET4X08 Conduct animal care discussions with clients &amp; ACMVET4X07 Triaging and responding to animal emergencies</w:t>
            </w:r>
          </w:p>
          <w:p w14:paraId="375188AA" w14:textId="77777777" w:rsidR="00774B61" w:rsidRPr="00774B61" w:rsidRDefault="00774B61" w:rsidP="00784841">
            <w:pPr>
              <w:pStyle w:val="SITableBody"/>
              <w:rPr>
                <w:rFonts w:asciiTheme="minorHAnsi" w:hAnsiTheme="minorHAnsi"/>
              </w:rPr>
            </w:pPr>
            <w:r w:rsidRPr="00774B61">
              <w:rPr>
                <w:rFonts w:asciiTheme="minorHAnsi" w:hAnsiTheme="minorHAnsi"/>
              </w:rPr>
              <w:t>This unit has been merged with; ACMVET201 Assist with veterinary nursing reception duties, ACMVET406 Nurse animals, ACMVET408 Provide nutritional advice and support for animals, ACMVET409 Provide specific animal care advice and ACMVET508 Support veterinary practice communication and professional development.</w:t>
            </w:r>
          </w:p>
          <w:p w14:paraId="4DF4B347" w14:textId="77777777" w:rsidR="00774B61" w:rsidRPr="00774B61" w:rsidRDefault="00774B61" w:rsidP="00784841">
            <w:pPr>
              <w:pStyle w:val="SITableBody"/>
              <w:rPr>
                <w:rFonts w:asciiTheme="minorHAnsi" w:hAnsiTheme="minorHAnsi"/>
              </w:rPr>
            </w:pPr>
          </w:p>
          <w:p w14:paraId="3F8E9C9C" w14:textId="77777777" w:rsidR="00774B61" w:rsidRPr="00774B61" w:rsidRDefault="00774B61" w:rsidP="00784841">
            <w:pPr>
              <w:pStyle w:val="SITableBody"/>
              <w:rPr>
                <w:rFonts w:asciiTheme="minorHAnsi" w:hAnsiTheme="minorHAnsi"/>
              </w:rPr>
            </w:pPr>
            <w:r w:rsidRPr="00774B61">
              <w:rPr>
                <w:rFonts w:asciiTheme="minorHAnsi" w:hAnsiTheme="minorHAnsi"/>
              </w:rPr>
              <w:t>PCs and elements replaced by knowledge, skills and application as per ASK template.</w:t>
            </w:r>
          </w:p>
          <w:p w14:paraId="5D1AE323" w14:textId="77777777" w:rsidR="00774B61" w:rsidRPr="00774B61" w:rsidRDefault="00774B61" w:rsidP="00784841">
            <w:pPr>
              <w:pStyle w:val="SITableBody"/>
              <w:rPr>
                <w:rFonts w:asciiTheme="minorHAnsi" w:hAnsiTheme="minorHAnsi"/>
              </w:rPr>
            </w:pPr>
            <w:r w:rsidRPr="00774B61">
              <w:rPr>
                <w:rFonts w:asciiTheme="minorHAnsi" w:hAnsiTheme="minorHAnsi"/>
              </w:rPr>
              <w:t xml:space="preserve">Element 3 Undertake admission procedure, PC 6.4 re provision of post procedure/treatment home care advice to client and Element 5 Provide grief support to client included in this unit. </w:t>
            </w:r>
          </w:p>
          <w:p w14:paraId="6B88A714" w14:textId="77777777" w:rsidR="00774B61" w:rsidRPr="00774B61" w:rsidRDefault="00774B61" w:rsidP="00784841">
            <w:pPr>
              <w:pStyle w:val="SITableBody"/>
              <w:rPr>
                <w:rFonts w:asciiTheme="minorHAnsi" w:hAnsiTheme="minorHAnsi"/>
              </w:rPr>
            </w:pPr>
            <w:r w:rsidRPr="00774B61">
              <w:rPr>
                <w:rFonts w:asciiTheme="minorHAnsi" w:hAnsiTheme="minorHAnsi"/>
              </w:rPr>
              <w:t>Requirement to demonstrate PE in specified number of hours of mandatory work placement has been removed, noting that depending on the workplace, it may not be realistic to expect an individual to encounter all required scenarios or range or required species in the practice.</w:t>
            </w:r>
          </w:p>
        </w:tc>
      </w:tr>
      <w:tr w:rsidR="00774B61" w:rsidRPr="00774B61" w14:paraId="11B2D065" w14:textId="77777777" w:rsidTr="00C2355F">
        <w:tc>
          <w:tcPr>
            <w:tcW w:w="1605" w:type="dxa"/>
            <w:tcMar>
              <w:top w:w="57" w:type="dxa"/>
              <w:left w:w="57" w:type="dxa"/>
              <w:bottom w:w="57" w:type="dxa"/>
              <w:right w:w="57" w:type="dxa"/>
            </w:tcMar>
          </w:tcPr>
          <w:p w14:paraId="3958FB09"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t>ACMVET401</w:t>
            </w:r>
          </w:p>
          <w:p w14:paraId="25A3591E" w14:textId="77777777" w:rsidR="00774B61" w:rsidRPr="00774B61" w:rsidRDefault="00774B61" w:rsidP="00C2355F">
            <w:pPr>
              <w:pStyle w:val="SITableBody"/>
              <w:rPr>
                <w:rFonts w:asciiTheme="minorHAnsi" w:hAnsiTheme="minorHAnsi"/>
              </w:rPr>
            </w:pPr>
          </w:p>
        </w:tc>
        <w:tc>
          <w:tcPr>
            <w:tcW w:w="1729" w:type="dxa"/>
            <w:tcMar>
              <w:top w:w="57" w:type="dxa"/>
              <w:left w:w="57" w:type="dxa"/>
              <w:bottom w:w="57" w:type="dxa"/>
              <w:right w:w="57" w:type="dxa"/>
            </w:tcMar>
          </w:tcPr>
          <w:p w14:paraId="069EAD5E" w14:textId="77777777" w:rsidR="00774B61" w:rsidRPr="00774B61" w:rsidRDefault="00774B61" w:rsidP="00C2355F">
            <w:pPr>
              <w:pStyle w:val="SITableBody"/>
              <w:rPr>
                <w:rFonts w:asciiTheme="minorHAnsi" w:hAnsiTheme="minorHAnsi"/>
              </w:rPr>
            </w:pPr>
            <w:r w:rsidRPr="00774B61">
              <w:rPr>
                <w:rStyle w:val="SITempText-Green"/>
                <w:rFonts w:asciiTheme="minorHAnsi" w:hAnsiTheme="minorHAnsi"/>
                <w:color w:val="1E3531"/>
                <w:sz w:val="21"/>
              </w:rPr>
              <w:t>Coordinate veterinary reception duties</w:t>
            </w:r>
            <w:r w:rsidRPr="00774B61">
              <w:rPr>
                <w:rFonts w:asciiTheme="minorHAnsi" w:hAnsiTheme="minorHAnsi"/>
              </w:rPr>
              <w:t xml:space="preserve"> </w:t>
            </w:r>
          </w:p>
          <w:p w14:paraId="106D9DFB" w14:textId="77777777" w:rsidR="00774B61" w:rsidRPr="00774B61" w:rsidRDefault="00774B61" w:rsidP="00C2355F">
            <w:pPr>
              <w:pStyle w:val="SITableBody"/>
              <w:rPr>
                <w:rFonts w:asciiTheme="minorHAnsi" w:hAnsiTheme="minorHAnsi"/>
              </w:rPr>
            </w:pPr>
          </w:p>
        </w:tc>
        <w:tc>
          <w:tcPr>
            <w:tcW w:w="1611" w:type="dxa"/>
            <w:tcMar>
              <w:top w:w="57" w:type="dxa"/>
              <w:left w:w="57" w:type="dxa"/>
              <w:bottom w:w="57" w:type="dxa"/>
              <w:right w:w="57" w:type="dxa"/>
            </w:tcMar>
          </w:tcPr>
          <w:p w14:paraId="58526DD0"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t>ACMVET4X16</w:t>
            </w:r>
          </w:p>
        </w:tc>
        <w:tc>
          <w:tcPr>
            <w:tcW w:w="1729" w:type="dxa"/>
            <w:tcMar>
              <w:top w:w="57" w:type="dxa"/>
              <w:left w:w="57" w:type="dxa"/>
              <w:bottom w:w="57" w:type="dxa"/>
              <w:right w:w="57" w:type="dxa"/>
            </w:tcMar>
          </w:tcPr>
          <w:p w14:paraId="6D4BB746" w14:textId="77777777" w:rsidR="00774B61" w:rsidRPr="00774B61" w:rsidRDefault="00774B61" w:rsidP="00C2355F">
            <w:pPr>
              <w:rPr>
                <w:sz w:val="21"/>
                <w:szCs w:val="21"/>
              </w:rPr>
            </w:pPr>
            <w:r w:rsidRPr="00774B61">
              <w:rPr>
                <w:sz w:val="21"/>
                <w:szCs w:val="21"/>
              </w:rPr>
              <w:t>Undertake administration and client service activities in a veterinary practice</w:t>
            </w:r>
          </w:p>
        </w:tc>
        <w:tc>
          <w:tcPr>
            <w:tcW w:w="1314" w:type="dxa"/>
            <w:shd w:val="clear" w:color="auto" w:fill="00B0F0"/>
            <w:tcMar>
              <w:top w:w="57" w:type="dxa"/>
              <w:left w:w="57" w:type="dxa"/>
              <w:bottom w:w="57" w:type="dxa"/>
              <w:right w:w="57" w:type="dxa"/>
            </w:tcMar>
          </w:tcPr>
          <w:p w14:paraId="0CC2FC28" w14:textId="77777777" w:rsidR="00774B61" w:rsidRPr="00774B61" w:rsidRDefault="00774B61" w:rsidP="00C2355F">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2F504A99"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of Skills and Knowledge</w:t>
            </w:r>
          </w:p>
          <w:p w14:paraId="364A8EAC" w14:textId="77777777" w:rsidR="00774B61" w:rsidRPr="00774B61" w:rsidRDefault="00774B61" w:rsidP="00C2355F">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65503413" w14:textId="77777777" w:rsidR="00774B61" w:rsidRPr="00774B61" w:rsidRDefault="00774B61" w:rsidP="00C2355F">
            <w:pPr>
              <w:pStyle w:val="SIText"/>
              <w:rPr>
                <w:rFonts w:asciiTheme="minorHAnsi" w:hAnsiTheme="minorHAnsi"/>
                <w:color w:val="1E3531"/>
                <w:sz w:val="21"/>
                <w:szCs w:val="21"/>
              </w:rPr>
            </w:pPr>
            <w:r w:rsidRPr="00774B61">
              <w:rPr>
                <w:rFonts w:asciiTheme="minorHAnsi" w:hAnsiTheme="minorHAnsi"/>
                <w:i/>
                <w:iCs/>
                <w:color w:val="1E3531"/>
                <w:sz w:val="21"/>
                <w:szCs w:val="21"/>
              </w:rPr>
              <w:t>NOTE: This unit has been split into: ACMVET4X16 Undertake administration and client service activities in a veterinary practice, ACMVET4X08 Conduct</w:t>
            </w:r>
            <w:r w:rsidRPr="00774B61">
              <w:rPr>
                <w:rFonts w:asciiTheme="minorHAnsi" w:hAnsiTheme="minorHAnsi"/>
                <w:color w:val="1E3531"/>
                <w:sz w:val="21"/>
                <w:szCs w:val="21"/>
              </w:rPr>
              <w:t xml:space="preserve"> </w:t>
            </w:r>
            <w:r w:rsidRPr="00774B61">
              <w:rPr>
                <w:rFonts w:asciiTheme="minorHAnsi" w:hAnsiTheme="minorHAnsi"/>
                <w:i/>
                <w:iCs/>
                <w:color w:val="1E3531"/>
                <w:sz w:val="21"/>
                <w:szCs w:val="21"/>
              </w:rPr>
              <w:t>animal care discussions with clients &amp; ACMVET4X07 Triaging and responding to animal emergencies</w:t>
            </w:r>
          </w:p>
          <w:p w14:paraId="50EAA3B4" w14:textId="77777777" w:rsidR="00774B61" w:rsidRPr="00774B61" w:rsidRDefault="00774B61" w:rsidP="00C2355F">
            <w:pPr>
              <w:pStyle w:val="SIText"/>
              <w:rPr>
                <w:rFonts w:asciiTheme="minorHAnsi" w:hAnsiTheme="minorHAnsi"/>
                <w:color w:val="1E3531"/>
                <w:sz w:val="21"/>
                <w:szCs w:val="21"/>
              </w:rPr>
            </w:pPr>
            <w:r w:rsidRPr="00774B61">
              <w:rPr>
                <w:rFonts w:asciiTheme="minorHAnsi" w:hAnsiTheme="minorHAnsi"/>
                <w:color w:val="1E3531"/>
                <w:sz w:val="21"/>
                <w:szCs w:val="21"/>
              </w:rPr>
              <w:lastRenderedPageBreak/>
              <w:t>Merged with units; ACMVET201 Assist with veterinary nursing reception duties, ACMVET202 Carry out daily practice routines and ACMVET404 Perform practice office procedures.</w:t>
            </w:r>
          </w:p>
          <w:p w14:paraId="54971252" w14:textId="77777777" w:rsidR="00774B61" w:rsidRPr="00774B61" w:rsidRDefault="00774B61" w:rsidP="00C2355F">
            <w:pPr>
              <w:pStyle w:val="SIText"/>
              <w:rPr>
                <w:rFonts w:asciiTheme="minorHAnsi" w:hAnsiTheme="minorHAnsi"/>
                <w:color w:val="1E3531"/>
                <w:sz w:val="21"/>
                <w:szCs w:val="21"/>
              </w:rPr>
            </w:pPr>
            <w:r w:rsidRPr="00774B61">
              <w:rPr>
                <w:rFonts w:asciiTheme="minorHAnsi" w:hAnsiTheme="minorHAnsi"/>
                <w:color w:val="1E3531"/>
                <w:sz w:val="21"/>
                <w:szCs w:val="21"/>
              </w:rPr>
              <w:t>Element 1 and PCs relating to reception included in this unit.</w:t>
            </w:r>
          </w:p>
          <w:p w14:paraId="42A6BD23" w14:textId="77777777" w:rsidR="00774B61" w:rsidRPr="00774B61" w:rsidRDefault="00774B61" w:rsidP="00C2355F">
            <w:pPr>
              <w:pStyle w:val="SITableBody"/>
              <w:rPr>
                <w:rFonts w:asciiTheme="minorHAnsi" w:hAnsiTheme="minorHAnsi"/>
              </w:rPr>
            </w:pPr>
            <w:r w:rsidRPr="00774B61">
              <w:rPr>
                <w:rFonts w:asciiTheme="minorHAnsi" w:hAnsiTheme="minorHAnsi"/>
              </w:rPr>
              <w:t>Removed requirement for mandatory work placement and for performance evidence activities to be performed in a veterinary practice in a specified number of hours.</w:t>
            </w:r>
          </w:p>
        </w:tc>
      </w:tr>
      <w:tr w:rsidR="00774B61" w:rsidRPr="00774B61" w14:paraId="4F8C0146" w14:textId="77777777" w:rsidTr="00C2355F">
        <w:tc>
          <w:tcPr>
            <w:tcW w:w="1605" w:type="dxa"/>
            <w:tcMar>
              <w:top w:w="57" w:type="dxa"/>
              <w:left w:w="57" w:type="dxa"/>
              <w:bottom w:w="57" w:type="dxa"/>
              <w:right w:w="57" w:type="dxa"/>
            </w:tcMar>
          </w:tcPr>
          <w:p w14:paraId="13F15CA7"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lastRenderedPageBreak/>
              <w:t xml:space="preserve">ACMVET402 </w:t>
            </w:r>
          </w:p>
        </w:tc>
        <w:tc>
          <w:tcPr>
            <w:tcW w:w="1729" w:type="dxa"/>
            <w:tcMar>
              <w:top w:w="57" w:type="dxa"/>
              <w:left w:w="57" w:type="dxa"/>
              <w:bottom w:w="57" w:type="dxa"/>
              <w:right w:w="57" w:type="dxa"/>
            </w:tcMar>
          </w:tcPr>
          <w:p w14:paraId="2D7C41B8" w14:textId="77777777" w:rsidR="00774B61" w:rsidRPr="00774B61" w:rsidRDefault="00774B61" w:rsidP="00C2355F">
            <w:pPr>
              <w:pStyle w:val="SITableBody"/>
              <w:rPr>
                <w:rStyle w:val="SITempText-Green"/>
                <w:rFonts w:asciiTheme="minorHAnsi" w:hAnsiTheme="minorHAnsi"/>
                <w:color w:val="1E3531"/>
                <w:sz w:val="21"/>
              </w:rPr>
            </w:pPr>
            <w:r w:rsidRPr="00774B61">
              <w:rPr>
                <w:rStyle w:val="SITempText-Green"/>
                <w:rFonts w:asciiTheme="minorHAnsi" w:hAnsiTheme="minorHAnsi"/>
                <w:color w:val="1E3531"/>
                <w:sz w:val="21"/>
              </w:rPr>
              <w:t>Apply imaging routines</w:t>
            </w:r>
          </w:p>
        </w:tc>
        <w:tc>
          <w:tcPr>
            <w:tcW w:w="1611" w:type="dxa"/>
            <w:tcMar>
              <w:top w:w="57" w:type="dxa"/>
              <w:left w:w="57" w:type="dxa"/>
              <w:bottom w:w="57" w:type="dxa"/>
              <w:right w:w="57" w:type="dxa"/>
            </w:tcMar>
          </w:tcPr>
          <w:p w14:paraId="12F1FB86"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t>ACMVET4X13</w:t>
            </w:r>
          </w:p>
        </w:tc>
        <w:tc>
          <w:tcPr>
            <w:tcW w:w="1729" w:type="dxa"/>
            <w:tcMar>
              <w:top w:w="57" w:type="dxa"/>
              <w:left w:w="57" w:type="dxa"/>
              <w:bottom w:w="57" w:type="dxa"/>
              <w:right w:w="57" w:type="dxa"/>
            </w:tcMar>
          </w:tcPr>
          <w:p w14:paraId="684B08B0" w14:textId="77777777" w:rsidR="00774B61" w:rsidRPr="00774B61" w:rsidRDefault="00774B61" w:rsidP="00C2355F">
            <w:pPr>
              <w:pStyle w:val="SITableBody"/>
              <w:rPr>
                <w:rFonts w:asciiTheme="minorHAnsi" w:hAnsiTheme="minorHAnsi"/>
              </w:rPr>
            </w:pPr>
            <w:r w:rsidRPr="00774B61">
              <w:rPr>
                <w:rFonts w:asciiTheme="minorHAnsi" w:hAnsiTheme="minorHAnsi"/>
              </w:rPr>
              <w:t>Apply veterinary diagnostic imaging routines</w:t>
            </w:r>
          </w:p>
        </w:tc>
        <w:tc>
          <w:tcPr>
            <w:tcW w:w="1314" w:type="dxa"/>
            <w:shd w:val="clear" w:color="auto" w:fill="9BA3CF" w:themeFill="accent1" w:themeFillTint="99"/>
            <w:tcMar>
              <w:top w:w="57" w:type="dxa"/>
              <w:left w:w="57" w:type="dxa"/>
              <w:bottom w:w="57" w:type="dxa"/>
              <w:right w:w="57" w:type="dxa"/>
            </w:tcMar>
          </w:tcPr>
          <w:p w14:paraId="21992CF1" w14:textId="77777777" w:rsidR="00774B61" w:rsidRPr="00774B61" w:rsidRDefault="00774B61" w:rsidP="00C2355F">
            <w:pPr>
              <w:pStyle w:val="SITableBody"/>
              <w:rPr>
                <w:rFonts w:asciiTheme="minorHAnsi" w:hAnsiTheme="minorHAnsi"/>
              </w:rPr>
            </w:pPr>
            <w:r w:rsidRPr="00774B61">
              <w:rPr>
                <w:rFonts w:asciiTheme="minorHAnsi" w:hAnsiTheme="minorHAnsi"/>
              </w:rPr>
              <w:t>Not equivalent</w:t>
            </w:r>
          </w:p>
        </w:tc>
        <w:tc>
          <w:tcPr>
            <w:tcW w:w="1456" w:type="dxa"/>
            <w:shd w:val="clear" w:color="auto" w:fill="E8E77A" w:themeFill="accent5" w:themeFillTint="99"/>
          </w:tcPr>
          <w:p w14:paraId="0C5DEDB3"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Elements &amp; Performance Criteria</w:t>
            </w:r>
          </w:p>
          <w:p w14:paraId="0A749ED5" w14:textId="77777777" w:rsidR="00774B61" w:rsidRPr="00774B61" w:rsidRDefault="00774B61" w:rsidP="00C2355F">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0C7295E4" w14:textId="6E7B6A6A" w:rsidR="00F109AB" w:rsidRDefault="00F109AB" w:rsidP="00C2355F">
            <w:pPr>
              <w:pStyle w:val="SITableBody"/>
              <w:rPr>
                <w:rFonts w:asciiTheme="minorHAnsi" w:hAnsiTheme="minorHAnsi"/>
              </w:rPr>
            </w:pPr>
            <w:r>
              <w:rPr>
                <w:rFonts w:asciiTheme="minorHAnsi" w:hAnsiTheme="minorHAnsi"/>
              </w:rPr>
              <w:t xml:space="preserve">Merged with </w:t>
            </w:r>
            <w:r w:rsidRPr="00F109AB">
              <w:rPr>
                <w:rFonts w:asciiTheme="minorHAnsi" w:hAnsiTheme="minorHAnsi"/>
              </w:rPr>
              <w:t>ACMVET503</w:t>
            </w:r>
            <w:r>
              <w:rPr>
                <w:rFonts w:asciiTheme="minorHAnsi" w:hAnsiTheme="minorHAnsi"/>
              </w:rPr>
              <w:t xml:space="preserve"> </w:t>
            </w:r>
            <w:r w:rsidRPr="00F109AB">
              <w:rPr>
                <w:rFonts w:asciiTheme="minorHAnsi" w:hAnsiTheme="minorHAnsi"/>
              </w:rPr>
              <w:t>Produce veterinary dental oral cavity images</w:t>
            </w:r>
          </w:p>
          <w:p w14:paraId="7C527F3E" w14:textId="77777777" w:rsidR="00F109AB" w:rsidRDefault="00F109AB" w:rsidP="00C2355F">
            <w:pPr>
              <w:pStyle w:val="SITableBody"/>
              <w:rPr>
                <w:rFonts w:asciiTheme="minorHAnsi" w:hAnsiTheme="minorHAnsi"/>
              </w:rPr>
            </w:pPr>
          </w:p>
          <w:p w14:paraId="36FE0AB3" w14:textId="22ED152F" w:rsidR="00774B61" w:rsidRPr="00774B61" w:rsidRDefault="00774B61" w:rsidP="00C2355F">
            <w:pPr>
              <w:pStyle w:val="SITableBody"/>
              <w:rPr>
                <w:rFonts w:asciiTheme="minorHAnsi" w:hAnsiTheme="minorHAnsi"/>
              </w:rPr>
            </w:pPr>
            <w:r w:rsidRPr="00774B61">
              <w:rPr>
                <w:rFonts w:asciiTheme="minorHAnsi" w:hAnsiTheme="minorHAnsi"/>
              </w:rPr>
              <w:t>Title change.</w:t>
            </w:r>
          </w:p>
          <w:p w14:paraId="4AED4D25"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Apply veterinary diagnostic imaging routines is a merge of the following units </w:t>
            </w:r>
            <w:r w:rsidRPr="00774B61">
              <w:rPr>
                <w:rStyle w:val="SITempText-Green"/>
                <w:rFonts w:asciiTheme="minorHAnsi" w:hAnsiTheme="minorHAnsi"/>
                <w:color w:val="1E3531"/>
                <w:sz w:val="21"/>
              </w:rPr>
              <w:t>ACMVET503 Produce veterinary dental oral cavity images</w:t>
            </w:r>
            <w:r w:rsidRPr="00774B61">
              <w:rPr>
                <w:rFonts w:asciiTheme="minorHAnsi" w:hAnsiTheme="minorHAnsi"/>
              </w:rPr>
              <w:t xml:space="preserve"> &amp; </w:t>
            </w:r>
            <w:r w:rsidRPr="00774B61">
              <w:rPr>
                <w:rStyle w:val="SITempText-Green"/>
                <w:rFonts w:asciiTheme="minorHAnsi" w:hAnsiTheme="minorHAnsi"/>
                <w:color w:val="1E3531"/>
                <w:sz w:val="21"/>
              </w:rPr>
              <w:t>ACMVET402 Apply imaging routines</w:t>
            </w:r>
            <w:r w:rsidRPr="00774B61">
              <w:rPr>
                <w:rFonts w:asciiTheme="minorHAnsi" w:hAnsiTheme="minorHAnsi"/>
              </w:rPr>
              <w:t xml:space="preserve">. </w:t>
            </w:r>
          </w:p>
          <w:p w14:paraId="0CB54F4C"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This unit has been updated throughout to reflect inclusion of dental x-ray, removal of endoscopes and greater emphasis on radiation safety. </w:t>
            </w:r>
          </w:p>
          <w:p w14:paraId="22AFDBB2" w14:textId="77777777" w:rsidR="00774B61" w:rsidRPr="00774B61" w:rsidRDefault="00774B61" w:rsidP="00C2355F">
            <w:pPr>
              <w:pStyle w:val="SITableBody"/>
              <w:rPr>
                <w:rFonts w:asciiTheme="minorHAnsi" w:hAnsiTheme="minorHAnsi"/>
                <w:color w:val="EE0000"/>
              </w:rPr>
            </w:pPr>
            <w:r w:rsidRPr="00774B61">
              <w:rPr>
                <w:rFonts w:asciiTheme="minorHAnsi" w:hAnsiTheme="minorHAnsi"/>
              </w:rPr>
              <w:t>Legislative, licensing and regulatory language has been clarified and strengthened.</w:t>
            </w:r>
          </w:p>
        </w:tc>
      </w:tr>
      <w:tr w:rsidR="00774B61" w:rsidRPr="00774B61" w14:paraId="5AA05158" w14:textId="77777777" w:rsidTr="00C2355F">
        <w:tc>
          <w:tcPr>
            <w:tcW w:w="1605" w:type="dxa"/>
            <w:tcMar>
              <w:top w:w="57" w:type="dxa"/>
              <w:left w:w="57" w:type="dxa"/>
              <w:bottom w:w="57" w:type="dxa"/>
              <w:right w:w="57" w:type="dxa"/>
            </w:tcMar>
          </w:tcPr>
          <w:p w14:paraId="4919AA74" w14:textId="77777777" w:rsidR="00774B61" w:rsidRPr="00774B61" w:rsidRDefault="00774B61" w:rsidP="00C2355F">
            <w:pPr>
              <w:pStyle w:val="SITableBody"/>
              <w:rPr>
                <w:rFonts w:asciiTheme="minorHAnsi" w:hAnsiTheme="minorHAnsi"/>
              </w:rPr>
            </w:pPr>
            <w:r w:rsidRPr="00774B61">
              <w:rPr>
                <w:rFonts w:asciiTheme="minorHAnsi" w:hAnsiTheme="minorHAnsi"/>
              </w:rPr>
              <w:t>ACMVET403</w:t>
            </w:r>
          </w:p>
        </w:tc>
        <w:tc>
          <w:tcPr>
            <w:tcW w:w="1729" w:type="dxa"/>
            <w:tcMar>
              <w:top w:w="57" w:type="dxa"/>
              <w:left w:w="57" w:type="dxa"/>
              <w:bottom w:w="57" w:type="dxa"/>
              <w:right w:w="57" w:type="dxa"/>
            </w:tcMar>
          </w:tcPr>
          <w:p w14:paraId="78ACFDAD" w14:textId="77777777" w:rsidR="00774B61" w:rsidRPr="00774B61" w:rsidRDefault="00774B61" w:rsidP="00C2355F">
            <w:pPr>
              <w:pStyle w:val="SITableBody"/>
              <w:rPr>
                <w:rFonts w:asciiTheme="minorHAnsi" w:hAnsiTheme="minorHAnsi"/>
              </w:rPr>
            </w:pPr>
            <w:r w:rsidRPr="00774B61">
              <w:rPr>
                <w:rFonts w:asciiTheme="minorHAnsi" w:hAnsiTheme="minorHAnsi"/>
              </w:rPr>
              <w:t>Perform clinical pathology procedures</w:t>
            </w:r>
          </w:p>
        </w:tc>
        <w:tc>
          <w:tcPr>
            <w:tcW w:w="1611" w:type="dxa"/>
            <w:tcMar>
              <w:top w:w="57" w:type="dxa"/>
              <w:left w:w="57" w:type="dxa"/>
              <w:bottom w:w="57" w:type="dxa"/>
              <w:right w:w="57" w:type="dxa"/>
            </w:tcMar>
          </w:tcPr>
          <w:p w14:paraId="1F8CD860"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t>ACMVET4X12</w:t>
            </w:r>
          </w:p>
        </w:tc>
        <w:tc>
          <w:tcPr>
            <w:tcW w:w="1729" w:type="dxa"/>
            <w:tcMar>
              <w:top w:w="57" w:type="dxa"/>
              <w:left w:w="57" w:type="dxa"/>
              <w:bottom w:w="57" w:type="dxa"/>
              <w:right w:w="57" w:type="dxa"/>
            </w:tcMar>
          </w:tcPr>
          <w:p w14:paraId="79559E88" w14:textId="77777777" w:rsidR="00774B61" w:rsidRPr="00774B61" w:rsidRDefault="00774B61" w:rsidP="00C2355F">
            <w:pPr>
              <w:rPr>
                <w:sz w:val="21"/>
                <w:szCs w:val="21"/>
              </w:rPr>
            </w:pPr>
            <w:r w:rsidRPr="00774B61">
              <w:rPr>
                <w:sz w:val="21"/>
                <w:szCs w:val="21"/>
              </w:rPr>
              <w:t>Perform clinical pathology procedures</w:t>
            </w:r>
          </w:p>
        </w:tc>
        <w:tc>
          <w:tcPr>
            <w:tcW w:w="1314" w:type="dxa"/>
            <w:shd w:val="clear" w:color="auto" w:fill="F7AA7F" w:themeFill="accent4" w:themeFillTint="99"/>
            <w:tcMar>
              <w:top w:w="57" w:type="dxa"/>
              <w:left w:w="57" w:type="dxa"/>
              <w:bottom w:w="57" w:type="dxa"/>
              <w:right w:w="57" w:type="dxa"/>
            </w:tcMar>
          </w:tcPr>
          <w:p w14:paraId="64AFC86E" w14:textId="77777777" w:rsidR="00774B61" w:rsidRPr="00774B61" w:rsidRDefault="00774B61" w:rsidP="00C2355F">
            <w:pPr>
              <w:pStyle w:val="SITableBody"/>
              <w:rPr>
                <w:rFonts w:asciiTheme="minorHAnsi" w:hAnsiTheme="minorHAnsi"/>
              </w:rPr>
            </w:pPr>
            <w:r w:rsidRPr="00774B61">
              <w:rPr>
                <w:rFonts w:asciiTheme="minorHAnsi" w:hAnsiTheme="minorHAnsi"/>
              </w:rPr>
              <w:t>Equivalent</w:t>
            </w:r>
          </w:p>
        </w:tc>
        <w:tc>
          <w:tcPr>
            <w:tcW w:w="1456" w:type="dxa"/>
            <w:shd w:val="clear" w:color="auto" w:fill="EFEFA6" w:themeFill="accent5" w:themeFillTint="66"/>
          </w:tcPr>
          <w:p w14:paraId="46A91C12"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Elements &amp; Performance Criteria</w:t>
            </w:r>
          </w:p>
          <w:p w14:paraId="60A6BEE5" w14:textId="77777777" w:rsidR="00774B61" w:rsidRPr="00774B61" w:rsidRDefault="00774B61" w:rsidP="00C2355F">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77F647A8" w14:textId="77777777" w:rsidR="00774B61" w:rsidRPr="00774B61" w:rsidRDefault="00774B61" w:rsidP="00C2355F">
            <w:pPr>
              <w:pStyle w:val="SITableBody"/>
              <w:rPr>
                <w:rFonts w:asciiTheme="minorHAnsi" w:hAnsiTheme="minorHAnsi"/>
              </w:rPr>
            </w:pPr>
            <w:r w:rsidRPr="00774B61">
              <w:rPr>
                <w:rFonts w:asciiTheme="minorHAnsi" w:hAnsiTheme="minorHAnsi"/>
              </w:rPr>
              <w:t>Minor update to Application.</w:t>
            </w:r>
          </w:p>
          <w:p w14:paraId="3E27EA86"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Legislative, licensing and regulatory language has been clarified. </w:t>
            </w:r>
          </w:p>
          <w:p w14:paraId="1C5CDF23" w14:textId="77777777" w:rsidR="00774B61" w:rsidRPr="00774B61" w:rsidRDefault="00774B61" w:rsidP="00C2355F">
            <w:pPr>
              <w:pStyle w:val="SITableBody"/>
              <w:rPr>
                <w:rFonts w:asciiTheme="minorHAnsi" w:hAnsiTheme="minorHAnsi"/>
              </w:rPr>
            </w:pPr>
            <w:r w:rsidRPr="00774B61">
              <w:rPr>
                <w:rFonts w:asciiTheme="minorHAnsi" w:hAnsiTheme="minorHAnsi"/>
              </w:rPr>
              <w:t>Elements and Performance Criteria have been re-structured throughout to match workflow. Restructure maintains original content.</w:t>
            </w:r>
          </w:p>
          <w:p w14:paraId="31E90DFE"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Skills and knowledge for post-mortem examination have been embedded in multiple Performance </w:t>
            </w:r>
            <w:r w:rsidRPr="00774B61">
              <w:rPr>
                <w:rFonts w:asciiTheme="minorHAnsi" w:hAnsiTheme="minorHAnsi"/>
              </w:rPr>
              <w:lastRenderedPageBreak/>
              <w:t>Criteria and included explicitly in Performance Evidence.</w:t>
            </w:r>
          </w:p>
          <w:p w14:paraId="54CA9FAA" w14:textId="77777777" w:rsidR="00774B61" w:rsidRPr="00774B61" w:rsidRDefault="00774B61" w:rsidP="00C2355F">
            <w:pPr>
              <w:pStyle w:val="SITableBody"/>
              <w:rPr>
                <w:rFonts w:asciiTheme="minorHAnsi" w:hAnsiTheme="minorHAnsi"/>
              </w:rPr>
            </w:pPr>
            <w:r w:rsidRPr="00774B61">
              <w:rPr>
                <w:rFonts w:asciiTheme="minorHAnsi" w:hAnsiTheme="minorHAnsi"/>
              </w:rPr>
              <w:t>Changes to PE and KE to consolidate concepts and replace commercial names with generic concepts.</w:t>
            </w:r>
          </w:p>
          <w:p w14:paraId="7C5C2727" w14:textId="77777777" w:rsidR="00774B61" w:rsidRPr="00774B61" w:rsidRDefault="00774B61" w:rsidP="00C2355F">
            <w:pPr>
              <w:pStyle w:val="SITableBody"/>
              <w:rPr>
                <w:rFonts w:asciiTheme="minorHAnsi" w:hAnsiTheme="minorHAnsi"/>
              </w:rPr>
            </w:pPr>
            <w:proofErr w:type="spellStart"/>
            <w:r w:rsidRPr="00774B61">
              <w:rPr>
                <w:rFonts w:asciiTheme="minorHAnsi" w:hAnsiTheme="minorHAnsi"/>
              </w:rPr>
              <w:t>Asceptic</w:t>
            </w:r>
            <w:proofErr w:type="spellEnd"/>
            <w:r w:rsidRPr="00774B61">
              <w:rPr>
                <w:rFonts w:asciiTheme="minorHAnsi" w:hAnsiTheme="minorHAnsi"/>
              </w:rPr>
              <w:t xml:space="preserve"> techniques and physical and biological risks have been added to KE.</w:t>
            </w:r>
          </w:p>
          <w:p w14:paraId="765700AB" w14:textId="77777777" w:rsidR="00774B61" w:rsidRPr="00774B61" w:rsidRDefault="00774B61" w:rsidP="00C2355F">
            <w:pPr>
              <w:pStyle w:val="SITableBody"/>
              <w:rPr>
                <w:rFonts w:asciiTheme="minorHAnsi" w:hAnsiTheme="minorHAnsi"/>
              </w:rPr>
            </w:pPr>
            <w:r w:rsidRPr="00774B61">
              <w:rPr>
                <w:rFonts w:asciiTheme="minorHAnsi" w:hAnsiTheme="minorHAnsi"/>
              </w:rPr>
              <w:t>Assessment conditions clarified and carcase/samples for post-mortem added.</w:t>
            </w:r>
          </w:p>
          <w:p w14:paraId="02C1A9EB"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Work placement hours are </w:t>
            </w:r>
            <w:proofErr w:type="gramStart"/>
            <w:r w:rsidRPr="00774B61">
              <w:rPr>
                <w:rFonts w:asciiTheme="minorHAnsi" w:hAnsiTheme="minorHAnsi"/>
              </w:rPr>
              <w:t>removed</w:t>
            </w:r>
            <w:proofErr w:type="gramEnd"/>
            <w:r w:rsidRPr="00774B61">
              <w:rPr>
                <w:rFonts w:asciiTheme="minorHAnsi" w:hAnsiTheme="minorHAnsi"/>
              </w:rPr>
              <w:t xml:space="preserve"> and no Mandatory Workplace Requirements exist for this unit.</w:t>
            </w:r>
          </w:p>
        </w:tc>
      </w:tr>
      <w:tr w:rsidR="00774B61" w:rsidRPr="00774B61" w14:paraId="5EFDD08A" w14:textId="77777777" w:rsidTr="00C2355F">
        <w:tc>
          <w:tcPr>
            <w:tcW w:w="1605" w:type="dxa"/>
            <w:tcMar>
              <w:top w:w="57" w:type="dxa"/>
              <w:left w:w="57" w:type="dxa"/>
              <w:bottom w:w="57" w:type="dxa"/>
              <w:right w:w="57" w:type="dxa"/>
            </w:tcMar>
          </w:tcPr>
          <w:p w14:paraId="535D86EB" w14:textId="77777777" w:rsidR="00774B61" w:rsidRPr="00774B61" w:rsidRDefault="00774B61" w:rsidP="00C2355F">
            <w:pPr>
              <w:pStyle w:val="SITableBody"/>
              <w:rPr>
                <w:rFonts w:asciiTheme="minorHAnsi" w:hAnsiTheme="minorHAnsi"/>
              </w:rPr>
            </w:pPr>
            <w:r w:rsidRPr="00774B61">
              <w:rPr>
                <w:rFonts w:asciiTheme="minorHAnsi" w:hAnsiTheme="minorHAnsi"/>
              </w:rPr>
              <w:lastRenderedPageBreak/>
              <w:t xml:space="preserve">ACMVET404 </w:t>
            </w:r>
          </w:p>
        </w:tc>
        <w:tc>
          <w:tcPr>
            <w:tcW w:w="1729" w:type="dxa"/>
            <w:tcMar>
              <w:top w:w="57" w:type="dxa"/>
              <w:left w:w="57" w:type="dxa"/>
              <w:bottom w:w="57" w:type="dxa"/>
              <w:right w:w="57" w:type="dxa"/>
            </w:tcMar>
          </w:tcPr>
          <w:p w14:paraId="460DD012" w14:textId="77777777" w:rsidR="00774B61" w:rsidRPr="00774B61" w:rsidRDefault="00774B61" w:rsidP="00C2355F">
            <w:pPr>
              <w:pStyle w:val="SITableBody"/>
              <w:rPr>
                <w:rFonts w:asciiTheme="minorHAnsi" w:hAnsiTheme="minorHAnsi"/>
              </w:rPr>
            </w:pPr>
            <w:r w:rsidRPr="00774B61">
              <w:rPr>
                <w:rFonts w:asciiTheme="minorHAnsi" w:hAnsiTheme="minorHAnsi"/>
              </w:rPr>
              <w:t>Perform practice office procedures</w:t>
            </w:r>
          </w:p>
        </w:tc>
        <w:tc>
          <w:tcPr>
            <w:tcW w:w="1611" w:type="dxa"/>
            <w:tcMar>
              <w:top w:w="57" w:type="dxa"/>
              <w:left w:w="57" w:type="dxa"/>
              <w:bottom w:w="57" w:type="dxa"/>
              <w:right w:w="57" w:type="dxa"/>
            </w:tcMar>
          </w:tcPr>
          <w:p w14:paraId="1AF40F31" w14:textId="77777777" w:rsidR="00774B61" w:rsidRPr="00774B61" w:rsidRDefault="00774B61" w:rsidP="00C2355F">
            <w:pPr>
              <w:pStyle w:val="SITableBody"/>
              <w:rPr>
                <w:rFonts w:asciiTheme="minorHAnsi" w:hAnsiTheme="minorHAnsi"/>
                <w:lang w:eastAsia="en-AU"/>
              </w:rPr>
            </w:pPr>
            <w:r w:rsidRPr="00774B61">
              <w:rPr>
                <w:rFonts w:asciiTheme="minorHAnsi" w:hAnsiTheme="minorHAnsi"/>
                <w:lang w:eastAsia="en-AU"/>
              </w:rPr>
              <w:t>ACMVET4X16</w:t>
            </w:r>
          </w:p>
        </w:tc>
        <w:tc>
          <w:tcPr>
            <w:tcW w:w="1729" w:type="dxa"/>
            <w:tcMar>
              <w:top w:w="57" w:type="dxa"/>
              <w:left w:w="57" w:type="dxa"/>
              <w:bottom w:w="57" w:type="dxa"/>
              <w:right w:w="57" w:type="dxa"/>
            </w:tcMar>
          </w:tcPr>
          <w:p w14:paraId="1FF79DAC" w14:textId="77777777" w:rsidR="00774B61" w:rsidRPr="00774B61" w:rsidRDefault="00774B61" w:rsidP="00C2355F">
            <w:pPr>
              <w:rPr>
                <w:sz w:val="21"/>
                <w:szCs w:val="21"/>
              </w:rPr>
            </w:pPr>
            <w:r w:rsidRPr="00774B61">
              <w:rPr>
                <w:sz w:val="21"/>
                <w:szCs w:val="21"/>
              </w:rPr>
              <w:t>Undertake administration and client service activities in a veterinary practice</w:t>
            </w:r>
          </w:p>
        </w:tc>
        <w:tc>
          <w:tcPr>
            <w:tcW w:w="1314" w:type="dxa"/>
            <w:shd w:val="clear" w:color="auto" w:fill="F7AA7F" w:themeFill="accent4" w:themeFillTint="99"/>
            <w:tcMar>
              <w:top w:w="57" w:type="dxa"/>
              <w:left w:w="57" w:type="dxa"/>
              <w:bottom w:w="57" w:type="dxa"/>
              <w:right w:w="57" w:type="dxa"/>
            </w:tcMar>
          </w:tcPr>
          <w:p w14:paraId="7968A546" w14:textId="77777777" w:rsidR="00774B61" w:rsidRPr="00774B61" w:rsidRDefault="00774B61" w:rsidP="00C2355F">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3E996DCF"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of Skills and Knowledge</w:t>
            </w:r>
          </w:p>
          <w:p w14:paraId="1F166FF3" w14:textId="77777777" w:rsidR="00774B61" w:rsidRPr="00774B61" w:rsidRDefault="00774B61" w:rsidP="00C2355F">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3AD17746" w14:textId="77777777" w:rsidR="00774B61" w:rsidRPr="00774B61" w:rsidRDefault="00774B61" w:rsidP="00C2355F">
            <w:pPr>
              <w:pStyle w:val="SITableBody"/>
              <w:rPr>
                <w:rFonts w:asciiTheme="minorHAnsi" w:hAnsiTheme="minorHAnsi"/>
              </w:rPr>
            </w:pPr>
            <w:r w:rsidRPr="00774B61">
              <w:rPr>
                <w:rFonts w:asciiTheme="minorHAnsi" w:hAnsiTheme="minorHAnsi"/>
              </w:rPr>
              <w:t>Merged with units; ACMVET201 Assist with veterinary nursing reception duties, ACMVET202 Carry out daily practice routines and ACMVET401 Coordinate veterinary reception duties.</w:t>
            </w:r>
          </w:p>
          <w:p w14:paraId="10D98289" w14:textId="77777777" w:rsidR="00774B61" w:rsidRPr="00774B61" w:rsidRDefault="00774B61" w:rsidP="00AF1C76">
            <w:pPr>
              <w:pStyle w:val="SITableBody"/>
              <w:ind w:left="0"/>
              <w:rPr>
                <w:rFonts w:asciiTheme="minorHAnsi" w:hAnsiTheme="minorHAnsi"/>
              </w:rPr>
            </w:pPr>
          </w:p>
          <w:p w14:paraId="03718DE7"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Title change and change to Application wording.  Removed requirement for reception and other administrative activities to be undertaken by veterinary nurses. </w:t>
            </w:r>
          </w:p>
          <w:p w14:paraId="365D7903" w14:textId="77777777" w:rsidR="00774B61" w:rsidRPr="00774B61" w:rsidRDefault="00774B61" w:rsidP="00C2355F">
            <w:pPr>
              <w:pStyle w:val="SITableBody"/>
              <w:rPr>
                <w:rStyle w:val="markedcontent"/>
                <w:rFonts w:asciiTheme="minorHAnsi" w:hAnsiTheme="minorHAnsi"/>
              </w:rPr>
            </w:pPr>
            <w:r w:rsidRPr="00774B61">
              <w:rPr>
                <w:rStyle w:val="markedcontent"/>
                <w:rFonts w:asciiTheme="minorHAnsi" w:hAnsiTheme="minorHAnsi"/>
              </w:rPr>
              <w:t>PCs and elements replaced by knowledge, skills and application as per ASK template.</w:t>
            </w:r>
          </w:p>
          <w:p w14:paraId="3AF8345E"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Removed requirement for mandatory work placement and for performance evidence activities to be performed in a veterinary practice in a specified number of hours.  </w:t>
            </w:r>
          </w:p>
        </w:tc>
      </w:tr>
      <w:tr w:rsidR="00774B61" w:rsidRPr="00774B61" w14:paraId="634C9004" w14:textId="77777777" w:rsidTr="00C2355F">
        <w:tc>
          <w:tcPr>
            <w:tcW w:w="1605" w:type="dxa"/>
            <w:tcMar>
              <w:top w:w="57" w:type="dxa"/>
              <w:left w:w="57" w:type="dxa"/>
              <w:bottom w:w="57" w:type="dxa"/>
              <w:right w:w="57" w:type="dxa"/>
            </w:tcMar>
          </w:tcPr>
          <w:p w14:paraId="4A362888"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ACMVET405 </w:t>
            </w:r>
          </w:p>
        </w:tc>
        <w:tc>
          <w:tcPr>
            <w:tcW w:w="1729" w:type="dxa"/>
            <w:tcMar>
              <w:top w:w="57" w:type="dxa"/>
              <w:left w:w="57" w:type="dxa"/>
              <w:bottom w:w="57" w:type="dxa"/>
              <w:right w:w="57" w:type="dxa"/>
            </w:tcMar>
          </w:tcPr>
          <w:p w14:paraId="1ABDC08D" w14:textId="77777777" w:rsidR="00774B61" w:rsidRPr="00774B61" w:rsidRDefault="00774B61" w:rsidP="00C2355F">
            <w:pPr>
              <w:pStyle w:val="SITableBody"/>
              <w:rPr>
                <w:rFonts w:asciiTheme="minorHAnsi" w:hAnsiTheme="minorHAnsi"/>
              </w:rPr>
            </w:pPr>
            <w:r w:rsidRPr="00774B61">
              <w:rPr>
                <w:rFonts w:asciiTheme="minorHAnsi" w:hAnsiTheme="minorHAnsi"/>
              </w:rPr>
              <w:t>Coordinate and perform surgical nursing routines</w:t>
            </w:r>
          </w:p>
          <w:p w14:paraId="7C909E36" w14:textId="77777777" w:rsidR="00774B61" w:rsidRPr="00774B61" w:rsidRDefault="00774B61" w:rsidP="00C2355F">
            <w:pPr>
              <w:pStyle w:val="SITableBody"/>
              <w:rPr>
                <w:rFonts w:asciiTheme="minorHAnsi" w:hAnsiTheme="minorHAnsi"/>
              </w:rPr>
            </w:pPr>
          </w:p>
        </w:tc>
        <w:tc>
          <w:tcPr>
            <w:tcW w:w="1611" w:type="dxa"/>
            <w:tcMar>
              <w:top w:w="57" w:type="dxa"/>
              <w:left w:w="57" w:type="dxa"/>
              <w:bottom w:w="57" w:type="dxa"/>
              <w:right w:w="57" w:type="dxa"/>
            </w:tcMar>
          </w:tcPr>
          <w:p w14:paraId="53127846"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ACMVET4X14 </w:t>
            </w:r>
          </w:p>
        </w:tc>
        <w:tc>
          <w:tcPr>
            <w:tcW w:w="1729" w:type="dxa"/>
            <w:tcMar>
              <w:top w:w="57" w:type="dxa"/>
              <w:left w:w="57" w:type="dxa"/>
              <w:bottom w:w="57" w:type="dxa"/>
              <w:right w:w="57" w:type="dxa"/>
            </w:tcMar>
          </w:tcPr>
          <w:p w14:paraId="069CFC9C" w14:textId="77777777" w:rsidR="00774B61" w:rsidRPr="00774B61" w:rsidRDefault="00774B61" w:rsidP="00C2355F">
            <w:pPr>
              <w:pStyle w:val="SITableBody"/>
              <w:rPr>
                <w:rFonts w:asciiTheme="minorHAnsi" w:hAnsiTheme="minorHAnsi"/>
              </w:rPr>
            </w:pPr>
            <w:r w:rsidRPr="00774B61">
              <w:rPr>
                <w:rFonts w:asciiTheme="minorHAnsi" w:hAnsiTheme="minorHAnsi"/>
              </w:rPr>
              <w:t>Perform surgical nursing routines</w:t>
            </w:r>
          </w:p>
        </w:tc>
        <w:tc>
          <w:tcPr>
            <w:tcW w:w="1314" w:type="dxa"/>
            <w:shd w:val="clear" w:color="auto" w:fill="F7AA7F" w:themeFill="accent4" w:themeFillTint="99"/>
            <w:tcMar>
              <w:top w:w="57" w:type="dxa"/>
              <w:left w:w="57" w:type="dxa"/>
              <w:bottom w:w="57" w:type="dxa"/>
              <w:right w:w="57" w:type="dxa"/>
            </w:tcMar>
          </w:tcPr>
          <w:p w14:paraId="4F93A4B8" w14:textId="77777777" w:rsidR="00774B61" w:rsidRPr="00774B61" w:rsidRDefault="00774B61" w:rsidP="00C2355F">
            <w:pPr>
              <w:pStyle w:val="SITableBody"/>
              <w:rPr>
                <w:rFonts w:asciiTheme="minorHAnsi" w:hAnsiTheme="minorHAnsi"/>
              </w:rPr>
            </w:pPr>
            <w:r w:rsidRPr="00774B61">
              <w:rPr>
                <w:rFonts w:asciiTheme="minorHAnsi" w:hAnsiTheme="minorHAnsi"/>
              </w:rPr>
              <w:t>Not equivalent</w:t>
            </w:r>
          </w:p>
        </w:tc>
        <w:tc>
          <w:tcPr>
            <w:tcW w:w="1456" w:type="dxa"/>
            <w:shd w:val="clear" w:color="auto" w:fill="E8E77A" w:themeFill="accent5" w:themeFillTint="99"/>
          </w:tcPr>
          <w:p w14:paraId="6E22FB96" w14:textId="77777777" w:rsidR="00774B61" w:rsidRPr="00774B61" w:rsidRDefault="00774B61" w:rsidP="00C2355F">
            <w:pPr>
              <w:pStyle w:val="SITableBody"/>
              <w:rPr>
                <w:rFonts w:asciiTheme="minorHAnsi" w:hAnsiTheme="minorHAnsi"/>
              </w:rPr>
            </w:pPr>
            <w:r w:rsidRPr="00774B61">
              <w:rPr>
                <w:rFonts w:asciiTheme="minorHAnsi" w:hAnsiTheme="minorHAnsi"/>
              </w:rPr>
              <w:t>Application, Elements &amp; Performance Criteria</w:t>
            </w:r>
          </w:p>
          <w:p w14:paraId="4F1A940A" w14:textId="77777777" w:rsidR="00774B61" w:rsidRPr="00774B61" w:rsidRDefault="00774B61" w:rsidP="00C2355F">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49AE28DC" w14:textId="77777777" w:rsidR="00774B61" w:rsidRPr="00774B61" w:rsidRDefault="00774B61" w:rsidP="00C2355F">
            <w:pPr>
              <w:pStyle w:val="SITableBody"/>
              <w:rPr>
                <w:rFonts w:asciiTheme="minorHAnsi" w:hAnsiTheme="minorHAnsi"/>
              </w:rPr>
            </w:pPr>
            <w:r w:rsidRPr="00774B61">
              <w:rPr>
                <w:rFonts w:asciiTheme="minorHAnsi" w:hAnsiTheme="minorHAnsi"/>
              </w:rPr>
              <w:t>Unit merged with ACMVET203 Assist with surgery preparation</w:t>
            </w:r>
          </w:p>
          <w:p w14:paraId="396268F9" w14:textId="77777777" w:rsidR="00774B61" w:rsidRPr="00774B61" w:rsidRDefault="00774B61" w:rsidP="00C2355F">
            <w:pPr>
              <w:pStyle w:val="SITableBody"/>
              <w:rPr>
                <w:rFonts w:asciiTheme="minorHAnsi" w:hAnsiTheme="minorHAnsi"/>
              </w:rPr>
            </w:pPr>
            <w:r w:rsidRPr="00774B61">
              <w:rPr>
                <w:rFonts w:asciiTheme="minorHAnsi" w:hAnsiTheme="minorHAnsi"/>
              </w:rPr>
              <w:t>Title change</w:t>
            </w:r>
          </w:p>
          <w:p w14:paraId="0F61E543"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Changes to wording of Application to remove reference to monitoring patients under anaesthesia and reference to requiring prior knowledge of </w:t>
            </w:r>
            <w:r w:rsidRPr="00774B61">
              <w:rPr>
                <w:rFonts w:asciiTheme="minorHAnsi" w:hAnsiTheme="minorHAnsi"/>
              </w:rPr>
              <w:lastRenderedPageBreak/>
              <w:t xml:space="preserve">‘surgical procedures, typically carried out in a veterinary practice or hospital’ (explicitly added to required knowledge, as this knowledge is not in other ACMVET units).  </w:t>
            </w:r>
          </w:p>
          <w:p w14:paraId="39A4F5C9" w14:textId="77777777" w:rsidR="00774B61" w:rsidRPr="00774B61" w:rsidRDefault="00774B61" w:rsidP="00C2355F">
            <w:pPr>
              <w:pStyle w:val="SITableBody"/>
              <w:rPr>
                <w:rFonts w:asciiTheme="minorHAnsi" w:hAnsiTheme="minorHAnsi"/>
              </w:rPr>
            </w:pPr>
            <w:r w:rsidRPr="00774B61">
              <w:rPr>
                <w:rFonts w:asciiTheme="minorHAnsi" w:hAnsiTheme="minorHAnsi"/>
              </w:rPr>
              <w:t>Wording changes to PC1.1, 1.3</w:t>
            </w:r>
          </w:p>
          <w:p w14:paraId="0875ED93" w14:textId="77777777" w:rsidR="00774B61" w:rsidRPr="00774B61" w:rsidRDefault="00774B61" w:rsidP="00C2355F">
            <w:pPr>
              <w:pStyle w:val="SITableBody"/>
              <w:rPr>
                <w:rFonts w:asciiTheme="minorHAnsi" w:hAnsiTheme="minorHAnsi"/>
              </w:rPr>
            </w:pPr>
            <w:r w:rsidRPr="00774B61">
              <w:rPr>
                <w:rFonts w:asciiTheme="minorHAnsi" w:hAnsiTheme="minorHAnsi"/>
              </w:rPr>
              <w:t>Replace PC2.3 ‘Perform routine surgical site preparation’ with new PC2.2 Prepare patient for surgery and added ‘pre-operative patient preparation’ to knowledge evidence</w:t>
            </w:r>
          </w:p>
          <w:p w14:paraId="2F27D3CE" w14:textId="77777777" w:rsidR="00774B61" w:rsidRPr="00774B61" w:rsidRDefault="00774B61" w:rsidP="00C2355F">
            <w:pPr>
              <w:pStyle w:val="SITableBody"/>
              <w:rPr>
                <w:rFonts w:asciiTheme="minorHAnsi" w:hAnsiTheme="minorHAnsi"/>
              </w:rPr>
            </w:pPr>
            <w:r w:rsidRPr="00774B61">
              <w:rPr>
                <w:rFonts w:asciiTheme="minorHAnsi" w:hAnsiTheme="minorHAnsi"/>
              </w:rPr>
              <w:t>PC2.5 wording changed</w:t>
            </w:r>
          </w:p>
          <w:p w14:paraId="25F5508B" w14:textId="77777777" w:rsidR="00774B61" w:rsidRPr="00774B61" w:rsidRDefault="00774B61" w:rsidP="00C2355F">
            <w:pPr>
              <w:pStyle w:val="SITableBody"/>
              <w:rPr>
                <w:rFonts w:asciiTheme="minorHAnsi" w:hAnsiTheme="minorHAnsi"/>
              </w:rPr>
            </w:pPr>
            <w:r w:rsidRPr="00774B61">
              <w:rPr>
                <w:rFonts w:asciiTheme="minorHAnsi" w:hAnsiTheme="minorHAnsi"/>
              </w:rPr>
              <w:t>Order and wording of PC3.2 and PC3.3 changed. PC3.3 expanded to allow surgical assistance, such as suturing, to be provided where legal scope of work allows. Suturing techniques added to knowledge evidence.</w:t>
            </w:r>
          </w:p>
          <w:p w14:paraId="4F1F9BA5" w14:textId="77777777" w:rsidR="00774B61" w:rsidRPr="00774B61" w:rsidRDefault="00774B61" w:rsidP="00C2355F">
            <w:pPr>
              <w:pStyle w:val="SITableBody"/>
              <w:rPr>
                <w:rFonts w:asciiTheme="minorHAnsi" w:hAnsiTheme="minorHAnsi"/>
              </w:rPr>
            </w:pPr>
            <w:r w:rsidRPr="00774B61">
              <w:rPr>
                <w:rFonts w:asciiTheme="minorHAnsi" w:hAnsiTheme="minorHAnsi"/>
              </w:rPr>
              <w:t>PC3.4 re disposal of waste moved to 4.2 in element ‘perform post-operative procedures’</w:t>
            </w:r>
          </w:p>
          <w:p w14:paraId="0AA2D6CC"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PC4.3 removed (included with provision of ‘discharge’ information). </w:t>
            </w:r>
          </w:p>
          <w:p w14:paraId="2416F906"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Element 5 re cleaning and sterilisation removed </w:t>
            </w:r>
          </w:p>
          <w:p w14:paraId="205C1567"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PE – reworded to remove duplication with PC and reference to performance of a specified number of hours. Unit still requires performance to be demonstrated in a veterinary practice, or environment </w:t>
            </w:r>
            <w:proofErr w:type="gramStart"/>
            <w:r w:rsidRPr="00774B61">
              <w:rPr>
                <w:rFonts w:asciiTheme="minorHAnsi" w:hAnsiTheme="minorHAnsi"/>
              </w:rPr>
              <w:t>were</w:t>
            </w:r>
            <w:proofErr w:type="gramEnd"/>
            <w:r w:rsidRPr="00774B61">
              <w:rPr>
                <w:rFonts w:asciiTheme="minorHAnsi" w:hAnsiTheme="minorHAnsi"/>
              </w:rPr>
              <w:t xml:space="preserve"> surgical procedures are carried out on real animals. </w:t>
            </w:r>
          </w:p>
          <w:p w14:paraId="07ADC911"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Knowledge evidence associated with cleaning removed </w:t>
            </w:r>
          </w:p>
          <w:p w14:paraId="310750F1" w14:textId="77777777" w:rsidR="00774B61" w:rsidRPr="00774B61" w:rsidRDefault="00774B61" w:rsidP="00C2355F">
            <w:pPr>
              <w:pStyle w:val="SITableBody"/>
              <w:rPr>
                <w:rFonts w:asciiTheme="minorHAnsi" w:hAnsiTheme="minorHAnsi"/>
              </w:rPr>
            </w:pPr>
            <w:r w:rsidRPr="00774B61">
              <w:rPr>
                <w:rFonts w:asciiTheme="minorHAnsi" w:hAnsiTheme="minorHAnsi"/>
              </w:rPr>
              <w:t xml:space="preserve">Suturing techniques added </w:t>
            </w:r>
          </w:p>
          <w:p w14:paraId="00B8F722" w14:textId="77777777" w:rsidR="00774B61" w:rsidRPr="00774B61" w:rsidRDefault="00774B61" w:rsidP="00C2355F">
            <w:pPr>
              <w:pStyle w:val="SITableBody"/>
              <w:rPr>
                <w:rFonts w:asciiTheme="minorHAnsi" w:hAnsiTheme="minorHAnsi"/>
              </w:rPr>
            </w:pPr>
            <w:r w:rsidRPr="00774B61">
              <w:rPr>
                <w:rFonts w:asciiTheme="minorHAnsi" w:hAnsiTheme="minorHAnsi"/>
              </w:rPr>
              <w:t>CRP techniques removed as techniques for cardio-pulmonary resuscitation (CPR) and emergency FA responses included in anaesthesia and analgesics unit.</w:t>
            </w:r>
          </w:p>
          <w:p w14:paraId="52ED9510" w14:textId="77777777" w:rsidR="00774B61" w:rsidRPr="00774B61" w:rsidRDefault="00774B61" w:rsidP="00C2355F">
            <w:pPr>
              <w:pStyle w:val="SITableBody"/>
              <w:rPr>
                <w:rFonts w:asciiTheme="minorHAnsi" w:hAnsiTheme="minorHAnsi"/>
              </w:rPr>
            </w:pPr>
            <w:r w:rsidRPr="00774B61">
              <w:rPr>
                <w:rFonts w:asciiTheme="minorHAnsi" w:hAnsiTheme="minorHAnsi"/>
              </w:rPr>
              <w:lastRenderedPageBreak/>
              <w:t xml:space="preserve">Wound management, post-operative bandaging, splint and cast care removed </w:t>
            </w:r>
          </w:p>
          <w:p w14:paraId="7F7C6C1D" w14:textId="77777777" w:rsidR="00774B61" w:rsidRPr="00774B61" w:rsidRDefault="00774B61" w:rsidP="00C2355F">
            <w:pPr>
              <w:pStyle w:val="SITableBody"/>
              <w:rPr>
                <w:rFonts w:asciiTheme="minorHAnsi" w:hAnsiTheme="minorHAnsi"/>
              </w:rPr>
            </w:pPr>
            <w:r w:rsidRPr="00774B61">
              <w:rPr>
                <w:rFonts w:asciiTheme="minorHAnsi" w:hAnsiTheme="minorHAnsi"/>
              </w:rPr>
              <w:t>Remove vital signs and reflexes monitored under anaesthesia as included in the anaesthesia and analgesia unit.</w:t>
            </w:r>
          </w:p>
        </w:tc>
      </w:tr>
      <w:tr w:rsidR="00A11308" w:rsidRPr="00774B61" w14:paraId="3A51C155" w14:textId="77777777" w:rsidTr="00A11308">
        <w:tc>
          <w:tcPr>
            <w:tcW w:w="1605" w:type="dxa"/>
            <w:tcMar>
              <w:top w:w="57" w:type="dxa"/>
              <w:left w:w="57" w:type="dxa"/>
              <w:bottom w:w="57" w:type="dxa"/>
              <w:right w:w="57" w:type="dxa"/>
            </w:tcMar>
          </w:tcPr>
          <w:p w14:paraId="0B3DD07C" w14:textId="77777777" w:rsidR="00A11308" w:rsidRPr="00774B61" w:rsidRDefault="00A11308" w:rsidP="00A11308">
            <w:pPr>
              <w:pStyle w:val="SITableBody"/>
              <w:rPr>
                <w:rFonts w:asciiTheme="minorHAnsi" w:hAnsiTheme="minorHAnsi"/>
              </w:rPr>
            </w:pPr>
            <w:r w:rsidRPr="00774B61">
              <w:rPr>
                <w:rFonts w:asciiTheme="minorHAnsi" w:hAnsiTheme="minorHAnsi"/>
              </w:rPr>
              <w:lastRenderedPageBreak/>
              <w:t xml:space="preserve">ACMVET406 </w:t>
            </w:r>
          </w:p>
        </w:tc>
        <w:tc>
          <w:tcPr>
            <w:tcW w:w="1729" w:type="dxa"/>
            <w:tcMar>
              <w:top w:w="57" w:type="dxa"/>
              <w:left w:w="57" w:type="dxa"/>
              <w:bottom w:w="57" w:type="dxa"/>
              <w:right w:w="57" w:type="dxa"/>
            </w:tcMar>
          </w:tcPr>
          <w:p w14:paraId="5D73CF28" w14:textId="77777777" w:rsidR="00A11308" w:rsidRPr="00774B61" w:rsidRDefault="00A11308" w:rsidP="00A11308">
            <w:pPr>
              <w:pStyle w:val="SITableBody"/>
              <w:rPr>
                <w:rFonts w:asciiTheme="minorHAnsi" w:hAnsiTheme="minorHAnsi"/>
              </w:rPr>
            </w:pPr>
            <w:r w:rsidRPr="00774B61">
              <w:rPr>
                <w:rFonts w:asciiTheme="minorHAnsi" w:hAnsiTheme="minorHAnsi"/>
              </w:rPr>
              <w:t>Nurse animals</w:t>
            </w:r>
          </w:p>
        </w:tc>
        <w:tc>
          <w:tcPr>
            <w:tcW w:w="1611" w:type="dxa"/>
            <w:tcMar>
              <w:top w:w="57" w:type="dxa"/>
              <w:left w:w="57" w:type="dxa"/>
              <w:bottom w:w="57" w:type="dxa"/>
              <w:right w:w="57" w:type="dxa"/>
            </w:tcMar>
          </w:tcPr>
          <w:p w14:paraId="3EDF0E85" w14:textId="77777777" w:rsidR="00A11308" w:rsidRPr="00774B61" w:rsidRDefault="00A11308" w:rsidP="00A11308">
            <w:pPr>
              <w:pStyle w:val="SITableBody"/>
              <w:rPr>
                <w:rFonts w:asciiTheme="minorHAnsi" w:hAnsiTheme="minorHAnsi"/>
                <w:lang w:eastAsia="en-AU"/>
              </w:rPr>
            </w:pPr>
            <w:r w:rsidRPr="00774B61">
              <w:rPr>
                <w:rFonts w:asciiTheme="minorHAnsi" w:hAnsiTheme="minorHAnsi"/>
                <w:lang w:eastAsia="en-AU"/>
              </w:rPr>
              <w:t xml:space="preserve">ACMVET4X09 </w:t>
            </w:r>
          </w:p>
        </w:tc>
        <w:tc>
          <w:tcPr>
            <w:tcW w:w="1729" w:type="dxa"/>
            <w:tcMar>
              <w:top w:w="57" w:type="dxa"/>
              <w:left w:w="57" w:type="dxa"/>
              <w:bottom w:w="57" w:type="dxa"/>
              <w:right w:w="57" w:type="dxa"/>
            </w:tcMar>
          </w:tcPr>
          <w:p w14:paraId="0E3CC7C1" w14:textId="77777777" w:rsidR="00A11308" w:rsidRPr="00774B61" w:rsidRDefault="00A11308" w:rsidP="00A11308">
            <w:pPr>
              <w:pStyle w:val="SITableBody"/>
              <w:rPr>
                <w:rFonts w:asciiTheme="minorHAnsi" w:hAnsiTheme="minorHAnsi"/>
              </w:rPr>
            </w:pPr>
            <w:r w:rsidRPr="00774B61">
              <w:rPr>
                <w:rFonts w:asciiTheme="minorHAnsi" w:hAnsiTheme="minorHAnsi"/>
              </w:rPr>
              <w:t>Nurse animals</w:t>
            </w:r>
          </w:p>
        </w:tc>
        <w:tc>
          <w:tcPr>
            <w:tcW w:w="1314" w:type="dxa"/>
            <w:shd w:val="clear" w:color="auto" w:fill="00B0F0"/>
            <w:tcMar>
              <w:top w:w="57" w:type="dxa"/>
              <w:left w:w="57" w:type="dxa"/>
              <w:bottom w:w="57" w:type="dxa"/>
              <w:right w:w="57" w:type="dxa"/>
            </w:tcMar>
          </w:tcPr>
          <w:p w14:paraId="4CC7FCDF" w14:textId="27B48309" w:rsidR="00A11308" w:rsidRPr="00774B61" w:rsidRDefault="00A11308" w:rsidP="00A11308">
            <w:pPr>
              <w:pStyle w:val="SITableBody"/>
              <w:rPr>
                <w:rFonts w:asciiTheme="minorHAnsi" w:hAnsiTheme="minorHAnsi"/>
              </w:rPr>
            </w:pPr>
            <w:r w:rsidRPr="00774B61">
              <w:rPr>
                <w:rFonts w:asciiTheme="minorHAnsi" w:hAnsiTheme="minorHAnsi"/>
              </w:rPr>
              <w:t xml:space="preserve">Not </w:t>
            </w:r>
            <w:r w:rsidRPr="00A11308">
              <w:rPr>
                <w:rFonts w:asciiTheme="minorHAnsi" w:hAnsiTheme="minorHAnsi"/>
                <w:shd w:val="clear" w:color="auto" w:fill="00B0F0"/>
              </w:rPr>
              <w:t>equivalent</w:t>
            </w:r>
          </w:p>
        </w:tc>
        <w:tc>
          <w:tcPr>
            <w:tcW w:w="1456" w:type="dxa"/>
            <w:shd w:val="clear" w:color="auto" w:fill="E8E77A" w:themeFill="accent5" w:themeFillTint="99"/>
          </w:tcPr>
          <w:p w14:paraId="2F3CD4F9" w14:textId="77777777" w:rsidR="00A11308" w:rsidRPr="00774B61" w:rsidRDefault="00A11308" w:rsidP="00A11308">
            <w:pPr>
              <w:pStyle w:val="SITableBody"/>
              <w:rPr>
                <w:rFonts w:asciiTheme="minorHAnsi" w:hAnsiTheme="minorHAnsi"/>
              </w:rPr>
            </w:pPr>
            <w:r w:rsidRPr="00774B61">
              <w:rPr>
                <w:rFonts w:asciiTheme="minorHAnsi" w:hAnsiTheme="minorHAnsi"/>
              </w:rPr>
              <w:t>Application, Elements &amp; Performance Criteria</w:t>
            </w:r>
          </w:p>
          <w:p w14:paraId="4BC325C1" w14:textId="77777777" w:rsidR="00A11308" w:rsidRPr="00774B61" w:rsidRDefault="00A11308" w:rsidP="00A11308">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1216621D" w14:textId="7A18A300" w:rsidR="00A11308" w:rsidRPr="00A11308" w:rsidRDefault="00A11308" w:rsidP="00A11308">
            <w:pPr>
              <w:pStyle w:val="SIBodyText"/>
              <w:rPr>
                <w:rFonts w:asciiTheme="minorHAnsi" w:hAnsiTheme="minorHAnsi"/>
                <w:i/>
                <w:iCs/>
                <w:sz w:val="21"/>
                <w:szCs w:val="21"/>
              </w:rPr>
            </w:pPr>
            <w:r w:rsidRPr="00A11308">
              <w:rPr>
                <w:rFonts w:asciiTheme="minorHAnsi" w:hAnsiTheme="minorHAnsi"/>
                <w:i/>
                <w:iCs/>
                <w:sz w:val="21"/>
                <w:szCs w:val="21"/>
              </w:rPr>
              <w:t>NOTE: This unit is split into; ACMVET4X09 Nurse animals, ACMVET4X07 Triaging and responding to animal emergencies and ACMVET4X08 Conduct animal care discussions with clients</w:t>
            </w:r>
          </w:p>
          <w:p w14:paraId="188C3A07" w14:textId="080DBCF3" w:rsidR="00A11308" w:rsidRPr="00774B61" w:rsidRDefault="00A11308" w:rsidP="00A11308">
            <w:pPr>
              <w:pStyle w:val="SIBodyText"/>
              <w:rPr>
                <w:rFonts w:asciiTheme="minorHAnsi" w:hAnsiTheme="minorHAnsi"/>
                <w:sz w:val="21"/>
                <w:szCs w:val="21"/>
              </w:rPr>
            </w:pPr>
            <w:r w:rsidRPr="00774B61">
              <w:rPr>
                <w:rFonts w:asciiTheme="minorHAnsi" w:hAnsiTheme="minorHAnsi"/>
                <w:sz w:val="21"/>
                <w:szCs w:val="21"/>
              </w:rPr>
              <w:t>Unit merged with ACMVET202 Carry out daily practice routines, ACMVET407 Carry out medical nursing routines and ACMVET408 Provide nutritional advice and support for animals</w:t>
            </w:r>
          </w:p>
          <w:p w14:paraId="569ADB02" w14:textId="77777777" w:rsidR="00A11308" w:rsidRPr="00774B61" w:rsidRDefault="00A11308" w:rsidP="00A11308">
            <w:pPr>
              <w:pStyle w:val="SIBodyText"/>
              <w:rPr>
                <w:rFonts w:asciiTheme="minorHAnsi" w:hAnsiTheme="minorHAnsi"/>
                <w:sz w:val="21"/>
                <w:szCs w:val="21"/>
              </w:rPr>
            </w:pPr>
            <w:r w:rsidRPr="00774B61">
              <w:rPr>
                <w:rFonts w:asciiTheme="minorHAnsi" w:hAnsiTheme="minorHAnsi"/>
                <w:sz w:val="21"/>
                <w:szCs w:val="21"/>
              </w:rPr>
              <w:t xml:space="preserve">Application wording changed. </w:t>
            </w:r>
          </w:p>
          <w:p w14:paraId="0DD0CBF9" w14:textId="77777777" w:rsidR="00A11308" w:rsidRPr="00774B61" w:rsidRDefault="00A11308" w:rsidP="00A11308">
            <w:pPr>
              <w:pStyle w:val="SIBodyText"/>
              <w:rPr>
                <w:rFonts w:asciiTheme="minorHAnsi" w:hAnsiTheme="minorHAnsi"/>
                <w:sz w:val="21"/>
                <w:szCs w:val="21"/>
              </w:rPr>
            </w:pPr>
            <w:r w:rsidRPr="00774B61">
              <w:rPr>
                <w:rFonts w:asciiTheme="minorHAnsi" w:hAnsiTheme="minorHAnsi"/>
                <w:sz w:val="21"/>
                <w:szCs w:val="21"/>
              </w:rPr>
              <w:t>Sequence of elements changed – E2 moved to E5; E3 moved to E2 and reworded PCs.  New E3 re undertaking medical procedures from ACMVET407; Merged E4 and E5. Part of E1 included in this unit.</w:t>
            </w:r>
          </w:p>
          <w:p w14:paraId="1E2DC6AE" w14:textId="77777777" w:rsidR="00A11308" w:rsidRPr="00774B61" w:rsidRDefault="00A11308" w:rsidP="00A11308">
            <w:pPr>
              <w:pStyle w:val="SIBodyText"/>
              <w:rPr>
                <w:rFonts w:asciiTheme="minorHAnsi" w:hAnsiTheme="minorHAnsi"/>
                <w:sz w:val="21"/>
                <w:szCs w:val="21"/>
              </w:rPr>
            </w:pPr>
            <w:r w:rsidRPr="00774B61">
              <w:rPr>
                <w:rFonts w:asciiTheme="minorHAnsi" w:hAnsiTheme="minorHAnsi"/>
                <w:sz w:val="21"/>
                <w:szCs w:val="21"/>
              </w:rPr>
              <w:t>PC5.5 added to explicitly include preparation of and administration of prescribed medication</w:t>
            </w:r>
          </w:p>
          <w:p w14:paraId="5D2BD607" w14:textId="77777777" w:rsidR="00A11308" w:rsidRPr="00774B61" w:rsidRDefault="00A11308" w:rsidP="00A11308">
            <w:pPr>
              <w:pStyle w:val="SIBodyText"/>
              <w:rPr>
                <w:rFonts w:asciiTheme="minorHAnsi" w:hAnsiTheme="minorHAnsi"/>
                <w:sz w:val="21"/>
                <w:szCs w:val="21"/>
              </w:rPr>
            </w:pPr>
            <w:r w:rsidRPr="00774B61">
              <w:rPr>
                <w:rFonts w:asciiTheme="minorHAnsi" w:hAnsiTheme="minorHAnsi"/>
                <w:sz w:val="21"/>
                <w:szCs w:val="21"/>
              </w:rPr>
              <w:t>PE updated to include merged information</w:t>
            </w:r>
          </w:p>
          <w:p w14:paraId="75BEBC0E" w14:textId="77777777" w:rsidR="00A11308" w:rsidRPr="00774B61" w:rsidRDefault="00A11308" w:rsidP="00A11308">
            <w:pPr>
              <w:pStyle w:val="SIBodyText"/>
              <w:rPr>
                <w:rFonts w:asciiTheme="minorHAnsi" w:hAnsiTheme="minorHAnsi"/>
                <w:sz w:val="21"/>
                <w:szCs w:val="21"/>
              </w:rPr>
            </w:pPr>
            <w:r w:rsidRPr="00774B61">
              <w:rPr>
                <w:rFonts w:asciiTheme="minorHAnsi" w:hAnsiTheme="minorHAnsi"/>
                <w:sz w:val="21"/>
                <w:szCs w:val="21"/>
              </w:rPr>
              <w:t>KE of techniques to measure blood gases removed</w:t>
            </w:r>
          </w:p>
          <w:p w14:paraId="31416C68" w14:textId="77777777" w:rsidR="00A11308" w:rsidRPr="00774B61" w:rsidRDefault="00A11308" w:rsidP="00A11308">
            <w:pPr>
              <w:pStyle w:val="SIBodyText"/>
              <w:rPr>
                <w:rFonts w:asciiTheme="minorHAnsi" w:hAnsiTheme="minorHAnsi"/>
                <w:sz w:val="21"/>
                <w:szCs w:val="21"/>
              </w:rPr>
            </w:pPr>
            <w:r w:rsidRPr="00774B61">
              <w:rPr>
                <w:rFonts w:asciiTheme="minorHAnsi" w:hAnsiTheme="minorHAnsi"/>
                <w:sz w:val="21"/>
                <w:szCs w:val="21"/>
              </w:rPr>
              <w:lastRenderedPageBreak/>
              <w:t>Assessment conditions remove mention of Certificate IV qualified veterinary nurse.</w:t>
            </w:r>
          </w:p>
          <w:p w14:paraId="35E8AD6B" w14:textId="77777777" w:rsidR="00A11308" w:rsidRPr="00774B61" w:rsidRDefault="00A11308" w:rsidP="00A11308">
            <w:pPr>
              <w:pStyle w:val="SITableBody"/>
              <w:rPr>
                <w:rFonts w:asciiTheme="minorHAnsi" w:hAnsiTheme="minorHAnsi"/>
              </w:rPr>
            </w:pPr>
            <w:r w:rsidRPr="00774B61">
              <w:rPr>
                <w:rFonts w:asciiTheme="minorHAnsi" w:hAnsiTheme="minorHAnsi"/>
              </w:rPr>
              <w:t>Licensing and regulatory requirements identified explicitly.</w:t>
            </w:r>
          </w:p>
        </w:tc>
      </w:tr>
      <w:tr w:rsidR="00A11308" w:rsidRPr="00774B61" w14:paraId="6E12F576" w14:textId="77777777" w:rsidTr="00C2355F">
        <w:tc>
          <w:tcPr>
            <w:tcW w:w="1605" w:type="dxa"/>
            <w:tcMar>
              <w:top w:w="57" w:type="dxa"/>
              <w:left w:w="57" w:type="dxa"/>
              <w:bottom w:w="57" w:type="dxa"/>
              <w:right w:w="57" w:type="dxa"/>
            </w:tcMar>
          </w:tcPr>
          <w:p w14:paraId="6D729D16" w14:textId="77777777" w:rsidR="00A11308" w:rsidRPr="00774B61" w:rsidRDefault="00A11308" w:rsidP="00A11308">
            <w:pPr>
              <w:pStyle w:val="SITableBody"/>
              <w:rPr>
                <w:rFonts w:asciiTheme="minorHAnsi" w:hAnsiTheme="minorHAnsi"/>
                <w:lang w:eastAsia="en-AU"/>
              </w:rPr>
            </w:pPr>
            <w:r w:rsidRPr="00774B61">
              <w:rPr>
                <w:rFonts w:asciiTheme="minorHAnsi" w:hAnsiTheme="minorHAnsi"/>
                <w:lang w:eastAsia="en-AU"/>
              </w:rPr>
              <w:lastRenderedPageBreak/>
              <w:t xml:space="preserve">ACMVET406 </w:t>
            </w:r>
          </w:p>
        </w:tc>
        <w:tc>
          <w:tcPr>
            <w:tcW w:w="1729" w:type="dxa"/>
            <w:tcMar>
              <w:top w:w="57" w:type="dxa"/>
              <w:left w:w="57" w:type="dxa"/>
              <w:bottom w:w="57" w:type="dxa"/>
              <w:right w:w="57" w:type="dxa"/>
            </w:tcMar>
          </w:tcPr>
          <w:p w14:paraId="61015292" w14:textId="77777777" w:rsidR="00A11308" w:rsidRPr="00774B61" w:rsidRDefault="00A11308" w:rsidP="00A11308">
            <w:pPr>
              <w:pStyle w:val="SITableBody"/>
              <w:rPr>
                <w:rFonts w:asciiTheme="minorHAnsi" w:hAnsiTheme="minorHAnsi"/>
              </w:rPr>
            </w:pPr>
            <w:r w:rsidRPr="00774B61">
              <w:rPr>
                <w:rFonts w:asciiTheme="minorHAnsi" w:hAnsiTheme="minorHAnsi"/>
              </w:rPr>
              <w:t xml:space="preserve">Nurse animals </w:t>
            </w:r>
          </w:p>
        </w:tc>
        <w:tc>
          <w:tcPr>
            <w:tcW w:w="1611" w:type="dxa"/>
            <w:tcMar>
              <w:top w:w="57" w:type="dxa"/>
              <w:left w:w="57" w:type="dxa"/>
              <w:bottom w:w="57" w:type="dxa"/>
              <w:right w:w="57" w:type="dxa"/>
            </w:tcMar>
          </w:tcPr>
          <w:p w14:paraId="0AC9955E" w14:textId="77777777" w:rsidR="00A11308" w:rsidRPr="00774B61" w:rsidRDefault="00A11308" w:rsidP="00A11308">
            <w:pPr>
              <w:pStyle w:val="SITableBody"/>
              <w:rPr>
                <w:rFonts w:asciiTheme="minorHAnsi" w:hAnsiTheme="minorHAnsi"/>
                <w:lang w:eastAsia="en-AU"/>
              </w:rPr>
            </w:pPr>
            <w:r w:rsidRPr="00774B61">
              <w:rPr>
                <w:rFonts w:asciiTheme="minorHAnsi" w:hAnsiTheme="minorHAnsi"/>
                <w:lang w:eastAsia="en-AU"/>
              </w:rPr>
              <w:t>ACMVET4X07</w:t>
            </w:r>
          </w:p>
        </w:tc>
        <w:tc>
          <w:tcPr>
            <w:tcW w:w="1729" w:type="dxa"/>
            <w:tcMar>
              <w:top w:w="57" w:type="dxa"/>
              <w:left w:w="57" w:type="dxa"/>
              <w:bottom w:w="57" w:type="dxa"/>
              <w:right w:w="57" w:type="dxa"/>
            </w:tcMar>
          </w:tcPr>
          <w:p w14:paraId="7273E0F5" w14:textId="77777777" w:rsidR="00A11308" w:rsidRPr="00774B61" w:rsidRDefault="00A11308" w:rsidP="00A11308">
            <w:pPr>
              <w:pStyle w:val="SITableBody"/>
              <w:rPr>
                <w:rFonts w:asciiTheme="minorHAnsi" w:hAnsiTheme="minorHAnsi"/>
              </w:rPr>
            </w:pPr>
            <w:r w:rsidRPr="00774B61">
              <w:rPr>
                <w:rFonts w:asciiTheme="minorHAnsi" w:hAnsiTheme="minorHAnsi"/>
              </w:rPr>
              <w:t>Triaging and responding to animal emergencies</w:t>
            </w:r>
          </w:p>
        </w:tc>
        <w:tc>
          <w:tcPr>
            <w:tcW w:w="1314" w:type="dxa"/>
            <w:shd w:val="clear" w:color="auto" w:fill="00B0F0"/>
            <w:tcMar>
              <w:top w:w="57" w:type="dxa"/>
              <w:left w:w="57" w:type="dxa"/>
              <w:bottom w:w="57" w:type="dxa"/>
              <w:right w:w="57" w:type="dxa"/>
            </w:tcMar>
          </w:tcPr>
          <w:p w14:paraId="6289FE7A" w14:textId="77777777" w:rsidR="00A11308" w:rsidRPr="00774B61" w:rsidRDefault="00A11308" w:rsidP="00A11308">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62F488AD" w14:textId="77777777" w:rsidR="00A11308" w:rsidRPr="00774B61" w:rsidRDefault="00A11308" w:rsidP="00A11308">
            <w:pPr>
              <w:pStyle w:val="SITableBody"/>
              <w:rPr>
                <w:rFonts w:asciiTheme="minorHAnsi" w:hAnsiTheme="minorHAnsi"/>
              </w:rPr>
            </w:pPr>
            <w:r w:rsidRPr="00774B61">
              <w:rPr>
                <w:rFonts w:asciiTheme="minorHAnsi" w:hAnsiTheme="minorHAnsi"/>
              </w:rPr>
              <w:t>Application of Skills and Knowledge</w:t>
            </w:r>
          </w:p>
          <w:p w14:paraId="5A2C4670" w14:textId="77777777" w:rsidR="00A11308" w:rsidRPr="00774B61" w:rsidRDefault="00A11308" w:rsidP="00A11308">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6C63B3EE" w14:textId="77777777" w:rsidR="00A11308" w:rsidRPr="00A11308" w:rsidRDefault="00A11308" w:rsidP="00A11308">
            <w:pPr>
              <w:pStyle w:val="SIBodyText"/>
              <w:rPr>
                <w:rFonts w:asciiTheme="minorHAnsi" w:hAnsiTheme="minorHAnsi"/>
                <w:i/>
                <w:iCs/>
                <w:sz w:val="21"/>
                <w:szCs w:val="21"/>
              </w:rPr>
            </w:pPr>
            <w:r w:rsidRPr="00A11308">
              <w:rPr>
                <w:rFonts w:asciiTheme="minorHAnsi" w:hAnsiTheme="minorHAnsi"/>
                <w:i/>
                <w:iCs/>
                <w:sz w:val="21"/>
                <w:szCs w:val="21"/>
              </w:rPr>
              <w:t>NOTE: This unit is split into; ACMVET4X09 Nurse animals, ACMVET4X07 Triaging and responding to animal emergencies and ACMVET4X08 Conduct animal care discussions with clients</w:t>
            </w:r>
          </w:p>
          <w:p w14:paraId="6F971E9C" w14:textId="03F8E032" w:rsidR="00A11308" w:rsidRPr="00774B61" w:rsidRDefault="00A11308" w:rsidP="00A11308">
            <w:pPr>
              <w:pStyle w:val="SIBodyText"/>
              <w:rPr>
                <w:rFonts w:asciiTheme="minorHAnsi" w:hAnsiTheme="minorHAnsi"/>
                <w:sz w:val="21"/>
                <w:szCs w:val="21"/>
              </w:rPr>
            </w:pPr>
            <w:r w:rsidRPr="00774B61">
              <w:rPr>
                <w:rFonts w:asciiTheme="minorHAnsi" w:hAnsiTheme="minorHAnsi"/>
                <w:sz w:val="21"/>
                <w:szCs w:val="21"/>
              </w:rPr>
              <w:t>Unit merged with ACMVET401 Coordinate veterinary reception duties and ACMVET510 Apply veterinary nursing pathophysiology.</w:t>
            </w:r>
          </w:p>
          <w:p w14:paraId="137E4468" w14:textId="77777777" w:rsidR="00A11308" w:rsidRPr="00774B61" w:rsidRDefault="00A11308" w:rsidP="00A11308">
            <w:pPr>
              <w:pStyle w:val="SITableBody"/>
              <w:rPr>
                <w:rFonts w:asciiTheme="minorHAnsi" w:hAnsiTheme="minorHAnsi"/>
              </w:rPr>
            </w:pPr>
            <w:r w:rsidRPr="00774B61">
              <w:rPr>
                <w:rFonts w:asciiTheme="minorHAnsi" w:hAnsiTheme="minorHAnsi"/>
              </w:rPr>
              <w:t xml:space="preserve">E1.5 Apply animal first aid and PE: Provided animal first aid included in this unit. </w:t>
            </w:r>
          </w:p>
        </w:tc>
      </w:tr>
      <w:tr w:rsidR="00A11308" w:rsidRPr="00774B61" w14:paraId="59E08ADE" w14:textId="77777777" w:rsidTr="00C2355F">
        <w:tc>
          <w:tcPr>
            <w:tcW w:w="1605" w:type="dxa"/>
            <w:tcMar>
              <w:top w:w="57" w:type="dxa"/>
              <w:left w:w="57" w:type="dxa"/>
              <w:bottom w:w="57" w:type="dxa"/>
              <w:right w:w="57" w:type="dxa"/>
            </w:tcMar>
          </w:tcPr>
          <w:p w14:paraId="685FAC19" w14:textId="77777777" w:rsidR="00A11308" w:rsidRPr="00774B61" w:rsidRDefault="00A11308" w:rsidP="00A11308">
            <w:pPr>
              <w:pStyle w:val="SITableBody"/>
              <w:rPr>
                <w:rFonts w:asciiTheme="minorHAnsi" w:hAnsiTheme="minorHAnsi"/>
                <w:lang w:eastAsia="en-AU"/>
              </w:rPr>
            </w:pPr>
            <w:r w:rsidRPr="00774B61">
              <w:rPr>
                <w:rFonts w:asciiTheme="minorHAnsi" w:hAnsiTheme="minorHAnsi"/>
                <w:lang w:eastAsia="en-AU"/>
              </w:rPr>
              <w:t>ACMVET406</w:t>
            </w:r>
          </w:p>
        </w:tc>
        <w:tc>
          <w:tcPr>
            <w:tcW w:w="1729" w:type="dxa"/>
            <w:tcMar>
              <w:top w:w="57" w:type="dxa"/>
              <w:left w:w="57" w:type="dxa"/>
              <w:bottom w:w="57" w:type="dxa"/>
              <w:right w:w="57" w:type="dxa"/>
            </w:tcMar>
          </w:tcPr>
          <w:p w14:paraId="395A1B37" w14:textId="77777777" w:rsidR="00A11308" w:rsidRPr="00774B61" w:rsidRDefault="00A11308" w:rsidP="00A11308">
            <w:pPr>
              <w:pStyle w:val="SITableBody"/>
              <w:rPr>
                <w:rFonts w:asciiTheme="minorHAnsi" w:hAnsiTheme="minorHAnsi"/>
              </w:rPr>
            </w:pPr>
            <w:r w:rsidRPr="00774B61">
              <w:rPr>
                <w:rFonts w:asciiTheme="minorHAnsi" w:hAnsiTheme="minorHAnsi"/>
              </w:rPr>
              <w:t>Nurse animals</w:t>
            </w:r>
          </w:p>
        </w:tc>
        <w:tc>
          <w:tcPr>
            <w:tcW w:w="1611" w:type="dxa"/>
            <w:tcMar>
              <w:top w:w="57" w:type="dxa"/>
              <w:left w:w="57" w:type="dxa"/>
              <w:bottom w:w="57" w:type="dxa"/>
              <w:right w:w="57" w:type="dxa"/>
            </w:tcMar>
          </w:tcPr>
          <w:p w14:paraId="50D2E88B" w14:textId="77777777" w:rsidR="00A11308" w:rsidRPr="00774B61" w:rsidRDefault="00A11308" w:rsidP="00A11308">
            <w:pPr>
              <w:pStyle w:val="SITableBody"/>
              <w:rPr>
                <w:rFonts w:asciiTheme="minorHAnsi" w:hAnsiTheme="minorHAnsi"/>
                <w:lang w:eastAsia="en-AU"/>
              </w:rPr>
            </w:pPr>
            <w:r w:rsidRPr="00774B61">
              <w:rPr>
                <w:rFonts w:asciiTheme="minorHAnsi" w:hAnsiTheme="minorHAnsi"/>
                <w:lang w:eastAsia="en-AU"/>
              </w:rPr>
              <w:t>ACMVET4X08</w:t>
            </w:r>
          </w:p>
        </w:tc>
        <w:tc>
          <w:tcPr>
            <w:tcW w:w="1729" w:type="dxa"/>
            <w:tcMar>
              <w:top w:w="57" w:type="dxa"/>
              <w:left w:w="57" w:type="dxa"/>
              <w:bottom w:w="57" w:type="dxa"/>
              <w:right w:w="57" w:type="dxa"/>
            </w:tcMar>
          </w:tcPr>
          <w:p w14:paraId="462FF4FD" w14:textId="77777777" w:rsidR="00A11308" w:rsidRPr="00774B61" w:rsidRDefault="00A11308" w:rsidP="00A11308">
            <w:pPr>
              <w:pStyle w:val="SITableBody"/>
              <w:ind w:left="0"/>
              <w:rPr>
                <w:rFonts w:asciiTheme="minorHAnsi" w:hAnsiTheme="minorHAnsi"/>
              </w:rPr>
            </w:pPr>
            <w:r w:rsidRPr="00774B61">
              <w:rPr>
                <w:rFonts w:asciiTheme="minorHAnsi" w:hAnsiTheme="minorHAnsi"/>
              </w:rPr>
              <w:t>Conduct animal care discussions with clients</w:t>
            </w:r>
          </w:p>
        </w:tc>
        <w:tc>
          <w:tcPr>
            <w:tcW w:w="1314" w:type="dxa"/>
            <w:shd w:val="clear" w:color="auto" w:fill="00B0F0"/>
            <w:tcMar>
              <w:top w:w="57" w:type="dxa"/>
              <w:left w:w="57" w:type="dxa"/>
              <w:bottom w:w="57" w:type="dxa"/>
              <w:right w:w="57" w:type="dxa"/>
            </w:tcMar>
          </w:tcPr>
          <w:p w14:paraId="38D6553E" w14:textId="77777777" w:rsidR="00A11308" w:rsidRPr="00774B61" w:rsidRDefault="00A11308" w:rsidP="00A11308">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1191025E" w14:textId="77777777" w:rsidR="00A11308" w:rsidRPr="00774B61" w:rsidRDefault="00A11308" w:rsidP="00A11308">
            <w:pPr>
              <w:pStyle w:val="SITableBody"/>
              <w:rPr>
                <w:rFonts w:asciiTheme="minorHAnsi" w:hAnsiTheme="minorHAnsi"/>
              </w:rPr>
            </w:pPr>
            <w:r w:rsidRPr="00774B61">
              <w:rPr>
                <w:rFonts w:asciiTheme="minorHAnsi" w:hAnsiTheme="minorHAnsi"/>
              </w:rPr>
              <w:t>Application of Skills and Knowledge</w:t>
            </w:r>
          </w:p>
          <w:p w14:paraId="031497A2" w14:textId="77777777" w:rsidR="00A11308" w:rsidRPr="00774B61" w:rsidRDefault="00A11308" w:rsidP="00A11308">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47FA9A23" w14:textId="77777777" w:rsidR="00A11308" w:rsidRPr="00A11308" w:rsidRDefault="00A11308" w:rsidP="00A11308">
            <w:pPr>
              <w:pStyle w:val="SIBodyText"/>
              <w:rPr>
                <w:rFonts w:asciiTheme="minorHAnsi" w:hAnsiTheme="minorHAnsi"/>
                <w:i/>
                <w:iCs/>
                <w:sz w:val="21"/>
                <w:szCs w:val="21"/>
              </w:rPr>
            </w:pPr>
            <w:r w:rsidRPr="00A11308">
              <w:rPr>
                <w:rFonts w:asciiTheme="minorHAnsi" w:hAnsiTheme="minorHAnsi"/>
                <w:i/>
                <w:iCs/>
                <w:sz w:val="21"/>
                <w:szCs w:val="21"/>
              </w:rPr>
              <w:t>NOTE: This unit is split into; ACMVET4X09 Nurse animals, ACMVET4X07 Triaging and responding to animal emergencies and ACMVET4X08 Conduct animal care discussions with clients</w:t>
            </w:r>
          </w:p>
          <w:p w14:paraId="4809E044" w14:textId="77777777" w:rsidR="00A11308" w:rsidRPr="00774B61" w:rsidRDefault="00A11308" w:rsidP="00A11308">
            <w:pPr>
              <w:pStyle w:val="SITableBody"/>
              <w:rPr>
                <w:rFonts w:asciiTheme="minorHAnsi" w:hAnsiTheme="minorHAnsi"/>
              </w:rPr>
            </w:pPr>
            <w:r w:rsidRPr="00774B61">
              <w:rPr>
                <w:rFonts w:asciiTheme="minorHAnsi" w:hAnsiTheme="minorHAnsi"/>
              </w:rPr>
              <w:t>This unit has been merged with; ACMVET201 Assist with veterinary nursing reception duties, ACMVET401 Coordinate veterinary reception duties, ACMVET408 Provide nutritional advice and support for animals, ACMVET409 Provide specific animal care advice and ACMVET508 Support veterinary practice communication and professional development.</w:t>
            </w:r>
          </w:p>
          <w:p w14:paraId="3BFB33E7" w14:textId="77777777" w:rsidR="00A11308" w:rsidRDefault="00A11308" w:rsidP="00A11308">
            <w:pPr>
              <w:pStyle w:val="SITableBody"/>
              <w:rPr>
                <w:rFonts w:asciiTheme="minorHAnsi" w:hAnsiTheme="minorHAnsi"/>
              </w:rPr>
            </w:pPr>
            <w:r w:rsidRPr="00774B61">
              <w:rPr>
                <w:rFonts w:asciiTheme="minorHAnsi" w:hAnsiTheme="minorHAnsi"/>
              </w:rPr>
              <w:lastRenderedPageBreak/>
              <w:t>PC1.2 and1.3 re preliminary examination and client interview for admission of patient included in this unit</w:t>
            </w:r>
          </w:p>
          <w:p w14:paraId="3DED764F" w14:textId="69A92704" w:rsidR="00AF00A0" w:rsidRPr="00774B61" w:rsidRDefault="00AF00A0" w:rsidP="002976EB">
            <w:pPr>
              <w:pStyle w:val="SITableBody"/>
              <w:rPr>
                <w:rFonts w:asciiTheme="minorHAnsi" w:hAnsiTheme="minorHAnsi"/>
              </w:rPr>
            </w:pPr>
            <w:r w:rsidRPr="00774B61">
              <w:rPr>
                <w:rFonts w:asciiTheme="minorHAnsi" w:hAnsiTheme="minorHAnsi"/>
              </w:rPr>
              <w:t>Mandatory Workplace requirements clarified.</w:t>
            </w:r>
          </w:p>
        </w:tc>
      </w:tr>
      <w:tr w:rsidR="00A11308" w:rsidRPr="00774B61" w14:paraId="05A8B005" w14:textId="77777777" w:rsidTr="00C2355F">
        <w:tc>
          <w:tcPr>
            <w:tcW w:w="1605" w:type="dxa"/>
            <w:tcMar>
              <w:top w:w="57" w:type="dxa"/>
              <w:left w:w="57" w:type="dxa"/>
              <w:bottom w:w="57" w:type="dxa"/>
              <w:right w:w="57" w:type="dxa"/>
            </w:tcMar>
          </w:tcPr>
          <w:p w14:paraId="163C3C25" w14:textId="77777777" w:rsidR="00A11308" w:rsidRPr="00774B61" w:rsidRDefault="00A11308" w:rsidP="00A11308">
            <w:pPr>
              <w:pStyle w:val="SITableBody"/>
              <w:rPr>
                <w:rFonts w:asciiTheme="minorHAnsi" w:hAnsiTheme="minorHAnsi"/>
                <w:lang w:eastAsia="en-AU"/>
              </w:rPr>
            </w:pPr>
            <w:r w:rsidRPr="00774B61">
              <w:rPr>
                <w:rFonts w:asciiTheme="minorHAnsi" w:hAnsiTheme="minorHAnsi"/>
                <w:lang w:eastAsia="en-AU"/>
              </w:rPr>
              <w:lastRenderedPageBreak/>
              <w:t>ACMVET407</w:t>
            </w:r>
          </w:p>
        </w:tc>
        <w:tc>
          <w:tcPr>
            <w:tcW w:w="1729" w:type="dxa"/>
            <w:tcMar>
              <w:top w:w="57" w:type="dxa"/>
              <w:left w:w="57" w:type="dxa"/>
              <w:bottom w:w="57" w:type="dxa"/>
              <w:right w:w="57" w:type="dxa"/>
            </w:tcMar>
          </w:tcPr>
          <w:p w14:paraId="1FDC1496" w14:textId="77777777" w:rsidR="00A11308" w:rsidRPr="00774B61" w:rsidRDefault="00A11308" w:rsidP="00A11308">
            <w:pPr>
              <w:pStyle w:val="SITableBody"/>
              <w:rPr>
                <w:rStyle w:val="SITempText-Green"/>
                <w:rFonts w:asciiTheme="minorHAnsi" w:hAnsiTheme="minorHAnsi"/>
                <w:color w:val="1E3531"/>
                <w:sz w:val="21"/>
              </w:rPr>
            </w:pPr>
            <w:r w:rsidRPr="00774B61">
              <w:rPr>
                <w:rStyle w:val="SITempText-Green"/>
                <w:rFonts w:asciiTheme="minorHAnsi" w:hAnsiTheme="minorHAnsi"/>
                <w:color w:val="1E3531"/>
                <w:sz w:val="21"/>
              </w:rPr>
              <w:t>Carry out medical nursing routines</w:t>
            </w:r>
          </w:p>
        </w:tc>
        <w:tc>
          <w:tcPr>
            <w:tcW w:w="1611" w:type="dxa"/>
            <w:tcMar>
              <w:top w:w="57" w:type="dxa"/>
              <w:left w:w="57" w:type="dxa"/>
              <w:bottom w:w="57" w:type="dxa"/>
              <w:right w:w="57" w:type="dxa"/>
            </w:tcMar>
          </w:tcPr>
          <w:p w14:paraId="590E7A5C" w14:textId="77777777" w:rsidR="00A11308" w:rsidRPr="00774B61" w:rsidRDefault="00A11308" w:rsidP="00A11308">
            <w:pPr>
              <w:pStyle w:val="SITableBody"/>
              <w:rPr>
                <w:rFonts w:asciiTheme="minorHAnsi" w:hAnsiTheme="minorHAnsi"/>
                <w:lang w:eastAsia="en-AU"/>
              </w:rPr>
            </w:pPr>
            <w:r w:rsidRPr="00774B61">
              <w:rPr>
                <w:rFonts w:asciiTheme="minorHAnsi" w:hAnsiTheme="minorHAnsi"/>
                <w:lang w:eastAsia="en-AU"/>
              </w:rPr>
              <w:t xml:space="preserve">ACMVET4X09 </w:t>
            </w:r>
          </w:p>
        </w:tc>
        <w:tc>
          <w:tcPr>
            <w:tcW w:w="1729" w:type="dxa"/>
            <w:tcMar>
              <w:top w:w="57" w:type="dxa"/>
              <w:left w:w="57" w:type="dxa"/>
              <w:bottom w:w="57" w:type="dxa"/>
              <w:right w:w="57" w:type="dxa"/>
            </w:tcMar>
          </w:tcPr>
          <w:p w14:paraId="1B78FA49" w14:textId="77777777" w:rsidR="00A11308" w:rsidRPr="00774B61" w:rsidRDefault="00A11308" w:rsidP="00A11308">
            <w:pPr>
              <w:pStyle w:val="SITableBody"/>
              <w:rPr>
                <w:rFonts w:asciiTheme="minorHAnsi" w:hAnsiTheme="minorHAnsi"/>
              </w:rPr>
            </w:pPr>
            <w:r w:rsidRPr="00774B61">
              <w:rPr>
                <w:rFonts w:asciiTheme="minorHAnsi" w:hAnsiTheme="minorHAnsi"/>
              </w:rPr>
              <w:t>Nurse animals</w:t>
            </w:r>
          </w:p>
        </w:tc>
        <w:tc>
          <w:tcPr>
            <w:tcW w:w="1314" w:type="dxa"/>
            <w:shd w:val="clear" w:color="auto" w:fill="9BA3CF" w:themeFill="accent1" w:themeFillTint="99"/>
            <w:tcMar>
              <w:top w:w="57" w:type="dxa"/>
              <w:left w:w="57" w:type="dxa"/>
              <w:bottom w:w="57" w:type="dxa"/>
              <w:right w:w="57" w:type="dxa"/>
            </w:tcMar>
          </w:tcPr>
          <w:p w14:paraId="0B26745A" w14:textId="77777777" w:rsidR="00A11308" w:rsidRPr="00774B61" w:rsidRDefault="00A11308" w:rsidP="00A11308">
            <w:pPr>
              <w:pStyle w:val="SITableBody"/>
              <w:rPr>
                <w:rFonts w:asciiTheme="minorHAnsi" w:hAnsiTheme="minorHAnsi"/>
              </w:rPr>
            </w:pPr>
            <w:r w:rsidRPr="00774B61">
              <w:rPr>
                <w:rFonts w:asciiTheme="minorHAnsi" w:hAnsiTheme="minorHAnsi"/>
              </w:rPr>
              <w:t>Not equivalent</w:t>
            </w:r>
          </w:p>
        </w:tc>
        <w:tc>
          <w:tcPr>
            <w:tcW w:w="1456" w:type="dxa"/>
            <w:shd w:val="clear" w:color="auto" w:fill="E8E77A" w:themeFill="accent5" w:themeFillTint="99"/>
          </w:tcPr>
          <w:p w14:paraId="5D4A4C27" w14:textId="77777777" w:rsidR="00A11308" w:rsidRPr="00774B61" w:rsidRDefault="00A11308" w:rsidP="00A11308">
            <w:pPr>
              <w:pStyle w:val="SITableBody"/>
              <w:rPr>
                <w:rFonts w:asciiTheme="minorHAnsi" w:hAnsiTheme="minorHAnsi"/>
              </w:rPr>
            </w:pPr>
            <w:r w:rsidRPr="00774B61">
              <w:rPr>
                <w:rFonts w:asciiTheme="minorHAnsi" w:hAnsiTheme="minorHAnsi"/>
              </w:rPr>
              <w:t>Application, Elements &amp; Performance Criteria</w:t>
            </w:r>
          </w:p>
          <w:p w14:paraId="06585B7F" w14:textId="77777777" w:rsidR="00A11308" w:rsidRPr="00774B61" w:rsidRDefault="00A11308" w:rsidP="00A11308">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06BADD20" w14:textId="77777777" w:rsidR="00A11308" w:rsidRPr="00774B61" w:rsidRDefault="00A11308" w:rsidP="00A11308">
            <w:pPr>
              <w:pStyle w:val="SITableBody"/>
              <w:rPr>
                <w:rFonts w:asciiTheme="minorHAnsi" w:hAnsiTheme="minorHAnsi"/>
              </w:rPr>
            </w:pPr>
            <w:r w:rsidRPr="00774B61">
              <w:rPr>
                <w:rFonts w:asciiTheme="minorHAnsi" w:hAnsiTheme="minorHAnsi"/>
              </w:rPr>
              <w:t>Unit merged with ACMVET202 Carry out daily practice routines, AMCVET406 Nurse animals and ACMVET408 Provide nutritional advice and support for animals.</w:t>
            </w:r>
          </w:p>
          <w:p w14:paraId="49C1BAC3" w14:textId="77777777" w:rsidR="00A11308" w:rsidRPr="00774B61" w:rsidRDefault="00A11308" w:rsidP="00A11308">
            <w:pPr>
              <w:pStyle w:val="SITableBody"/>
              <w:rPr>
                <w:rFonts w:asciiTheme="minorHAnsi" w:hAnsiTheme="minorHAnsi"/>
              </w:rPr>
            </w:pPr>
            <w:r w:rsidRPr="00774B61">
              <w:rPr>
                <w:rFonts w:asciiTheme="minorHAnsi" w:hAnsiTheme="minorHAnsi"/>
              </w:rPr>
              <w:t>Mandatory Workplace requirements clarified.</w:t>
            </w:r>
          </w:p>
          <w:p w14:paraId="2826B624" w14:textId="77777777" w:rsidR="00A11308" w:rsidRPr="00774B61" w:rsidRDefault="00A11308" w:rsidP="00A11308">
            <w:pPr>
              <w:pStyle w:val="SITableBody"/>
              <w:rPr>
                <w:rFonts w:asciiTheme="minorHAnsi" w:hAnsiTheme="minorHAnsi"/>
              </w:rPr>
            </w:pPr>
            <w:r w:rsidRPr="00774B61">
              <w:rPr>
                <w:rFonts w:asciiTheme="minorHAnsi" w:hAnsiTheme="minorHAnsi"/>
              </w:rPr>
              <w:t>Assessment conditions remove mention of Certificate IV qualified veterinary nurse.</w:t>
            </w:r>
          </w:p>
          <w:p w14:paraId="70263ABF" w14:textId="77777777" w:rsidR="00A11308" w:rsidRPr="00774B61" w:rsidRDefault="00A11308" w:rsidP="00A11308">
            <w:pPr>
              <w:pStyle w:val="SITableBody"/>
              <w:rPr>
                <w:rFonts w:asciiTheme="minorHAnsi" w:hAnsiTheme="minorHAnsi"/>
              </w:rPr>
            </w:pPr>
            <w:r w:rsidRPr="00774B61">
              <w:rPr>
                <w:rFonts w:asciiTheme="minorHAnsi" w:hAnsiTheme="minorHAnsi"/>
              </w:rPr>
              <w:t>Licensing and regulatory requirements identified explicitly.</w:t>
            </w:r>
          </w:p>
        </w:tc>
      </w:tr>
      <w:tr w:rsidR="00A11308" w:rsidRPr="00774B61" w14:paraId="185B02D1" w14:textId="77777777" w:rsidTr="00C2355F">
        <w:tc>
          <w:tcPr>
            <w:tcW w:w="1605" w:type="dxa"/>
            <w:tcMar>
              <w:top w:w="57" w:type="dxa"/>
              <w:left w:w="57" w:type="dxa"/>
              <w:bottom w:w="57" w:type="dxa"/>
              <w:right w:w="57" w:type="dxa"/>
            </w:tcMar>
          </w:tcPr>
          <w:p w14:paraId="33756265" w14:textId="77777777" w:rsidR="00A11308" w:rsidRPr="00774B61" w:rsidRDefault="00A11308" w:rsidP="00A11308">
            <w:pPr>
              <w:pStyle w:val="SITableBody"/>
              <w:rPr>
                <w:rFonts w:asciiTheme="minorHAnsi" w:hAnsiTheme="minorHAnsi"/>
                <w:lang w:eastAsia="en-AU"/>
              </w:rPr>
            </w:pPr>
            <w:r w:rsidRPr="00774B61">
              <w:rPr>
                <w:rFonts w:asciiTheme="minorHAnsi" w:hAnsiTheme="minorHAnsi"/>
                <w:lang w:eastAsia="en-AU"/>
              </w:rPr>
              <w:t>ACMVET408</w:t>
            </w:r>
          </w:p>
        </w:tc>
        <w:tc>
          <w:tcPr>
            <w:tcW w:w="1729" w:type="dxa"/>
            <w:tcMar>
              <w:top w:w="57" w:type="dxa"/>
              <w:left w:w="57" w:type="dxa"/>
              <w:bottom w:w="57" w:type="dxa"/>
              <w:right w:w="57" w:type="dxa"/>
            </w:tcMar>
          </w:tcPr>
          <w:p w14:paraId="394C8778" w14:textId="77777777" w:rsidR="00A11308" w:rsidRPr="00774B61" w:rsidRDefault="00A11308" w:rsidP="00A11308">
            <w:pPr>
              <w:pStyle w:val="SITableBody"/>
              <w:rPr>
                <w:rFonts w:asciiTheme="minorHAnsi" w:hAnsiTheme="minorHAnsi"/>
              </w:rPr>
            </w:pPr>
            <w:r w:rsidRPr="00774B61">
              <w:rPr>
                <w:rStyle w:val="SITempText-Green"/>
                <w:rFonts w:asciiTheme="minorHAnsi" w:hAnsiTheme="minorHAnsi"/>
                <w:color w:val="1E3531"/>
                <w:sz w:val="21"/>
              </w:rPr>
              <w:t>Provide nutritional advice and support for animals</w:t>
            </w:r>
          </w:p>
        </w:tc>
        <w:tc>
          <w:tcPr>
            <w:tcW w:w="1611" w:type="dxa"/>
            <w:tcMar>
              <w:top w:w="57" w:type="dxa"/>
              <w:left w:w="57" w:type="dxa"/>
              <w:bottom w:w="57" w:type="dxa"/>
              <w:right w:w="57" w:type="dxa"/>
            </w:tcMar>
          </w:tcPr>
          <w:p w14:paraId="47F5EB13" w14:textId="77777777" w:rsidR="00A11308" w:rsidRPr="00774B61" w:rsidRDefault="00A11308" w:rsidP="00A11308">
            <w:pPr>
              <w:pStyle w:val="SITableBody"/>
              <w:rPr>
                <w:rFonts w:asciiTheme="minorHAnsi" w:hAnsiTheme="minorHAnsi"/>
                <w:lang w:eastAsia="en-AU"/>
              </w:rPr>
            </w:pPr>
            <w:r w:rsidRPr="00774B61">
              <w:rPr>
                <w:rFonts w:asciiTheme="minorHAnsi" w:hAnsiTheme="minorHAnsi"/>
                <w:lang w:eastAsia="en-AU"/>
              </w:rPr>
              <w:t xml:space="preserve">ACMVET4X09 </w:t>
            </w:r>
          </w:p>
        </w:tc>
        <w:tc>
          <w:tcPr>
            <w:tcW w:w="1729" w:type="dxa"/>
            <w:tcMar>
              <w:top w:w="57" w:type="dxa"/>
              <w:left w:w="57" w:type="dxa"/>
              <w:bottom w:w="57" w:type="dxa"/>
              <w:right w:w="57" w:type="dxa"/>
            </w:tcMar>
          </w:tcPr>
          <w:p w14:paraId="404801A2" w14:textId="77777777" w:rsidR="00A11308" w:rsidRPr="00774B61" w:rsidRDefault="00A11308" w:rsidP="00A11308">
            <w:pPr>
              <w:pStyle w:val="SITableBody"/>
              <w:rPr>
                <w:rFonts w:asciiTheme="minorHAnsi" w:hAnsiTheme="minorHAnsi"/>
              </w:rPr>
            </w:pPr>
            <w:r w:rsidRPr="00774B61">
              <w:rPr>
                <w:rFonts w:asciiTheme="minorHAnsi" w:hAnsiTheme="minorHAnsi"/>
              </w:rPr>
              <w:t>Nurse animals</w:t>
            </w:r>
          </w:p>
        </w:tc>
        <w:tc>
          <w:tcPr>
            <w:tcW w:w="1314" w:type="dxa"/>
            <w:shd w:val="clear" w:color="auto" w:fill="00B0F0"/>
            <w:tcMar>
              <w:top w:w="57" w:type="dxa"/>
              <w:left w:w="57" w:type="dxa"/>
              <w:bottom w:w="57" w:type="dxa"/>
              <w:right w:w="57" w:type="dxa"/>
            </w:tcMar>
          </w:tcPr>
          <w:p w14:paraId="25737381" w14:textId="77777777" w:rsidR="00A11308" w:rsidRPr="00774B61" w:rsidRDefault="00A11308" w:rsidP="00A11308">
            <w:pPr>
              <w:pStyle w:val="SITableBody"/>
              <w:rPr>
                <w:rFonts w:asciiTheme="minorHAnsi" w:hAnsiTheme="minorHAnsi"/>
              </w:rPr>
            </w:pPr>
            <w:r w:rsidRPr="00774B61">
              <w:rPr>
                <w:rFonts w:asciiTheme="minorHAnsi" w:hAnsiTheme="minorHAnsi"/>
              </w:rPr>
              <w:t>Not equivalent</w:t>
            </w:r>
          </w:p>
        </w:tc>
        <w:tc>
          <w:tcPr>
            <w:tcW w:w="1456" w:type="dxa"/>
            <w:shd w:val="clear" w:color="auto" w:fill="E8E77A" w:themeFill="accent5" w:themeFillTint="99"/>
          </w:tcPr>
          <w:p w14:paraId="5922D28F" w14:textId="77777777" w:rsidR="00A11308" w:rsidRPr="00774B61" w:rsidRDefault="00A11308" w:rsidP="00A11308">
            <w:pPr>
              <w:pStyle w:val="SITableBody"/>
              <w:rPr>
                <w:rFonts w:asciiTheme="minorHAnsi" w:hAnsiTheme="minorHAnsi"/>
              </w:rPr>
            </w:pPr>
            <w:r w:rsidRPr="00774B61">
              <w:rPr>
                <w:rFonts w:asciiTheme="minorHAnsi" w:hAnsiTheme="minorHAnsi"/>
              </w:rPr>
              <w:t>Application, Elements &amp; Performance Criteria</w:t>
            </w:r>
          </w:p>
          <w:p w14:paraId="27F4A8B8" w14:textId="77777777" w:rsidR="00A11308" w:rsidRPr="00774B61" w:rsidRDefault="00A11308" w:rsidP="00A11308">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59B9B87A" w14:textId="29387CC0" w:rsidR="00A11308" w:rsidRPr="00A11308" w:rsidRDefault="00A11308" w:rsidP="00A11308">
            <w:pPr>
              <w:pStyle w:val="SITableBody"/>
              <w:rPr>
                <w:rFonts w:asciiTheme="minorHAnsi" w:hAnsiTheme="minorHAnsi"/>
                <w:i/>
                <w:iCs/>
              </w:rPr>
            </w:pPr>
            <w:r w:rsidRPr="00A11308">
              <w:rPr>
                <w:rFonts w:asciiTheme="minorHAnsi" w:hAnsiTheme="minorHAnsi"/>
                <w:i/>
                <w:iCs/>
              </w:rPr>
              <w:t>NOTE: This unit is split into; ACMVET4X09</w:t>
            </w:r>
            <w:r w:rsidRPr="00A11308">
              <w:rPr>
                <w:rFonts w:asciiTheme="minorHAnsi" w:hAnsiTheme="minorHAnsi"/>
                <w:i/>
                <w:iCs/>
              </w:rPr>
              <w:tab/>
              <w:t>Nurse animals and ACMVET4X08 Conduct animal care discussions with clients.</w:t>
            </w:r>
          </w:p>
          <w:p w14:paraId="6D653990" w14:textId="77777777" w:rsidR="00A11308" w:rsidRDefault="00A11308" w:rsidP="00A11308">
            <w:pPr>
              <w:pStyle w:val="SITableBody"/>
              <w:rPr>
                <w:rFonts w:asciiTheme="minorHAnsi" w:hAnsiTheme="minorHAnsi"/>
              </w:rPr>
            </w:pPr>
          </w:p>
          <w:p w14:paraId="6FF95C7A" w14:textId="25C38B0A" w:rsidR="00A11308" w:rsidRPr="00774B61" w:rsidRDefault="00A11308" w:rsidP="00A11308">
            <w:pPr>
              <w:pStyle w:val="SITableBody"/>
              <w:rPr>
                <w:rFonts w:asciiTheme="minorHAnsi" w:hAnsiTheme="minorHAnsi"/>
              </w:rPr>
            </w:pPr>
            <w:r w:rsidRPr="00774B61">
              <w:rPr>
                <w:rFonts w:asciiTheme="minorHAnsi" w:hAnsiTheme="minorHAnsi"/>
              </w:rPr>
              <w:t>Unit merged with ACMVET202 Carry out daily practice routines, AMCVET406 Nurse animals and ACMVET407 Carry out medical nursing routines</w:t>
            </w:r>
          </w:p>
          <w:p w14:paraId="4C5DB905" w14:textId="77777777" w:rsidR="00A11308" w:rsidRPr="00774B61" w:rsidRDefault="00A11308" w:rsidP="00A11308">
            <w:pPr>
              <w:pStyle w:val="SITableBody"/>
              <w:rPr>
                <w:rFonts w:asciiTheme="minorHAnsi" w:hAnsiTheme="minorHAnsi"/>
              </w:rPr>
            </w:pPr>
          </w:p>
          <w:p w14:paraId="428FC2AB" w14:textId="77777777" w:rsidR="00A11308" w:rsidRPr="00774B61" w:rsidRDefault="00A11308" w:rsidP="00A11308">
            <w:pPr>
              <w:pStyle w:val="SIBodyText"/>
              <w:rPr>
                <w:rFonts w:asciiTheme="minorHAnsi" w:hAnsiTheme="minorHAnsi"/>
                <w:sz w:val="21"/>
                <w:szCs w:val="21"/>
              </w:rPr>
            </w:pPr>
            <w:r w:rsidRPr="00774B61">
              <w:rPr>
                <w:rFonts w:asciiTheme="minorHAnsi" w:hAnsiTheme="minorHAnsi"/>
                <w:sz w:val="21"/>
                <w:szCs w:val="21"/>
              </w:rPr>
              <w:t>Element 3 re nutritional needs of hospitalised patients and knowledge evidence of assisted feeding methods, excluding feeding tubes, included in this unit.</w:t>
            </w:r>
          </w:p>
          <w:p w14:paraId="202BE966" w14:textId="77777777" w:rsidR="00A11308" w:rsidRPr="00774B61" w:rsidRDefault="00A11308" w:rsidP="00A11308">
            <w:pPr>
              <w:pStyle w:val="SITableBody"/>
              <w:rPr>
                <w:rFonts w:asciiTheme="minorHAnsi" w:hAnsiTheme="minorHAnsi"/>
              </w:rPr>
            </w:pPr>
            <w:r w:rsidRPr="00774B61">
              <w:rPr>
                <w:rFonts w:asciiTheme="minorHAnsi" w:hAnsiTheme="minorHAnsi"/>
              </w:rPr>
              <w:t>Mandatory Workplace requirements clarified.</w:t>
            </w:r>
          </w:p>
          <w:p w14:paraId="4FA5A846" w14:textId="77777777" w:rsidR="00A11308" w:rsidRPr="00774B61" w:rsidRDefault="00A11308" w:rsidP="00A11308">
            <w:pPr>
              <w:pStyle w:val="SITableBody"/>
              <w:rPr>
                <w:rFonts w:asciiTheme="minorHAnsi" w:hAnsiTheme="minorHAnsi"/>
              </w:rPr>
            </w:pPr>
            <w:r w:rsidRPr="00774B61">
              <w:rPr>
                <w:rFonts w:asciiTheme="minorHAnsi" w:hAnsiTheme="minorHAnsi"/>
              </w:rPr>
              <w:t>Assessment conditions remove mention of Certificate IV qualified veterinary nurse.</w:t>
            </w:r>
          </w:p>
          <w:p w14:paraId="21356471" w14:textId="77777777" w:rsidR="00A11308" w:rsidRPr="00774B61" w:rsidRDefault="00A11308" w:rsidP="00A11308">
            <w:pPr>
              <w:pStyle w:val="SITableBody"/>
              <w:rPr>
                <w:rFonts w:asciiTheme="minorHAnsi" w:hAnsiTheme="minorHAnsi"/>
              </w:rPr>
            </w:pPr>
            <w:r w:rsidRPr="00774B61">
              <w:rPr>
                <w:rFonts w:asciiTheme="minorHAnsi" w:hAnsiTheme="minorHAnsi"/>
              </w:rPr>
              <w:t>Licensing and regulatory requirements identified explicitly.</w:t>
            </w:r>
          </w:p>
        </w:tc>
      </w:tr>
      <w:tr w:rsidR="00A11308" w:rsidRPr="00774B61" w14:paraId="0CA6AA06" w14:textId="77777777" w:rsidTr="00A11308">
        <w:tc>
          <w:tcPr>
            <w:tcW w:w="1605" w:type="dxa"/>
            <w:tcMar>
              <w:top w:w="57" w:type="dxa"/>
              <w:left w:w="57" w:type="dxa"/>
              <w:bottom w:w="57" w:type="dxa"/>
              <w:right w:w="57" w:type="dxa"/>
            </w:tcMar>
          </w:tcPr>
          <w:p w14:paraId="7687D581" w14:textId="77777777" w:rsidR="00A11308" w:rsidRPr="00774B61" w:rsidRDefault="00A11308" w:rsidP="00A11308">
            <w:pPr>
              <w:pStyle w:val="SITableBody"/>
              <w:rPr>
                <w:rFonts w:asciiTheme="minorHAnsi" w:hAnsiTheme="minorHAnsi"/>
                <w:lang w:eastAsia="en-AU"/>
              </w:rPr>
            </w:pPr>
            <w:r w:rsidRPr="00774B61">
              <w:rPr>
                <w:rFonts w:asciiTheme="minorHAnsi" w:hAnsiTheme="minorHAnsi"/>
                <w:lang w:eastAsia="en-AU"/>
              </w:rPr>
              <w:lastRenderedPageBreak/>
              <w:t xml:space="preserve">ACMVET408 </w:t>
            </w:r>
          </w:p>
        </w:tc>
        <w:tc>
          <w:tcPr>
            <w:tcW w:w="1729" w:type="dxa"/>
            <w:tcMar>
              <w:top w:w="57" w:type="dxa"/>
              <w:left w:w="57" w:type="dxa"/>
              <w:bottom w:w="57" w:type="dxa"/>
              <w:right w:w="57" w:type="dxa"/>
            </w:tcMar>
          </w:tcPr>
          <w:p w14:paraId="54169DF0" w14:textId="77777777" w:rsidR="00A11308" w:rsidRPr="00774B61" w:rsidRDefault="00A11308" w:rsidP="00A11308">
            <w:pPr>
              <w:pStyle w:val="SITableBody"/>
              <w:rPr>
                <w:rFonts w:asciiTheme="minorHAnsi" w:hAnsiTheme="minorHAnsi"/>
              </w:rPr>
            </w:pPr>
            <w:r w:rsidRPr="00774B61">
              <w:rPr>
                <w:rStyle w:val="SITempText-Green"/>
                <w:rFonts w:asciiTheme="minorHAnsi" w:hAnsiTheme="minorHAnsi"/>
                <w:color w:val="1E3531"/>
                <w:sz w:val="21"/>
              </w:rPr>
              <w:t>Provide nutritional advice and support for animals</w:t>
            </w:r>
          </w:p>
        </w:tc>
        <w:tc>
          <w:tcPr>
            <w:tcW w:w="1611" w:type="dxa"/>
            <w:tcMar>
              <w:top w:w="57" w:type="dxa"/>
              <w:left w:w="57" w:type="dxa"/>
              <w:bottom w:w="57" w:type="dxa"/>
              <w:right w:w="57" w:type="dxa"/>
            </w:tcMar>
          </w:tcPr>
          <w:p w14:paraId="02B5E592" w14:textId="77777777" w:rsidR="00A11308" w:rsidRPr="00774B61" w:rsidRDefault="00A11308" w:rsidP="00A11308">
            <w:pPr>
              <w:pStyle w:val="SITableBody"/>
              <w:rPr>
                <w:rFonts w:asciiTheme="minorHAnsi" w:hAnsiTheme="minorHAnsi"/>
                <w:lang w:eastAsia="en-AU"/>
              </w:rPr>
            </w:pPr>
            <w:r w:rsidRPr="00774B61">
              <w:rPr>
                <w:rFonts w:asciiTheme="minorHAnsi" w:hAnsiTheme="minorHAnsi"/>
                <w:lang w:eastAsia="en-AU"/>
              </w:rPr>
              <w:t>ACMVET4X08</w:t>
            </w:r>
          </w:p>
        </w:tc>
        <w:tc>
          <w:tcPr>
            <w:tcW w:w="1729" w:type="dxa"/>
            <w:tcMar>
              <w:top w:w="57" w:type="dxa"/>
              <w:left w:w="57" w:type="dxa"/>
              <w:bottom w:w="57" w:type="dxa"/>
              <w:right w:w="57" w:type="dxa"/>
            </w:tcMar>
          </w:tcPr>
          <w:p w14:paraId="1734BC4D" w14:textId="77777777" w:rsidR="00A11308" w:rsidRPr="00774B61" w:rsidRDefault="00A11308" w:rsidP="00A11308">
            <w:pPr>
              <w:pStyle w:val="SITableBody"/>
              <w:ind w:left="0"/>
              <w:rPr>
                <w:rFonts w:asciiTheme="minorHAnsi" w:hAnsiTheme="minorHAnsi"/>
              </w:rPr>
            </w:pPr>
            <w:r w:rsidRPr="00774B61">
              <w:rPr>
                <w:rFonts w:asciiTheme="minorHAnsi" w:hAnsiTheme="minorHAnsi"/>
              </w:rPr>
              <w:t>Conduct animal care discussions with clients</w:t>
            </w:r>
          </w:p>
        </w:tc>
        <w:tc>
          <w:tcPr>
            <w:tcW w:w="1314" w:type="dxa"/>
            <w:shd w:val="clear" w:color="auto" w:fill="00B0F0"/>
            <w:tcMar>
              <w:top w:w="57" w:type="dxa"/>
              <w:left w:w="57" w:type="dxa"/>
              <w:bottom w:w="57" w:type="dxa"/>
              <w:right w:w="57" w:type="dxa"/>
            </w:tcMar>
          </w:tcPr>
          <w:p w14:paraId="5D289A88" w14:textId="77777777" w:rsidR="00A11308" w:rsidRPr="00774B61" w:rsidRDefault="00A11308" w:rsidP="00A11308">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79BD4BF6" w14:textId="77777777" w:rsidR="00A11308" w:rsidRPr="00774B61" w:rsidRDefault="00A11308" w:rsidP="00A11308">
            <w:pPr>
              <w:pStyle w:val="SITableBody"/>
              <w:rPr>
                <w:rFonts w:asciiTheme="minorHAnsi" w:hAnsiTheme="minorHAnsi"/>
              </w:rPr>
            </w:pPr>
            <w:r w:rsidRPr="00774B61">
              <w:rPr>
                <w:rFonts w:asciiTheme="minorHAnsi" w:hAnsiTheme="minorHAnsi"/>
              </w:rPr>
              <w:t>Application of Skills and Knowledge</w:t>
            </w:r>
          </w:p>
          <w:p w14:paraId="6E182688" w14:textId="77777777" w:rsidR="00A11308" w:rsidRPr="00774B61" w:rsidRDefault="00A11308" w:rsidP="00A11308">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36580FDD" w14:textId="77777777" w:rsidR="00A11308" w:rsidRPr="00A11308" w:rsidRDefault="00A11308" w:rsidP="00A11308">
            <w:pPr>
              <w:pStyle w:val="SITableBody"/>
              <w:rPr>
                <w:rFonts w:asciiTheme="minorHAnsi" w:hAnsiTheme="minorHAnsi"/>
                <w:i/>
                <w:iCs/>
              </w:rPr>
            </w:pPr>
            <w:r w:rsidRPr="00A11308">
              <w:rPr>
                <w:rFonts w:asciiTheme="minorHAnsi" w:hAnsiTheme="minorHAnsi"/>
                <w:i/>
                <w:iCs/>
              </w:rPr>
              <w:t>NOTE: This unit is split into; ACMVET4X09</w:t>
            </w:r>
            <w:r w:rsidRPr="00A11308">
              <w:rPr>
                <w:rFonts w:asciiTheme="minorHAnsi" w:hAnsiTheme="minorHAnsi"/>
                <w:i/>
                <w:iCs/>
              </w:rPr>
              <w:tab/>
              <w:t>Nurse animals and ACMVET4X08 Conduct animal care discussions with clients.</w:t>
            </w:r>
          </w:p>
          <w:p w14:paraId="2098ADDD" w14:textId="77777777" w:rsidR="00A11308" w:rsidRPr="00774B61" w:rsidRDefault="00A11308" w:rsidP="00A11308">
            <w:pPr>
              <w:pStyle w:val="SITableBody"/>
              <w:rPr>
                <w:rFonts w:asciiTheme="minorHAnsi" w:hAnsiTheme="minorHAnsi"/>
              </w:rPr>
            </w:pPr>
          </w:p>
          <w:p w14:paraId="1C52B301" w14:textId="77777777" w:rsidR="00A11308" w:rsidRPr="00774B61" w:rsidRDefault="00A11308" w:rsidP="00A11308">
            <w:pPr>
              <w:pStyle w:val="SITableBody"/>
              <w:rPr>
                <w:rFonts w:asciiTheme="minorHAnsi" w:hAnsiTheme="minorHAnsi"/>
              </w:rPr>
            </w:pPr>
            <w:r w:rsidRPr="00774B61">
              <w:rPr>
                <w:rFonts w:asciiTheme="minorHAnsi" w:hAnsiTheme="minorHAnsi"/>
              </w:rPr>
              <w:t>This unit has been merged with; ACMVET201 Assist with veterinary nursing reception duties, ACMVET401 Coordinate veterinary reception duties, ACMVET406 Nurse animals, ACMVET409 Provide specific animal care advice and ACMVET508 Support veterinary practice communication and professional development.</w:t>
            </w:r>
          </w:p>
          <w:p w14:paraId="2BA9FE4A" w14:textId="77777777" w:rsidR="00A11308" w:rsidRPr="00774B61" w:rsidRDefault="00A11308" w:rsidP="00A11308">
            <w:pPr>
              <w:pStyle w:val="SITableBody"/>
              <w:rPr>
                <w:rFonts w:asciiTheme="minorHAnsi" w:hAnsiTheme="minorHAnsi"/>
              </w:rPr>
            </w:pPr>
          </w:p>
          <w:p w14:paraId="338D16F4" w14:textId="77777777" w:rsidR="00A11308" w:rsidRPr="00774B61" w:rsidRDefault="00A11308" w:rsidP="00A11308">
            <w:pPr>
              <w:pStyle w:val="SITableBody"/>
              <w:rPr>
                <w:rFonts w:asciiTheme="minorHAnsi" w:hAnsiTheme="minorHAnsi"/>
              </w:rPr>
            </w:pPr>
            <w:r w:rsidRPr="00774B61">
              <w:rPr>
                <w:rFonts w:asciiTheme="minorHAnsi" w:hAnsiTheme="minorHAnsi"/>
              </w:rPr>
              <w:t>PCs and elements replaced by knowledge, skills and application as per ASK template.</w:t>
            </w:r>
          </w:p>
          <w:p w14:paraId="46B65FB7" w14:textId="77777777" w:rsidR="00A11308" w:rsidRPr="00774B61" w:rsidRDefault="00A11308" w:rsidP="00A11308">
            <w:pPr>
              <w:pStyle w:val="SITableBody"/>
              <w:rPr>
                <w:rFonts w:asciiTheme="minorHAnsi" w:hAnsiTheme="minorHAnsi"/>
              </w:rPr>
            </w:pPr>
          </w:p>
          <w:p w14:paraId="5D82B77C" w14:textId="77777777" w:rsidR="00A11308" w:rsidRPr="00774B61" w:rsidRDefault="00A11308" w:rsidP="00A11308">
            <w:pPr>
              <w:pStyle w:val="SITableBody"/>
              <w:rPr>
                <w:rFonts w:asciiTheme="minorHAnsi" w:hAnsiTheme="minorHAnsi"/>
              </w:rPr>
            </w:pPr>
            <w:r w:rsidRPr="00774B61">
              <w:rPr>
                <w:rFonts w:asciiTheme="minorHAnsi" w:hAnsiTheme="minorHAnsi"/>
              </w:rPr>
              <w:t>Parts of E3 included in this unit.</w:t>
            </w:r>
          </w:p>
          <w:p w14:paraId="7AC5FF3D" w14:textId="77777777" w:rsidR="00A11308" w:rsidRPr="00774B61" w:rsidRDefault="00A11308" w:rsidP="00A11308">
            <w:pPr>
              <w:pStyle w:val="SITableBody"/>
              <w:rPr>
                <w:rFonts w:asciiTheme="minorHAnsi" w:hAnsiTheme="minorHAnsi"/>
              </w:rPr>
            </w:pPr>
          </w:p>
          <w:p w14:paraId="18DDB648" w14:textId="77777777" w:rsidR="00A11308" w:rsidRPr="00774B61" w:rsidRDefault="00A11308" w:rsidP="00A11308">
            <w:pPr>
              <w:pStyle w:val="SITableBody"/>
              <w:rPr>
                <w:rFonts w:asciiTheme="minorHAnsi" w:hAnsiTheme="minorHAnsi"/>
              </w:rPr>
            </w:pPr>
            <w:r w:rsidRPr="00774B61">
              <w:rPr>
                <w:rFonts w:asciiTheme="minorHAnsi" w:hAnsiTheme="minorHAnsi"/>
              </w:rPr>
              <w:t>Requirement to demonstrate PC in specified number of hours of mandatory work placement has been removed, noting that depending on the workplace, it may not be realistic to expect an individual to encounter all required scenarios or range or required species in the practice.</w:t>
            </w:r>
          </w:p>
        </w:tc>
      </w:tr>
      <w:tr w:rsidR="00A11308" w:rsidRPr="00774B61" w14:paraId="56696360" w14:textId="77777777" w:rsidTr="00C2355F">
        <w:tc>
          <w:tcPr>
            <w:tcW w:w="1605" w:type="dxa"/>
            <w:tcMar>
              <w:top w:w="57" w:type="dxa"/>
              <w:left w:w="57" w:type="dxa"/>
              <w:bottom w:w="57" w:type="dxa"/>
              <w:right w:w="57" w:type="dxa"/>
            </w:tcMar>
          </w:tcPr>
          <w:p w14:paraId="70D54EB1" w14:textId="77777777" w:rsidR="00A11308" w:rsidRPr="00774B61" w:rsidRDefault="00A11308" w:rsidP="00A11308">
            <w:pPr>
              <w:pStyle w:val="SITableBody"/>
              <w:rPr>
                <w:rFonts w:asciiTheme="minorHAnsi" w:hAnsiTheme="minorHAnsi"/>
              </w:rPr>
            </w:pPr>
            <w:r w:rsidRPr="00774B61">
              <w:rPr>
                <w:rFonts w:asciiTheme="minorHAnsi" w:hAnsiTheme="minorHAnsi"/>
              </w:rPr>
              <w:t xml:space="preserve">ACMVET409 </w:t>
            </w:r>
          </w:p>
        </w:tc>
        <w:tc>
          <w:tcPr>
            <w:tcW w:w="1729" w:type="dxa"/>
            <w:tcMar>
              <w:top w:w="57" w:type="dxa"/>
              <w:left w:w="57" w:type="dxa"/>
              <w:bottom w:w="57" w:type="dxa"/>
              <w:right w:w="57" w:type="dxa"/>
            </w:tcMar>
          </w:tcPr>
          <w:p w14:paraId="4238C414" w14:textId="77777777" w:rsidR="00A11308" w:rsidRPr="00774B61" w:rsidRDefault="00A11308" w:rsidP="00A11308">
            <w:pPr>
              <w:pStyle w:val="SITableBody"/>
              <w:rPr>
                <w:rFonts w:asciiTheme="minorHAnsi" w:hAnsiTheme="minorHAnsi"/>
              </w:rPr>
            </w:pPr>
            <w:r w:rsidRPr="00774B61">
              <w:rPr>
                <w:rFonts w:asciiTheme="minorHAnsi" w:hAnsiTheme="minorHAnsi"/>
              </w:rPr>
              <w:t>Provide specific animal care advice</w:t>
            </w:r>
          </w:p>
          <w:p w14:paraId="16C6FCC6" w14:textId="77777777" w:rsidR="00A11308" w:rsidRPr="00774B61" w:rsidRDefault="00A11308" w:rsidP="00A11308">
            <w:pPr>
              <w:pStyle w:val="SITableBody"/>
              <w:rPr>
                <w:rFonts w:asciiTheme="minorHAnsi" w:hAnsiTheme="minorHAnsi"/>
              </w:rPr>
            </w:pPr>
          </w:p>
        </w:tc>
        <w:tc>
          <w:tcPr>
            <w:tcW w:w="1611" w:type="dxa"/>
            <w:tcMar>
              <w:top w:w="57" w:type="dxa"/>
              <w:left w:w="57" w:type="dxa"/>
              <w:bottom w:w="57" w:type="dxa"/>
              <w:right w:w="57" w:type="dxa"/>
            </w:tcMar>
          </w:tcPr>
          <w:p w14:paraId="6ADBF2AC" w14:textId="77777777" w:rsidR="00A11308" w:rsidRPr="00774B61" w:rsidRDefault="00A11308" w:rsidP="00A11308">
            <w:pPr>
              <w:pStyle w:val="SITableBody"/>
              <w:rPr>
                <w:rFonts w:asciiTheme="minorHAnsi" w:hAnsiTheme="minorHAnsi"/>
              </w:rPr>
            </w:pPr>
            <w:r w:rsidRPr="00774B61">
              <w:rPr>
                <w:rFonts w:asciiTheme="minorHAnsi" w:hAnsiTheme="minorHAnsi"/>
              </w:rPr>
              <w:t xml:space="preserve">ACMVET4X08 </w:t>
            </w:r>
          </w:p>
        </w:tc>
        <w:tc>
          <w:tcPr>
            <w:tcW w:w="1729" w:type="dxa"/>
            <w:tcMar>
              <w:top w:w="57" w:type="dxa"/>
              <w:left w:w="57" w:type="dxa"/>
              <w:bottom w:w="57" w:type="dxa"/>
              <w:right w:w="57" w:type="dxa"/>
            </w:tcMar>
          </w:tcPr>
          <w:p w14:paraId="12F999E9" w14:textId="77777777" w:rsidR="00A11308" w:rsidRPr="00774B61" w:rsidRDefault="00A11308" w:rsidP="00A11308">
            <w:pPr>
              <w:pStyle w:val="SITableBody"/>
              <w:rPr>
                <w:rFonts w:asciiTheme="minorHAnsi" w:hAnsiTheme="minorHAnsi"/>
              </w:rPr>
            </w:pPr>
            <w:r w:rsidRPr="00774B61">
              <w:rPr>
                <w:rFonts w:asciiTheme="minorHAnsi" w:hAnsiTheme="minorHAnsi"/>
              </w:rPr>
              <w:t>Conduct animal care discussions</w:t>
            </w:r>
            <w:r w:rsidRPr="00774B61">
              <w:rPr>
                <w:rStyle w:val="SITempText-Green"/>
                <w:rFonts w:asciiTheme="minorHAnsi" w:hAnsiTheme="minorHAnsi"/>
                <w:color w:val="1E3531"/>
                <w:sz w:val="21"/>
              </w:rPr>
              <w:t xml:space="preserve"> with clients</w:t>
            </w:r>
          </w:p>
        </w:tc>
        <w:tc>
          <w:tcPr>
            <w:tcW w:w="1314" w:type="dxa"/>
            <w:shd w:val="clear" w:color="auto" w:fill="00B0F0"/>
            <w:tcMar>
              <w:top w:w="57" w:type="dxa"/>
              <w:left w:w="57" w:type="dxa"/>
              <w:bottom w:w="57" w:type="dxa"/>
              <w:right w:w="57" w:type="dxa"/>
            </w:tcMar>
          </w:tcPr>
          <w:p w14:paraId="0C924901" w14:textId="77777777" w:rsidR="00A11308" w:rsidRPr="00774B61" w:rsidRDefault="00A11308" w:rsidP="00A11308">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6307582B" w14:textId="77777777" w:rsidR="00A11308" w:rsidRPr="00774B61" w:rsidRDefault="00A11308" w:rsidP="00A11308">
            <w:pPr>
              <w:pStyle w:val="SITableBody"/>
              <w:rPr>
                <w:rFonts w:asciiTheme="minorHAnsi" w:hAnsiTheme="minorHAnsi"/>
              </w:rPr>
            </w:pPr>
            <w:r w:rsidRPr="00774B61">
              <w:rPr>
                <w:rFonts w:asciiTheme="minorHAnsi" w:hAnsiTheme="minorHAnsi"/>
              </w:rPr>
              <w:t>Application of Skills and Knowledge</w:t>
            </w:r>
          </w:p>
          <w:p w14:paraId="2BCE5B4A" w14:textId="77777777" w:rsidR="00A11308" w:rsidRPr="00774B61" w:rsidRDefault="00A11308" w:rsidP="00A11308">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2690EE6A" w14:textId="77777777" w:rsidR="00A11308" w:rsidRPr="00774B61" w:rsidRDefault="00A11308" w:rsidP="00A11308">
            <w:pPr>
              <w:pStyle w:val="SITableBody"/>
              <w:rPr>
                <w:rFonts w:asciiTheme="minorHAnsi" w:hAnsiTheme="minorHAnsi"/>
              </w:rPr>
            </w:pPr>
            <w:r w:rsidRPr="00774B61">
              <w:rPr>
                <w:rFonts w:asciiTheme="minorHAnsi" w:hAnsiTheme="minorHAnsi"/>
              </w:rPr>
              <w:t>This unit has been merged with; ACMVET201 Assist with veterinary nursing reception duties, ACMVET401 Coordinate veterinary reception duties, ACMVET406 Nurse animals, ACMVET408 Provide nutritional advice and support for animals and ACMVET508 Support veterinary practice communication and professional development.</w:t>
            </w:r>
          </w:p>
          <w:p w14:paraId="21172BC1" w14:textId="77777777" w:rsidR="00A11308" w:rsidRPr="00774B61" w:rsidRDefault="00A11308" w:rsidP="00A11308">
            <w:pPr>
              <w:pStyle w:val="SITableBody"/>
              <w:rPr>
                <w:rFonts w:asciiTheme="minorHAnsi" w:hAnsiTheme="minorHAnsi"/>
              </w:rPr>
            </w:pPr>
            <w:r w:rsidRPr="00774B61">
              <w:rPr>
                <w:rFonts w:asciiTheme="minorHAnsi" w:hAnsiTheme="minorHAnsi"/>
              </w:rPr>
              <w:t>PCs and elements replaced by knowledge, skills and application as per ASK template.</w:t>
            </w:r>
          </w:p>
          <w:p w14:paraId="10F65D63" w14:textId="77777777" w:rsidR="00A11308" w:rsidRPr="00774B61" w:rsidRDefault="00A11308" w:rsidP="00A11308">
            <w:pPr>
              <w:pStyle w:val="SITableBody"/>
              <w:rPr>
                <w:rFonts w:asciiTheme="minorHAnsi" w:hAnsiTheme="minorHAnsi"/>
              </w:rPr>
            </w:pPr>
            <w:r w:rsidRPr="00774B61">
              <w:rPr>
                <w:rFonts w:asciiTheme="minorHAnsi" w:hAnsiTheme="minorHAnsi"/>
              </w:rPr>
              <w:lastRenderedPageBreak/>
              <w:t>Requirement to demonstrate PC in specified number of hours of mandatory work placement has been removed, noting that depending on the workplace, it may not be realistic to expect an individual to encounter all required scenarios or range or required species in the practice.</w:t>
            </w:r>
          </w:p>
        </w:tc>
      </w:tr>
      <w:tr w:rsidR="00A11308" w:rsidRPr="00774B61" w14:paraId="5B6EFE09" w14:textId="77777777" w:rsidTr="00C2355F">
        <w:tc>
          <w:tcPr>
            <w:tcW w:w="1605" w:type="dxa"/>
            <w:tcMar>
              <w:top w:w="57" w:type="dxa"/>
              <w:left w:w="57" w:type="dxa"/>
              <w:bottom w:w="57" w:type="dxa"/>
              <w:right w:w="57" w:type="dxa"/>
            </w:tcMar>
          </w:tcPr>
          <w:p w14:paraId="24162D7F" w14:textId="77777777" w:rsidR="00A11308" w:rsidRPr="00774B61" w:rsidRDefault="00A11308" w:rsidP="00A11308">
            <w:pPr>
              <w:pStyle w:val="SITableBody"/>
              <w:rPr>
                <w:rFonts w:asciiTheme="minorHAnsi" w:hAnsiTheme="minorHAnsi"/>
              </w:rPr>
            </w:pPr>
            <w:r w:rsidRPr="00774B61">
              <w:rPr>
                <w:rFonts w:asciiTheme="minorHAnsi" w:hAnsiTheme="minorHAnsi"/>
              </w:rPr>
              <w:lastRenderedPageBreak/>
              <w:t>ACMVET410</w:t>
            </w:r>
          </w:p>
        </w:tc>
        <w:tc>
          <w:tcPr>
            <w:tcW w:w="1729" w:type="dxa"/>
            <w:tcMar>
              <w:top w:w="57" w:type="dxa"/>
              <w:left w:w="57" w:type="dxa"/>
              <w:bottom w:w="57" w:type="dxa"/>
              <w:right w:w="57" w:type="dxa"/>
            </w:tcMar>
          </w:tcPr>
          <w:p w14:paraId="01DC2FE4" w14:textId="77777777" w:rsidR="00A11308" w:rsidRPr="00774B61" w:rsidRDefault="00A11308" w:rsidP="00A11308">
            <w:pPr>
              <w:pStyle w:val="SITableBody"/>
              <w:rPr>
                <w:rStyle w:val="SITempText-Green"/>
                <w:rFonts w:asciiTheme="minorHAnsi" w:hAnsiTheme="minorHAnsi"/>
                <w:color w:val="1E3531"/>
                <w:sz w:val="21"/>
              </w:rPr>
            </w:pPr>
            <w:r w:rsidRPr="00774B61">
              <w:rPr>
                <w:rFonts w:asciiTheme="minorHAnsi" w:hAnsiTheme="minorHAnsi"/>
              </w:rPr>
              <w:t>Perform veterinary dental nursing procedures</w:t>
            </w:r>
          </w:p>
        </w:tc>
        <w:tc>
          <w:tcPr>
            <w:tcW w:w="1611" w:type="dxa"/>
            <w:tcMar>
              <w:top w:w="57" w:type="dxa"/>
              <w:left w:w="57" w:type="dxa"/>
              <w:bottom w:w="57" w:type="dxa"/>
              <w:right w:w="57" w:type="dxa"/>
            </w:tcMar>
          </w:tcPr>
          <w:p w14:paraId="7725EDA1" w14:textId="77777777" w:rsidR="00A11308" w:rsidRPr="00774B61" w:rsidRDefault="00A11308" w:rsidP="00A11308">
            <w:pPr>
              <w:pStyle w:val="SITableBody"/>
              <w:rPr>
                <w:rFonts w:asciiTheme="minorHAnsi" w:hAnsiTheme="minorHAnsi"/>
              </w:rPr>
            </w:pPr>
            <w:r w:rsidRPr="00774B61">
              <w:rPr>
                <w:rFonts w:asciiTheme="minorHAnsi" w:hAnsiTheme="minorHAnsi"/>
              </w:rPr>
              <w:t>ACMVET4X11</w:t>
            </w:r>
          </w:p>
        </w:tc>
        <w:tc>
          <w:tcPr>
            <w:tcW w:w="1729" w:type="dxa"/>
            <w:tcMar>
              <w:top w:w="57" w:type="dxa"/>
              <w:left w:w="57" w:type="dxa"/>
              <w:bottom w:w="57" w:type="dxa"/>
              <w:right w:w="57" w:type="dxa"/>
            </w:tcMar>
          </w:tcPr>
          <w:p w14:paraId="051A355A" w14:textId="77777777" w:rsidR="00A11308" w:rsidRPr="00774B61" w:rsidRDefault="00A11308" w:rsidP="00A11308">
            <w:pPr>
              <w:pStyle w:val="SITableBody"/>
              <w:rPr>
                <w:rFonts w:asciiTheme="minorHAnsi" w:hAnsiTheme="minorHAnsi"/>
              </w:rPr>
            </w:pPr>
            <w:r w:rsidRPr="00774B61">
              <w:rPr>
                <w:rFonts w:asciiTheme="minorHAnsi" w:hAnsiTheme="minorHAnsi"/>
              </w:rPr>
              <w:t>Perform veterinary dental nursing procedures</w:t>
            </w:r>
          </w:p>
        </w:tc>
        <w:tc>
          <w:tcPr>
            <w:tcW w:w="1314" w:type="dxa"/>
            <w:shd w:val="clear" w:color="auto" w:fill="F7AA7F" w:themeFill="accent4" w:themeFillTint="99"/>
            <w:tcMar>
              <w:top w:w="57" w:type="dxa"/>
              <w:left w:w="57" w:type="dxa"/>
              <w:bottom w:w="57" w:type="dxa"/>
              <w:right w:w="57" w:type="dxa"/>
            </w:tcMar>
          </w:tcPr>
          <w:p w14:paraId="597D6B7A" w14:textId="77777777" w:rsidR="00A11308" w:rsidRPr="00774B61" w:rsidRDefault="00A11308" w:rsidP="00A11308">
            <w:pPr>
              <w:pStyle w:val="SITableBody"/>
              <w:rPr>
                <w:rFonts w:asciiTheme="minorHAnsi" w:hAnsiTheme="minorHAnsi"/>
              </w:rPr>
            </w:pPr>
            <w:r w:rsidRPr="00774B61">
              <w:rPr>
                <w:rFonts w:asciiTheme="minorHAnsi" w:hAnsiTheme="minorHAnsi"/>
              </w:rPr>
              <w:t>Equivalent</w:t>
            </w:r>
          </w:p>
        </w:tc>
        <w:tc>
          <w:tcPr>
            <w:tcW w:w="1456" w:type="dxa"/>
            <w:shd w:val="clear" w:color="auto" w:fill="E8E77A" w:themeFill="accent5" w:themeFillTint="99"/>
          </w:tcPr>
          <w:p w14:paraId="3B91007C" w14:textId="77777777" w:rsidR="00A11308" w:rsidRPr="00774B61" w:rsidRDefault="00A11308" w:rsidP="00A11308">
            <w:pPr>
              <w:pStyle w:val="SITableBody"/>
              <w:rPr>
                <w:rFonts w:asciiTheme="minorHAnsi" w:hAnsiTheme="minorHAnsi"/>
              </w:rPr>
            </w:pPr>
            <w:r w:rsidRPr="00774B61">
              <w:rPr>
                <w:rFonts w:asciiTheme="minorHAnsi" w:hAnsiTheme="minorHAnsi"/>
              </w:rPr>
              <w:t>Application, Elements &amp; Performance Criteria</w:t>
            </w:r>
          </w:p>
          <w:p w14:paraId="44CC74BB" w14:textId="77777777" w:rsidR="00A11308" w:rsidRPr="00774B61" w:rsidRDefault="00A11308" w:rsidP="00A11308">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72A7020C" w14:textId="77777777" w:rsidR="00A11308" w:rsidRPr="00774B61" w:rsidRDefault="00A11308" w:rsidP="00A11308">
            <w:pPr>
              <w:pStyle w:val="SITableBody"/>
              <w:rPr>
                <w:rFonts w:asciiTheme="minorHAnsi" w:hAnsiTheme="minorHAnsi"/>
              </w:rPr>
            </w:pPr>
            <w:r w:rsidRPr="00774B61">
              <w:rPr>
                <w:rFonts w:asciiTheme="minorHAnsi" w:hAnsiTheme="minorHAnsi"/>
              </w:rPr>
              <w:t xml:space="preserve">Changes to Application wording to remove reference to ‘examining’ the patient. </w:t>
            </w:r>
          </w:p>
          <w:p w14:paraId="0C067794" w14:textId="77777777" w:rsidR="00A11308" w:rsidRPr="00774B61" w:rsidRDefault="00A11308" w:rsidP="00A11308">
            <w:pPr>
              <w:pStyle w:val="SITableBody"/>
              <w:rPr>
                <w:rFonts w:asciiTheme="minorHAnsi" w:hAnsiTheme="minorHAnsi"/>
              </w:rPr>
            </w:pPr>
            <w:r w:rsidRPr="00774B61">
              <w:rPr>
                <w:rFonts w:asciiTheme="minorHAnsi" w:hAnsiTheme="minorHAnsi"/>
              </w:rPr>
              <w:t>Minor change to wording of legislative requirements to be specific to veterinary nurses performing dental procedures rather than just applying to veterinary nurses</w:t>
            </w:r>
          </w:p>
          <w:p w14:paraId="6F262DEC" w14:textId="77777777" w:rsidR="00A11308" w:rsidRPr="00774B61" w:rsidRDefault="00A11308" w:rsidP="00A11308">
            <w:pPr>
              <w:pStyle w:val="SITableBody"/>
              <w:rPr>
                <w:rFonts w:asciiTheme="minorHAnsi" w:hAnsiTheme="minorHAnsi"/>
              </w:rPr>
            </w:pPr>
            <w:r w:rsidRPr="00774B61">
              <w:rPr>
                <w:rFonts w:asciiTheme="minorHAnsi" w:hAnsiTheme="minorHAnsi"/>
              </w:rPr>
              <w:t xml:space="preserve">E1 changed from ‘perform oral examination’ to ‘prepare for and assist with oral health assessment’. PCs 1.1 – 1.5 changed to remove reference to veterinary nurse ‘conducting examinations’ and reporting their ‘findings’, rather following procedures and instructions, setting up and assisting the veterinarian to perform the oral examination and assessment. </w:t>
            </w:r>
          </w:p>
          <w:p w14:paraId="26BCA9AD" w14:textId="77777777" w:rsidR="00A11308" w:rsidRPr="00774B61" w:rsidRDefault="00A11308" w:rsidP="00A11308">
            <w:pPr>
              <w:pStyle w:val="SITableBody"/>
              <w:rPr>
                <w:rFonts w:asciiTheme="minorHAnsi" w:hAnsiTheme="minorHAnsi"/>
              </w:rPr>
            </w:pPr>
            <w:r w:rsidRPr="00774B61">
              <w:rPr>
                <w:rFonts w:asciiTheme="minorHAnsi" w:hAnsiTheme="minorHAnsi"/>
              </w:rPr>
              <w:t>PC3.1 moved to 1.2. PC 3.4 and 3.6 merged to 3.4 ‘clean, including scaling, and polish teeth as directed by the supervising veterinarian’. Remove ‘following the AAVA Dental Policy and Guidelines’ included in KE as veterinarian association’s guidelines.</w:t>
            </w:r>
          </w:p>
          <w:p w14:paraId="2EC61DE7" w14:textId="77777777" w:rsidR="00A11308" w:rsidRPr="00774B61" w:rsidRDefault="00A11308" w:rsidP="00A11308">
            <w:pPr>
              <w:pStyle w:val="SITableBody"/>
              <w:rPr>
                <w:rFonts w:asciiTheme="minorHAnsi" w:hAnsiTheme="minorHAnsi"/>
              </w:rPr>
            </w:pPr>
            <w:r w:rsidRPr="00774B61">
              <w:rPr>
                <w:rFonts w:asciiTheme="minorHAnsi" w:hAnsiTheme="minorHAnsi"/>
              </w:rPr>
              <w:t>Changed wording of PE of PE to replace performing oral examination with assisting with an oral health examination, and remove duplication of PC</w:t>
            </w:r>
          </w:p>
          <w:p w14:paraId="0175E869" w14:textId="77777777" w:rsidR="00A11308" w:rsidRPr="00774B61" w:rsidRDefault="00A11308" w:rsidP="00A11308">
            <w:pPr>
              <w:pStyle w:val="SITableBody"/>
              <w:rPr>
                <w:rFonts w:asciiTheme="minorHAnsi" w:hAnsiTheme="minorHAnsi"/>
              </w:rPr>
            </w:pPr>
            <w:r w:rsidRPr="00774B61">
              <w:rPr>
                <w:rFonts w:asciiTheme="minorHAnsi" w:hAnsiTheme="minorHAnsi"/>
              </w:rPr>
              <w:t xml:space="preserve">Removed reference to specific number of hours for performing the activities in PE and replaced with </w:t>
            </w:r>
          </w:p>
          <w:p w14:paraId="2361AE2E" w14:textId="77777777" w:rsidR="00A11308" w:rsidRPr="00774B61" w:rsidRDefault="00A11308" w:rsidP="00A11308">
            <w:pPr>
              <w:pStyle w:val="SITableBody"/>
              <w:rPr>
                <w:rFonts w:asciiTheme="minorHAnsi" w:hAnsiTheme="minorHAnsi"/>
              </w:rPr>
            </w:pPr>
            <w:r w:rsidRPr="00774B61">
              <w:rPr>
                <w:rFonts w:asciiTheme="minorHAnsi" w:hAnsiTheme="minorHAnsi"/>
              </w:rPr>
              <w:lastRenderedPageBreak/>
              <w:t xml:space="preserve">‘Performance must be demonstrated in a workplace or an environment that accurately reflects a veterinary practice where dental procedures are carried out on real animals’ </w:t>
            </w:r>
          </w:p>
          <w:p w14:paraId="7563F0BA" w14:textId="77777777" w:rsidR="00A11308" w:rsidRPr="00774B61" w:rsidRDefault="00A11308" w:rsidP="00A11308">
            <w:pPr>
              <w:pStyle w:val="SITableBody"/>
              <w:ind w:left="0"/>
              <w:rPr>
                <w:rFonts w:asciiTheme="minorHAnsi" w:hAnsiTheme="minorHAnsi"/>
              </w:rPr>
            </w:pPr>
            <w:r w:rsidRPr="00774B61">
              <w:rPr>
                <w:rFonts w:asciiTheme="minorHAnsi" w:hAnsiTheme="minorHAnsi"/>
              </w:rPr>
              <w:t xml:space="preserve">KE: added dental charting systems and industry conventions (numbering systems and symbols) </w:t>
            </w:r>
          </w:p>
          <w:p w14:paraId="161708FF" w14:textId="77777777" w:rsidR="00A11308" w:rsidRPr="00774B61" w:rsidRDefault="00A11308" w:rsidP="00A11308">
            <w:pPr>
              <w:pStyle w:val="SITableBody"/>
              <w:ind w:left="0"/>
              <w:rPr>
                <w:rFonts w:asciiTheme="minorHAnsi" w:hAnsiTheme="minorHAnsi"/>
              </w:rPr>
            </w:pPr>
            <w:r w:rsidRPr="00774B61">
              <w:rPr>
                <w:rFonts w:asciiTheme="minorHAnsi" w:hAnsiTheme="minorHAnsi"/>
              </w:rPr>
              <w:t xml:space="preserve">Assessment conditions: wording changed. </w:t>
            </w:r>
          </w:p>
          <w:p w14:paraId="0CC0CC6C" w14:textId="77777777" w:rsidR="00A11308" w:rsidRPr="00774B61" w:rsidRDefault="00A11308" w:rsidP="00A11308">
            <w:pPr>
              <w:pStyle w:val="SITableBody"/>
              <w:ind w:left="0"/>
              <w:rPr>
                <w:rFonts w:asciiTheme="minorHAnsi" w:hAnsiTheme="minorHAnsi"/>
              </w:rPr>
            </w:pPr>
            <w:r w:rsidRPr="00774B61">
              <w:rPr>
                <w:rFonts w:asciiTheme="minorHAnsi" w:hAnsiTheme="minorHAnsi"/>
              </w:rPr>
              <w:t>‘</w:t>
            </w:r>
            <w:proofErr w:type="gramStart"/>
            <w:r w:rsidRPr="00774B61">
              <w:rPr>
                <w:rFonts w:asciiTheme="minorHAnsi" w:hAnsiTheme="minorHAnsi"/>
              </w:rPr>
              <w:t>interactions</w:t>
            </w:r>
            <w:proofErr w:type="gramEnd"/>
            <w:r w:rsidRPr="00774B61">
              <w:rPr>
                <w:rFonts w:asciiTheme="minorHAnsi" w:hAnsiTheme="minorHAnsi"/>
              </w:rPr>
              <w:t xml:space="preserve"> with a ‘minimum of CIV qualified veterinary nurse’ removed, as dental procedures can only be performed on anaesthetised patients, and only registered veterinarian can administer anaesthesia.</w:t>
            </w:r>
          </w:p>
        </w:tc>
      </w:tr>
      <w:tr w:rsidR="00F109AB" w:rsidRPr="00774B61" w14:paraId="0EF56EE1" w14:textId="77777777" w:rsidTr="00F109AB">
        <w:tc>
          <w:tcPr>
            <w:tcW w:w="1605" w:type="dxa"/>
            <w:tcMar>
              <w:top w:w="57" w:type="dxa"/>
              <w:left w:w="57" w:type="dxa"/>
              <w:bottom w:w="57" w:type="dxa"/>
              <w:right w:w="57" w:type="dxa"/>
            </w:tcMar>
          </w:tcPr>
          <w:p w14:paraId="6E247DBD" w14:textId="056FE371" w:rsidR="00F109AB" w:rsidRPr="00774B61" w:rsidRDefault="00F109AB" w:rsidP="00F109AB">
            <w:pPr>
              <w:pStyle w:val="SITableBody"/>
              <w:rPr>
                <w:rFonts w:asciiTheme="minorHAnsi" w:hAnsiTheme="minorHAnsi"/>
              </w:rPr>
            </w:pPr>
            <w:r w:rsidRPr="00AF76FD">
              <w:lastRenderedPageBreak/>
              <w:t>ACMVET411</w:t>
            </w:r>
          </w:p>
        </w:tc>
        <w:tc>
          <w:tcPr>
            <w:tcW w:w="1729" w:type="dxa"/>
            <w:tcMar>
              <w:top w:w="57" w:type="dxa"/>
              <w:left w:w="57" w:type="dxa"/>
              <w:bottom w:w="57" w:type="dxa"/>
              <w:right w:w="57" w:type="dxa"/>
            </w:tcMar>
          </w:tcPr>
          <w:p w14:paraId="08F89BDF" w14:textId="307522AB" w:rsidR="00F109AB" w:rsidRPr="00774B61" w:rsidRDefault="00F109AB" w:rsidP="00F109AB">
            <w:pPr>
              <w:pStyle w:val="SITableBody"/>
              <w:rPr>
                <w:rFonts w:asciiTheme="minorHAnsi" w:hAnsiTheme="minorHAnsi"/>
              </w:rPr>
            </w:pPr>
            <w:r w:rsidRPr="00AF76FD">
              <w:t>Prepare, deliver and review animal care education programs</w:t>
            </w:r>
          </w:p>
        </w:tc>
        <w:tc>
          <w:tcPr>
            <w:tcW w:w="1611" w:type="dxa"/>
            <w:tcMar>
              <w:top w:w="57" w:type="dxa"/>
              <w:left w:w="57" w:type="dxa"/>
              <w:bottom w:w="57" w:type="dxa"/>
              <w:right w:w="57" w:type="dxa"/>
            </w:tcMar>
          </w:tcPr>
          <w:p w14:paraId="4480762E" w14:textId="29A49B18" w:rsidR="00F109AB" w:rsidRPr="00774B61" w:rsidRDefault="00F109AB" w:rsidP="00F109AB">
            <w:pPr>
              <w:pStyle w:val="SITableBody"/>
              <w:rPr>
                <w:rFonts w:asciiTheme="minorHAnsi" w:hAnsiTheme="minorHAnsi"/>
              </w:rPr>
            </w:pPr>
            <w:r>
              <w:rPr>
                <w:rFonts w:asciiTheme="minorHAnsi" w:hAnsiTheme="minorHAnsi"/>
              </w:rPr>
              <w:t>Not applicable</w:t>
            </w:r>
          </w:p>
        </w:tc>
        <w:tc>
          <w:tcPr>
            <w:tcW w:w="1729" w:type="dxa"/>
            <w:tcMar>
              <w:top w:w="57" w:type="dxa"/>
              <w:left w:w="57" w:type="dxa"/>
              <w:bottom w:w="57" w:type="dxa"/>
              <w:right w:w="57" w:type="dxa"/>
            </w:tcMar>
          </w:tcPr>
          <w:p w14:paraId="0F429715" w14:textId="7983B280" w:rsidR="00F109AB" w:rsidRPr="00774B61" w:rsidRDefault="00F109AB" w:rsidP="00F109AB">
            <w:pPr>
              <w:pStyle w:val="SITableBody"/>
              <w:rPr>
                <w:rFonts w:asciiTheme="minorHAnsi" w:hAnsiTheme="minorHAnsi"/>
              </w:rPr>
            </w:pPr>
            <w:r>
              <w:rPr>
                <w:rFonts w:asciiTheme="minorHAnsi" w:hAnsiTheme="minorHAnsi"/>
              </w:rPr>
              <w:t>Not applicable</w:t>
            </w:r>
          </w:p>
        </w:tc>
        <w:tc>
          <w:tcPr>
            <w:tcW w:w="1314" w:type="dxa"/>
            <w:shd w:val="clear" w:color="auto" w:fill="E8E4DB" w:themeFill="background1"/>
            <w:tcMar>
              <w:top w:w="57" w:type="dxa"/>
              <w:left w:w="57" w:type="dxa"/>
              <w:bottom w:w="57" w:type="dxa"/>
              <w:right w:w="57" w:type="dxa"/>
            </w:tcMar>
          </w:tcPr>
          <w:p w14:paraId="08AAC857" w14:textId="3EFD82F2" w:rsidR="00F109AB" w:rsidRPr="00774B61" w:rsidRDefault="00F109AB" w:rsidP="00F109AB">
            <w:pPr>
              <w:pStyle w:val="SITableBody"/>
              <w:rPr>
                <w:rFonts w:asciiTheme="minorHAnsi" w:hAnsiTheme="minorHAnsi"/>
              </w:rPr>
            </w:pPr>
            <w:r>
              <w:rPr>
                <w:rFonts w:asciiTheme="minorHAnsi" w:hAnsiTheme="minorHAnsi"/>
              </w:rPr>
              <w:t>Deletion</w:t>
            </w:r>
          </w:p>
        </w:tc>
        <w:tc>
          <w:tcPr>
            <w:tcW w:w="1456" w:type="dxa"/>
          </w:tcPr>
          <w:p w14:paraId="1AD45E91" w14:textId="4E3FC23B" w:rsidR="00F109AB" w:rsidRPr="00774B61" w:rsidRDefault="00F109AB" w:rsidP="00F109AB">
            <w:pPr>
              <w:pStyle w:val="SITableBody"/>
              <w:rPr>
                <w:rFonts w:asciiTheme="minorHAnsi" w:hAnsiTheme="minorHAnsi"/>
              </w:rPr>
            </w:pPr>
            <w:r>
              <w:rPr>
                <w:rFonts w:asciiTheme="minorHAnsi" w:hAnsiTheme="minorHAnsi"/>
              </w:rPr>
              <w:t>Not applicable</w:t>
            </w:r>
          </w:p>
        </w:tc>
        <w:tc>
          <w:tcPr>
            <w:tcW w:w="4504" w:type="dxa"/>
            <w:tcMar>
              <w:top w:w="57" w:type="dxa"/>
              <w:left w:w="57" w:type="dxa"/>
              <w:bottom w:w="57" w:type="dxa"/>
              <w:right w:w="57" w:type="dxa"/>
            </w:tcMar>
          </w:tcPr>
          <w:p w14:paraId="0A2A7FE0" w14:textId="77777777" w:rsidR="00F109AB" w:rsidRDefault="00F109AB" w:rsidP="00F109AB">
            <w:pPr>
              <w:pStyle w:val="SITableBody"/>
              <w:rPr>
                <w:rFonts w:asciiTheme="minorHAnsi" w:hAnsiTheme="minorHAnsi"/>
              </w:rPr>
            </w:pPr>
            <w:r>
              <w:rPr>
                <w:rFonts w:asciiTheme="minorHAnsi" w:hAnsiTheme="minorHAnsi"/>
              </w:rPr>
              <w:t>Proposed for deletion</w:t>
            </w:r>
            <w:r w:rsidR="005807B2">
              <w:rPr>
                <w:rFonts w:asciiTheme="minorHAnsi" w:hAnsiTheme="minorHAnsi"/>
              </w:rPr>
              <w:t xml:space="preserve"> due to low industry value.</w:t>
            </w:r>
          </w:p>
          <w:p w14:paraId="603C938D" w14:textId="76E4E314" w:rsidR="002B3C27" w:rsidRPr="00774B61" w:rsidRDefault="002B3C27" w:rsidP="00F109AB">
            <w:pPr>
              <w:pStyle w:val="SITableBody"/>
              <w:rPr>
                <w:rFonts w:asciiTheme="minorHAnsi" w:hAnsiTheme="minorHAnsi"/>
              </w:rPr>
            </w:pPr>
            <w:r>
              <w:rPr>
                <w:rFonts w:asciiTheme="minorHAnsi" w:hAnsiTheme="minorHAnsi"/>
              </w:rPr>
              <w:t>Note: S</w:t>
            </w:r>
            <w:r w:rsidRPr="000300AF">
              <w:rPr>
                <w:rFonts w:asciiTheme="minorHAnsi" w:hAnsiTheme="minorHAnsi"/>
              </w:rPr>
              <w:t>upport</w:t>
            </w:r>
            <w:r>
              <w:rPr>
                <w:rFonts w:asciiTheme="minorHAnsi" w:hAnsiTheme="minorHAnsi"/>
              </w:rPr>
              <w:t xml:space="preserve"> for</w:t>
            </w:r>
            <w:r w:rsidRPr="000300AF">
              <w:rPr>
                <w:rFonts w:asciiTheme="minorHAnsi" w:hAnsiTheme="minorHAnsi"/>
              </w:rPr>
              <w:t xml:space="preserve"> deletion or retention</w:t>
            </w:r>
            <w:r>
              <w:rPr>
                <w:rFonts w:asciiTheme="minorHAnsi" w:hAnsiTheme="minorHAnsi"/>
              </w:rPr>
              <w:t xml:space="preserve"> of this unit can be provided by completing the survey available on the project webpage.</w:t>
            </w:r>
          </w:p>
        </w:tc>
      </w:tr>
      <w:tr w:rsidR="00F109AB" w:rsidRPr="00774B61" w14:paraId="2C0E5B95" w14:textId="77777777" w:rsidTr="00F109AB">
        <w:tc>
          <w:tcPr>
            <w:tcW w:w="1605" w:type="dxa"/>
            <w:tcMar>
              <w:top w:w="57" w:type="dxa"/>
              <w:left w:w="57" w:type="dxa"/>
              <w:bottom w:w="57" w:type="dxa"/>
              <w:right w:w="57" w:type="dxa"/>
            </w:tcMar>
          </w:tcPr>
          <w:p w14:paraId="06C44E13" w14:textId="18BFD1F1" w:rsidR="00F109AB" w:rsidRPr="00774B61" w:rsidRDefault="00F109AB" w:rsidP="00F109AB">
            <w:pPr>
              <w:pStyle w:val="SITableBody"/>
              <w:rPr>
                <w:rFonts w:asciiTheme="minorHAnsi" w:hAnsiTheme="minorHAnsi"/>
              </w:rPr>
            </w:pPr>
            <w:r w:rsidRPr="00AF76FD">
              <w:t>ACMVET412</w:t>
            </w:r>
          </w:p>
        </w:tc>
        <w:tc>
          <w:tcPr>
            <w:tcW w:w="1729" w:type="dxa"/>
            <w:tcMar>
              <w:top w:w="57" w:type="dxa"/>
              <w:left w:w="57" w:type="dxa"/>
              <w:bottom w:w="57" w:type="dxa"/>
              <w:right w:w="57" w:type="dxa"/>
            </w:tcMar>
          </w:tcPr>
          <w:p w14:paraId="33F3EC1F" w14:textId="11E5B989" w:rsidR="00F109AB" w:rsidRPr="00774B61" w:rsidRDefault="00F109AB" w:rsidP="00F109AB">
            <w:pPr>
              <w:pStyle w:val="SITableBody"/>
              <w:rPr>
                <w:rFonts w:asciiTheme="minorHAnsi" w:hAnsiTheme="minorHAnsi"/>
              </w:rPr>
            </w:pPr>
            <w:r w:rsidRPr="00AF76FD">
              <w:t>Coordinate practice promotional activities</w:t>
            </w:r>
          </w:p>
        </w:tc>
        <w:tc>
          <w:tcPr>
            <w:tcW w:w="1611" w:type="dxa"/>
            <w:tcMar>
              <w:top w:w="57" w:type="dxa"/>
              <w:left w:w="57" w:type="dxa"/>
              <w:bottom w:w="57" w:type="dxa"/>
              <w:right w:w="57" w:type="dxa"/>
            </w:tcMar>
          </w:tcPr>
          <w:p w14:paraId="2FB62419" w14:textId="6E8E2FBD" w:rsidR="00F109AB" w:rsidRPr="00774B61" w:rsidRDefault="00F109AB" w:rsidP="00F109AB">
            <w:pPr>
              <w:pStyle w:val="SITableBody"/>
              <w:rPr>
                <w:rFonts w:asciiTheme="minorHAnsi" w:hAnsiTheme="minorHAnsi"/>
              </w:rPr>
            </w:pPr>
            <w:r>
              <w:rPr>
                <w:rFonts w:asciiTheme="minorHAnsi" w:hAnsiTheme="minorHAnsi"/>
              </w:rPr>
              <w:t>Not applicable</w:t>
            </w:r>
          </w:p>
        </w:tc>
        <w:tc>
          <w:tcPr>
            <w:tcW w:w="1729" w:type="dxa"/>
            <w:tcMar>
              <w:top w:w="57" w:type="dxa"/>
              <w:left w:w="57" w:type="dxa"/>
              <w:bottom w:w="57" w:type="dxa"/>
              <w:right w:w="57" w:type="dxa"/>
            </w:tcMar>
          </w:tcPr>
          <w:p w14:paraId="7993ADD1" w14:textId="4C63D482" w:rsidR="00F109AB" w:rsidRPr="00774B61" w:rsidRDefault="00F109AB" w:rsidP="00F109AB">
            <w:pPr>
              <w:pStyle w:val="SITableBody"/>
              <w:rPr>
                <w:rFonts w:asciiTheme="minorHAnsi" w:hAnsiTheme="minorHAnsi"/>
              </w:rPr>
            </w:pPr>
            <w:r>
              <w:rPr>
                <w:rFonts w:asciiTheme="minorHAnsi" w:hAnsiTheme="minorHAnsi"/>
              </w:rPr>
              <w:t>Not applicable</w:t>
            </w:r>
          </w:p>
        </w:tc>
        <w:tc>
          <w:tcPr>
            <w:tcW w:w="1314" w:type="dxa"/>
            <w:shd w:val="clear" w:color="auto" w:fill="E8E4DB" w:themeFill="background1"/>
            <w:tcMar>
              <w:top w:w="57" w:type="dxa"/>
              <w:left w:w="57" w:type="dxa"/>
              <w:bottom w:w="57" w:type="dxa"/>
              <w:right w:w="57" w:type="dxa"/>
            </w:tcMar>
          </w:tcPr>
          <w:p w14:paraId="318029DB" w14:textId="74D6D53B" w:rsidR="00F109AB" w:rsidRPr="00774B61" w:rsidRDefault="00F109AB" w:rsidP="00F109AB">
            <w:pPr>
              <w:pStyle w:val="SITableBody"/>
              <w:rPr>
                <w:rFonts w:asciiTheme="minorHAnsi" w:hAnsiTheme="minorHAnsi"/>
              </w:rPr>
            </w:pPr>
            <w:r>
              <w:rPr>
                <w:rFonts w:asciiTheme="minorHAnsi" w:hAnsiTheme="minorHAnsi"/>
              </w:rPr>
              <w:t>Deletion</w:t>
            </w:r>
          </w:p>
        </w:tc>
        <w:tc>
          <w:tcPr>
            <w:tcW w:w="1456" w:type="dxa"/>
          </w:tcPr>
          <w:p w14:paraId="1CD28503" w14:textId="22562A55" w:rsidR="00F109AB" w:rsidRPr="00774B61" w:rsidRDefault="00F109AB" w:rsidP="00F109AB">
            <w:pPr>
              <w:pStyle w:val="SITableBody"/>
              <w:rPr>
                <w:rFonts w:asciiTheme="minorHAnsi" w:hAnsiTheme="minorHAnsi"/>
              </w:rPr>
            </w:pPr>
            <w:r>
              <w:rPr>
                <w:rFonts w:asciiTheme="minorHAnsi" w:hAnsiTheme="minorHAnsi"/>
              </w:rPr>
              <w:t>Not applicable</w:t>
            </w:r>
          </w:p>
        </w:tc>
        <w:tc>
          <w:tcPr>
            <w:tcW w:w="4504" w:type="dxa"/>
            <w:tcMar>
              <w:top w:w="57" w:type="dxa"/>
              <w:left w:w="57" w:type="dxa"/>
              <w:bottom w:w="57" w:type="dxa"/>
              <w:right w:w="57" w:type="dxa"/>
            </w:tcMar>
          </w:tcPr>
          <w:p w14:paraId="53457E62" w14:textId="4EDD5F91" w:rsidR="00F109AB" w:rsidRPr="00774B61" w:rsidRDefault="00F109AB" w:rsidP="00F109AB">
            <w:pPr>
              <w:pStyle w:val="SITableBody"/>
              <w:rPr>
                <w:rFonts w:asciiTheme="minorHAnsi" w:hAnsiTheme="minorHAnsi"/>
              </w:rPr>
            </w:pPr>
            <w:r>
              <w:rPr>
                <w:rFonts w:asciiTheme="minorHAnsi" w:hAnsiTheme="minorHAnsi"/>
              </w:rPr>
              <w:t>Proposed for deletion</w:t>
            </w:r>
            <w:r w:rsidR="00024D8E" w:rsidRPr="00024D8E">
              <w:rPr>
                <w:rFonts w:asciiTheme="minorHAnsi" w:hAnsiTheme="minorHAnsi"/>
              </w:rPr>
              <w:t xml:space="preserve"> due to low industry value. Possibility to use instead: </w:t>
            </w:r>
            <w:hyperlink r:id="rId11" w:tgtFrame="_blank" w:history="1">
              <w:r w:rsidR="00024D8E" w:rsidRPr="00024D8E">
                <w:rPr>
                  <w:rFonts w:asciiTheme="minorHAnsi" w:hAnsiTheme="minorHAnsi"/>
                  <w:i/>
                  <w:iCs/>
                </w:rPr>
                <w:t>SITXMPR012 Coordinate marketing activities.</w:t>
              </w:r>
            </w:hyperlink>
            <w:r w:rsidR="00311676">
              <w:rPr>
                <w:rFonts w:asciiTheme="minorHAnsi" w:hAnsiTheme="minorHAnsi"/>
                <w:i/>
                <w:iCs/>
              </w:rPr>
              <w:br/>
            </w:r>
            <w:r w:rsidR="002B3C27">
              <w:rPr>
                <w:rFonts w:asciiTheme="minorHAnsi" w:hAnsiTheme="minorHAnsi"/>
              </w:rPr>
              <w:t>Note: S</w:t>
            </w:r>
            <w:r w:rsidR="002B3C27" w:rsidRPr="000300AF">
              <w:rPr>
                <w:rFonts w:asciiTheme="minorHAnsi" w:hAnsiTheme="minorHAnsi"/>
              </w:rPr>
              <w:t>upport</w:t>
            </w:r>
            <w:r w:rsidR="002B3C27">
              <w:rPr>
                <w:rFonts w:asciiTheme="minorHAnsi" w:hAnsiTheme="minorHAnsi"/>
              </w:rPr>
              <w:t xml:space="preserve"> for</w:t>
            </w:r>
            <w:r w:rsidR="002B3C27" w:rsidRPr="000300AF">
              <w:rPr>
                <w:rFonts w:asciiTheme="minorHAnsi" w:hAnsiTheme="minorHAnsi"/>
              </w:rPr>
              <w:t xml:space="preserve"> deletion or retention</w:t>
            </w:r>
            <w:r w:rsidR="002B3C27">
              <w:rPr>
                <w:rFonts w:asciiTheme="minorHAnsi" w:hAnsiTheme="minorHAnsi"/>
              </w:rPr>
              <w:t xml:space="preserve"> of this unit can be provided by completing the survey available on the project webpage.</w:t>
            </w:r>
          </w:p>
        </w:tc>
      </w:tr>
      <w:tr w:rsidR="00F109AB" w:rsidRPr="00774B61" w14:paraId="6D2A87D8" w14:textId="77777777" w:rsidTr="00C2355F">
        <w:tc>
          <w:tcPr>
            <w:tcW w:w="1605" w:type="dxa"/>
            <w:tcMar>
              <w:top w:w="57" w:type="dxa"/>
              <w:left w:w="57" w:type="dxa"/>
              <w:bottom w:w="57" w:type="dxa"/>
              <w:right w:w="57" w:type="dxa"/>
            </w:tcMar>
          </w:tcPr>
          <w:p w14:paraId="4C147EF4" w14:textId="77777777" w:rsidR="00F109AB" w:rsidRPr="00774B61" w:rsidRDefault="00F109AB" w:rsidP="00F109AB">
            <w:pPr>
              <w:pStyle w:val="SITableBody"/>
              <w:rPr>
                <w:rFonts w:asciiTheme="minorHAnsi" w:hAnsiTheme="minorHAnsi"/>
              </w:rPr>
            </w:pPr>
            <w:r w:rsidRPr="00774B61">
              <w:rPr>
                <w:rFonts w:asciiTheme="minorHAnsi" w:hAnsiTheme="minorHAnsi"/>
              </w:rPr>
              <w:t>ACMVET413</w:t>
            </w:r>
          </w:p>
        </w:tc>
        <w:tc>
          <w:tcPr>
            <w:tcW w:w="1729" w:type="dxa"/>
            <w:tcMar>
              <w:top w:w="57" w:type="dxa"/>
              <w:left w:w="57" w:type="dxa"/>
              <w:bottom w:w="57" w:type="dxa"/>
              <w:right w:w="57" w:type="dxa"/>
            </w:tcMar>
          </w:tcPr>
          <w:p w14:paraId="49572EC2" w14:textId="77777777" w:rsidR="00F109AB" w:rsidRPr="00774B61" w:rsidRDefault="00F109AB" w:rsidP="00F109AB">
            <w:pPr>
              <w:pStyle w:val="SITableBody"/>
              <w:rPr>
                <w:rFonts w:asciiTheme="minorHAnsi" w:hAnsiTheme="minorHAnsi"/>
              </w:rPr>
            </w:pPr>
            <w:r w:rsidRPr="00774B61">
              <w:rPr>
                <w:rFonts w:asciiTheme="minorHAnsi" w:hAnsiTheme="minorHAnsi"/>
              </w:rPr>
              <w:t>Prepare for anaesthesia and monitor animal anaesthesia and analgesia</w:t>
            </w:r>
          </w:p>
        </w:tc>
        <w:tc>
          <w:tcPr>
            <w:tcW w:w="1611" w:type="dxa"/>
            <w:tcMar>
              <w:top w:w="57" w:type="dxa"/>
              <w:left w:w="57" w:type="dxa"/>
              <w:bottom w:w="57" w:type="dxa"/>
              <w:right w:w="57" w:type="dxa"/>
            </w:tcMar>
          </w:tcPr>
          <w:p w14:paraId="30A99355" w14:textId="77777777" w:rsidR="00F109AB" w:rsidRPr="00774B61" w:rsidRDefault="00F109AB" w:rsidP="00F109AB">
            <w:pPr>
              <w:pStyle w:val="SITableBody"/>
              <w:rPr>
                <w:rFonts w:asciiTheme="minorHAnsi" w:hAnsiTheme="minorHAnsi"/>
              </w:rPr>
            </w:pPr>
            <w:r w:rsidRPr="00774B61">
              <w:rPr>
                <w:rFonts w:asciiTheme="minorHAnsi" w:hAnsiTheme="minorHAnsi"/>
              </w:rPr>
              <w:t>ACMVET4X10</w:t>
            </w:r>
          </w:p>
        </w:tc>
        <w:tc>
          <w:tcPr>
            <w:tcW w:w="1729" w:type="dxa"/>
            <w:tcMar>
              <w:top w:w="57" w:type="dxa"/>
              <w:left w:w="57" w:type="dxa"/>
              <w:bottom w:w="57" w:type="dxa"/>
              <w:right w:w="57" w:type="dxa"/>
            </w:tcMar>
          </w:tcPr>
          <w:p w14:paraId="7485E8F6" w14:textId="77777777" w:rsidR="00F109AB" w:rsidRPr="00774B61" w:rsidRDefault="00F109AB" w:rsidP="00F109AB">
            <w:pPr>
              <w:pStyle w:val="SITableBody"/>
              <w:rPr>
                <w:rFonts w:asciiTheme="minorHAnsi" w:hAnsiTheme="minorHAnsi"/>
              </w:rPr>
            </w:pPr>
            <w:r w:rsidRPr="00774B61">
              <w:rPr>
                <w:rFonts w:asciiTheme="minorHAnsi" w:hAnsiTheme="minorHAnsi"/>
              </w:rPr>
              <w:t>Prepare for and monitor anaesthesia and analgesia in animals</w:t>
            </w:r>
          </w:p>
          <w:p w14:paraId="50471157" w14:textId="77777777" w:rsidR="00F109AB" w:rsidRPr="00774B61" w:rsidRDefault="00F109AB" w:rsidP="00F109AB">
            <w:pPr>
              <w:pStyle w:val="SITableBody"/>
              <w:rPr>
                <w:rFonts w:asciiTheme="minorHAnsi" w:hAnsiTheme="minorHAnsi"/>
              </w:rPr>
            </w:pPr>
          </w:p>
        </w:tc>
        <w:tc>
          <w:tcPr>
            <w:tcW w:w="1314" w:type="dxa"/>
            <w:shd w:val="clear" w:color="auto" w:fill="F7AA7F" w:themeFill="accent4" w:themeFillTint="99"/>
            <w:tcMar>
              <w:top w:w="57" w:type="dxa"/>
              <w:left w:w="57" w:type="dxa"/>
              <w:bottom w:w="57" w:type="dxa"/>
              <w:right w:w="57" w:type="dxa"/>
            </w:tcMar>
          </w:tcPr>
          <w:p w14:paraId="517106B4" w14:textId="77777777" w:rsidR="00F109AB" w:rsidRPr="00774B61" w:rsidRDefault="00F109AB" w:rsidP="00F109AB">
            <w:pPr>
              <w:pStyle w:val="SITableBody"/>
              <w:rPr>
                <w:rFonts w:asciiTheme="minorHAnsi" w:hAnsiTheme="minorHAnsi"/>
              </w:rPr>
            </w:pPr>
            <w:r w:rsidRPr="00774B61">
              <w:rPr>
                <w:rFonts w:asciiTheme="minorHAnsi" w:hAnsiTheme="minorHAnsi"/>
              </w:rPr>
              <w:t>Not equivalent</w:t>
            </w:r>
          </w:p>
        </w:tc>
        <w:tc>
          <w:tcPr>
            <w:tcW w:w="1456" w:type="dxa"/>
            <w:shd w:val="clear" w:color="auto" w:fill="E8E77A" w:themeFill="accent5" w:themeFillTint="99"/>
          </w:tcPr>
          <w:p w14:paraId="781B07E5"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Elements &amp; Performance Criteria</w:t>
            </w:r>
          </w:p>
          <w:p w14:paraId="400ADA99" w14:textId="77777777" w:rsidR="00F109AB" w:rsidRPr="00774B61" w:rsidRDefault="00F109AB" w:rsidP="00F109AB">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7B70E38A"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Minor title change. Wording of Application changed. </w:t>
            </w:r>
          </w:p>
          <w:p w14:paraId="34D61BAC"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Change references from ‘animals’ to ‘patients’ throughout for consistency. </w:t>
            </w:r>
          </w:p>
          <w:p w14:paraId="14F056C0"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PC1.1 broaden ‘surgery’ to ‘treatment area’ </w:t>
            </w:r>
          </w:p>
          <w:p w14:paraId="633CBF3E"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PC2.2 Remove reference to ‘assessing’ animal health status, change to ‘assisting veterinarian’ to do so. PC2.3 add access to ‘test results’ recorded and available. </w:t>
            </w:r>
          </w:p>
          <w:p w14:paraId="2C818FE8"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 xml:space="preserve">PC2.5 Change ‘Calculate and prepare anaesthetic and analgesic drugs specific for the animal under the guidance of the veterinarian’ to ‘Prepare anaesthetic and analgesic drugs as instructed by the veterinarian’ to ensure within legislative requirement for veterinarian only to ‘prescribe’ including dose. </w:t>
            </w:r>
          </w:p>
          <w:p w14:paraId="017A7DB8" w14:textId="77777777" w:rsidR="00F109AB" w:rsidRPr="00774B61" w:rsidRDefault="00F109AB" w:rsidP="00F109AB">
            <w:pPr>
              <w:pStyle w:val="SITableBody"/>
              <w:rPr>
                <w:rFonts w:asciiTheme="minorHAnsi" w:hAnsiTheme="minorHAnsi"/>
              </w:rPr>
            </w:pPr>
            <w:r w:rsidRPr="00774B61">
              <w:rPr>
                <w:rFonts w:asciiTheme="minorHAnsi" w:hAnsiTheme="minorHAnsi"/>
              </w:rPr>
              <w:t>Remove PC2.7, as is included in KE</w:t>
            </w:r>
          </w:p>
          <w:p w14:paraId="5335A56E"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Reposition PC2.8 to PC1.5 </w:t>
            </w:r>
          </w:p>
          <w:p w14:paraId="4C183F88" w14:textId="77777777" w:rsidR="00F109AB" w:rsidRPr="00774B61" w:rsidRDefault="00F109AB" w:rsidP="00F109AB">
            <w:pPr>
              <w:pStyle w:val="SITableBody"/>
              <w:rPr>
                <w:rFonts w:asciiTheme="minorHAnsi" w:hAnsiTheme="minorHAnsi"/>
              </w:rPr>
            </w:pPr>
            <w:r w:rsidRPr="00774B61">
              <w:rPr>
                <w:rFonts w:asciiTheme="minorHAnsi" w:hAnsiTheme="minorHAnsi"/>
              </w:rPr>
              <w:t>PC4.4 moved to PC4.1 with minor wording change.</w:t>
            </w:r>
          </w:p>
          <w:p w14:paraId="594A3027" w14:textId="77777777" w:rsidR="00F109AB" w:rsidRPr="00774B61" w:rsidRDefault="00F109AB" w:rsidP="00F109AB">
            <w:pPr>
              <w:pStyle w:val="SITableBody"/>
              <w:rPr>
                <w:rFonts w:asciiTheme="minorHAnsi" w:hAnsiTheme="minorHAnsi"/>
              </w:rPr>
            </w:pPr>
            <w:r w:rsidRPr="00774B61">
              <w:rPr>
                <w:rFonts w:asciiTheme="minorHAnsi" w:hAnsiTheme="minorHAnsi"/>
              </w:rPr>
              <w:t>PC4.1 ‘Identify, monitor and assess analgesic requirements in animals and 4.2 Provide analgesia to manage pain in animals under veterinary guidance changed to:</w:t>
            </w:r>
          </w:p>
          <w:p w14:paraId="0E2629A7" w14:textId="77777777" w:rsidR="00F109AB" w:rsidRPr="00774B61" w:rsidRDefault="00F109AB" w:rsidP="00F109AB">
            <w:pPr>
              <w:pStyle w:val="SITableBody"/>
              <w:rPr>
                <w:rFonts w:asciiTheme="minorHAnsi" w:hAnsiTheme="minorHAnsi"/>
              </w:rPr>
            </w:pPr>
            <w:r w:rsidRPr="00774B61">
              <w:rPr>
                <w:rFonts w:asciiTheme="minorHAnsi" w:hAnsiTheme="minorHAnsi"/>
              </w:rPr>
              <w:t>4.2 Communicate observations to the veterinarian to assist assessment of analgesic or supportive therapy requirements</w:t>
            </w:r>
          </w:p>
          <w:p w14:paraId="6918AB34" w14:textId="77777777" w:rsidR="00F109AB" w:rsidRPr="00774B61" w:rsidRDefault="00F109AB" w:rsidP="00F109AB">
            <w:pPr>
              <w:pStyle w:val="SITableBody"/>
              <w:rPr>
                <w:rFonts w:asciiTheme="minorHAnsi" w:hAnsiTheme="minorHAnsi"/>
              </w:rPr>
            </w:pPr>
            <w:r w:rsidRPr="00774B61">
              <w:rPr>
                <w:rFonts w:asciiTheme="minorHAnsi" w:hAnsiTheme="minorHAnsi"/>
              </w:rPr>
              <w:t>4.3 Administer veterinarian prescribed analgesic to manage patient pain, within legal scope of practice</w:t>
            </w:r>
          </w:p>
          <w:p w14:paraId="726CEB4A" w14:textId="77777777" w:rsidR="00F109AB" w:rsidRPr="00774B61" w:rsidRDefault="00F109AB" w:rsidP="00F109AB">
            <w:pPr>
              <w:pStyle w:val="SITableBody"/>
              <w:rPr>
                <w:rFonts w:asciiTheme="minorHAnsi" w:hAnsiTheme="minorHAnsi"/>
              </w:rPr>
            </w:pPr>
          </w:p>
          <w:p w14:paraId="578B6A52"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Wording changes to PE including to remove repetition of PC. </w:t>
            </w:r>
          </w:p>
          <w:p w14:paraId="1A7AB01F"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Remove ‘calculation of dosages’ and ‘assessing’ animal’s analgesic requirements. </w:t>
            </w:r>
          </w:p>
          <w:p w14:paraId="6FC3510D" w14:textId="77777777" w:rsidR="00F109AB" w:rsidRPr="00774B61" w:rsidRDefault="00F109AB" w:rsidP="00F109AB">
            <w:pPr>
              <w:pStyle w:val="SITableBody"/>
              <w:rPr>
                <w:rFonts w:asciiTheme="minorHAnsi" w:hAnsiTheme="minorHAnsi"/>
              </w:rPr>
            </w:pPr>
          </w:p>
          <w:p w14:paraId="33095DFA" w14:textId="1A05250C" w:rsidR="00F109AB" w:rsidRPr="00774B61" w:rsidRDefault="00F109AB" w:rsidP="00F109AB">
            <w:pPr>
              <w:pStyle w:val="SITableBody"/>
              <w:rPr>
                <w:rFonts w:asciiTheme="minorHAnsi" w:hAnsiTheme="minorHAnsi"/>
              </w:rPr>
            </w:pPr>
            <w:r w:rsidRPr="00774B61">
              <w:rPr>
                <w:rFonts w:asciiTheme="minorHAnsi" w:hAnsiTheme="minorHAnsi"/>
              </w:rPr>
              <w:t>Refe</w:t>
            </w:r>
            <w:r w:rsidR="00647D8B">
              <w:rPr>
                <w:rFonts w:asciiTheme="minorHAnsi" w:hAnsiTheme="minorHAnsi"/>
              </w:rPr>
              <w:t>re</w:t>
            </w:r>
            <w:r w:rsidRPr="00774B61">
              <w:rPr>
                <w:rFonts w:asciiTheme="minorHAnsi" w:hAnsiTheme="minorHAnsi"/>
              </w:rPr>
              <w:t>nce to specific number of hours associated with performance evidence has been removed, however evidence of performance is still required to be demonstrated in a workplace with real animals, and under veterinary supervision.</w:t>
            </w:r>
          </w:p>
          <w:p w14:paraId="09671C36" w14:textId="77777777" w:rsidR="00F109AB" w:rsidRPr="00774B61" w:rsidRDefault="00F109AB" w:rsidP="00F109AB">
            <w:pPr>
              <w:pStyle w:val="SITableBody"/>
              <w:rPr>
                <w:rFonts w:asciiTheme="minorHAnsi" w:hAnsiTheme="minorHAnsi"/>
              </w:rPr>
            </w:pPr>
            <w:r w:rsidRPr="00774B61">
              <w:rPr>
                <w:rFonts w:asciiTheme="minorHAnsi" w:hAnsiTheme="minorHAnsi"/>
              </w:rPr>
              <w:t>Minor changes to wording and sequencing of KE for clarity and flow.</w:t>
            </w:r>
          </w:p>
          <w:p w14:paraId="53B1F5AB"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 xml:space="preserve">Change to Assessment Conditions – remove reference to ‘interactions with </w:t>
            </w:r>
            <w:proofErr w:type="gramStart"/>
            <w:r w:rsidRPr="00774B61">
              <w:rPr>
                <w:rFonts w:asciiTheme="minorHAnsi" w:hAnsiTheme="minorHAnsi"/>
              </w:rPr>
              <w:t>[ ]</w:t>
            </w:r>
            <w:proofErr w:type="gramEnd"/>
            <w:r w:rsidRPr="00774B61">
              <w:rPr>
                <w:rFonts w:asciiTheme="minorHAnsi" w:hAnsiTheme="minorHAnsi"/>
              </w:rPr>
              <w:t xml:space="preserve"> or minimum of Certificate IV qualified veterinary nurse’ as CIV VN cannot themselves induce anaesthesia or analgesia without veterinarian supervision.  </w:t>
            </w:r>
          </w:p>
        </w:tc>
      </w:tr>
      <w:tr w:rsidR="00F109AB" w:rsidRPr="00774B61" w14:paraId="4FF4E1FF" w14:textId="77777777" w:rsidTr="00C2355F">
        <w:tc>
          <w:tcPr>
            <w:tcW w:w="1605" w:type="dxa"/>
            <w:tcMar>
              <w:top w:w="57" w:type="dxa"/>
              <w:left w:w="57" w:type="dxa"/>
              <w:bottom w:w="57" w:type="dxa"/>
              <w:right w:w="57" w:type="dxa"/>
            </w:tcMar>
          </w:tcPr>
          <w:p w14:paraId="13AA6ACC"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 xml:space="preserve">ACMVET414 </w:t>
            </w:r>
          </w:p>
        </w:tc>
        <w:tc>
          <w:tcPr>
            <w:tcW w:w="1729" w:type="dxa"/>
            <w:tcMar>
              <w:top w:w="57" w:type="dxa"/>
              <w:left w:w="57" w:type="dxa"/>
              <w:bottom w:w="57" w:type="dxa"/>
              <w:right w:w="57" w:type="dxa"/>
            </w:tcMar>
          </w:tcPr>
          <w:p w14:paraId="0BCFDB5F"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Nurse foals </w:t>
            </w:r>
          </w:p>
        </w:tc>
        <w:tc>
          <w:tcPr>
            <w:tcW w:w="1611" w:type="dxa"/>
            <w:tcMar>
              <w:top w:w="57" w:type="dxa"/>
              <w:left w:w="57" w:type="dxa"/>
              <w:bottom w:w="57" w:type="dxa"/>
              <w:right w:w="57" w:type="dxa"/>
            </w:tcMar>
          </w:tcPr>
          <w:p w14:paraId="401F7506" w14:textId="77777777" w:rsidR="00F109AB" w:rsidRPr="00774B61" w:rsidRDefault="00F109AB" w:rsidP="00F109AB">
            <w:pPr>
              <w:pStyle w:val="SITableBody"/>
              <w:rPr>
                <w:rFonts w:asciiTheme="minorHAnsi" w:hAnsiTheme="minorHAnsi"/>
              </w:rPr>
            </w:pPr>
            <w:r w:rsidRPr="00774B61">
              <w:rPr>
                <w:rFonts w:asciiTheme="minorHAnsi" w:hAnsiTheme="minorHAnsi"/>
              </w:rPr>
              <w:t>ACMVET4X17</w:t>
            </w:r>
          </w:p>
        </w:tc>
        <w:tc>
          <w:tcPr>
            <w:tcW w:w="1729" w:type="dxa"/>
            <w:tcMar>
              <w:top w:w="57" w:type="dxa"/>
              <w:left w:w="57" w:type="dxa"/>
              <w:bottom w:w="57" w:type="dxa"/>
              <w:right w:w="57" w:type="dxa"/>
            </w:tcMar>
          </w:tcPr>
          <w:p w14:paraId="11D932C9"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Nurse foals </w:t>
            </w:r>
          </w:p>
        </w:tc>
        <w:tc>
          <w:tcPr>
            <w:tcW w:w="1314" w:type="dxa"/>
            <w:shd w:val="clear" w:color="auto" w:fill="F7AA7F" w:themeFill="accent4" w:themeFillTint="99"/>
            <w:tcMar>
              <w:top w:w="57" w:type="dxa"/>
              <w:left w:w="57" w:type="dxa"/>
              <w:bottom w:w="57" w:type="dxa"/>
              <w:right w:w="57" w:type="dxa"/>
            </w:tcMar>
          </w:tcPr>
          <w:p w14:paraId="547E070F" w14:textId="77777777" w:rsidR="00F109AB" w:rsidRPr="00774B61" w:rsidRDefault="00F109AB" w:rsidP="00F109AB">
            <w:pPr>
              <w:pStyle w:val="SITableBody"/>
              <w:rPr>
                <w:rFonts w:asciiTheme="minorHAnsi" w:hAnsiTheme="minorHAnsi"/>
              </w:rPr>
            </w:pPr>
            <w:r w:rsidRPr="00774B61">
              <w:rPr>
                <w:rFonts w:asciiTheme="minorHAnsi" w:hAnsiTheme="minorHAnsi"/>
              </w:rPr>
              <w:t>Equivalent</w:t>
            </w:r>
          </w:p>
        </w:tc>
        <w:tc>
          <w:tcPr>
            <w:tcW w:w="1456" w:type="dxa"/>
            <w:shd w:val="clear" w:color="auto" w:fill="E8E77A" w:themeFill="accent5" w:themeFillTint="99"/>
          </w:tcPr>
          <w:p w14:paraId="01E1B394"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Elements &amp; Performance Criteria</w:t>
            </w:r>
          </w:p>
          <w:p w14:paraId="4AB2E22C" w14:textId="77777777" w:rsidR="00F109AB" w:rsidRPr="00774B61" w:rsidRDefault="00F109AB" w:rsidP="00F109AB">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4B9B8EAC"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Changes to Application wording. Removed ‘in a veterinary practice’ as caring for foals may take in a variety of contexts still under the supervision of a veterinarian.  </w:t>
            </w:r>
          </w:p>
          <w:p w14:paraId="29BD416A" w14:textId="77777777" w:rsidR="00F109AB" w:rsidRPr="00774B61" w:rsidRDefault="00F109AB" w:rsidP="00F109AB">
            <w:pPr>
              <w:pStyle w:val="SITableBody"/>
              <w:rPr>
                <w:rFonts w:asciiTheme="minorHAnsi" w:hAnsiTheme="minorHAnsi"/>
              </w:rPr>
            </w:pPr>
            <w:r w:rsidRPr="00774B61">
              <w:rPr>
                <w:rFonts w:asciiTheme="minorHAnsi" w:hAnsiTheme="minorHAnsi"/>
              </w:rPr>
              <w:t>Legislative, licensing and regulatory language has been clarified – legislation does not specifically apply to veterinary nurses, it applies to veterinarians and in turn to the scope of work that is permitted to be undertaken by a veterinary nurse and the level of supervision.</w:t>
            </w:r>
          </w:p>
          <w:p w14:paraId="5C834CAF" w14:textId="77777777" w:rsidR="00F109AB" w:rsidRPr="00774B61" w:rsidRDefault="00F109AB" w:rsidP="00F109AB">
            <w:pPr>
              <w:pStyle w:val="SITableBody"/>
              <w:rPr>
                <w:rFonts w:asciiTheme="minorHAnsi" w:hAnsiTheme="minorHAnsi"/>
              </w:rPr>
            </w:pPr>
            <w:r w:rsidRPr="00774B61">
              <w:rPr>
                <w:rFonts w:asciiTheme="minorHAnsi" w:hAnsiTheme="minorHAnsi"/>
              </w:rPr>
              <w:t>Element 2 re-sequenced to element 6 as is post the neo-natal period of foal care, impacting all other elements.</w:t>
            </w:r>
          </w:p>
          <w:p w14:paraId="3421B2DC" w14:textId="77777777" w:rsidR="00F109AB" w:rsidRPr="00774B61" w:rsidRDefault="00F109AB" w:rsidP="00F109AB">
            <w:pPr>
              <w:pStyle w:val="SITableBody"/>
              <w:rPr>
                <w:rFonts w:asciiTheme="minorHAnsi" w:hAnsiTheme="minorHAnsi"/>
              </w:rPr>
            </w:pPr>
            <w:r w:rsidRPr="00774B61">
              <w:rPr>
                <w:rFonts w:asciiTheme="minorHAnsi" w:hAnsiTheme="minorHAnsi"/>
              </w:rPr>
              <w:t>PC3.1 (previously 4.1 and 4.2) combined and reworded for clarity (</w:t>
            </w:r>
            <w:proofErr w:type="spellStart"/>
            <w:r w:rsidRPr="00774B61">
              <w:rPr>
                <w:rFonts w:asciiTheme="minorHAnsi" w:hAnsiTheme="minorHAnsi"/>
              </w:rPr>
              <w:t>ie</w:t>
            </w:r>
            <w:proofErr w:type="spellEnd"/>
            <w:r w:rsidRPr="00774B61">
              <w:rPr>
                <w:rFonts w:asciiTheme="minorHAnsi" w:hAnsiTheme="minorHAnsi"/>
              </w:rPr>
              <w:t xml:space="preserve">. not carrying out foal procedures according to WHS procedures, rather following WHS procedures when carrying out foal care) </w:t>
            </w:r>
          </w:p>
          <w:p w14:paraId="0BD7813C"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PC5.1 change ‘symptoms’ to ‘signs’ </w:t>
            </w:r>
          </w:p>
          <w:p w14:paraId="65859012" w14:textId="77777777" w:rsidR="00F109AB" w:rsidRPr="00774B61" w:rsidRDefault="00F109AB" w:rsidP="00F109AB">
            <w:pPr>
              <w:pStyle w:val="SITableBody"/>
              <w:rPr>
                <w:rFonts w:asciiTheme="minorHAnsi" w:hAnsiTheme="minorHAnsi"/>
              </w:rPr>
            </w:pPr>
            <w:r w:rsidRPr="00774B61">
              <w:rPr>
                <w:rFonts w:asciiTheme="minorHAnsi" w:hAnsiTheme="minorHAnsi"/>
              </w:rPr>
              <w:t>KE reordered to streamline with E/PC and remove duplication (types of assistance including respiratory and nutritional support; nursing techniques for respiratory support and feeding – combined to ‘assistance and techniques’</w:t>
            </w:r>
          </w:p>
        </w:tc>
      </w:tr>
      <w:tr w:rsidR="00F109AB" w:rsidRPr="00774B61" w14:paraId="2C1B696D" w14:textId="77777777" w:rsidTr="00C2355F">
        <w:tc>
          <w:tcPr>
            <w:tcW w:w="1605" w:type="dxa"/>
            <w:tcMar>
              <w:top w:w="57" w:type="dxa"/>
              <w:left w:w="57" w:type="dxa"/>
              <w:bottom w:w="57" w:type="dxa"/>
              <w:right w:w="57" w:type="dxa"/>
            </w:tcMar>
          </w:tcPr>
          <w:p w14:paraId="008EDD37" w14:textId="77777777" w:rsidR="00F109AB" w:rsidRPr="00774B61" w:rsidRDefault="00F109AB" w:rsidP="00F109AB">
            <w:pPr>
              <w:pStyle w:val="SITableBody"/>
              <w:rPr>
                <w:rFonts w:asciiTheme="minorHAnsi" w:hAnsiTheme="minorHAnsi"/>
              </w:rPr>
            </w:pPr>
            <w:r w:rsidRPr="00774B61">
              <w:rPr>
                <w:rFonts w:asciiTheme="minorHAnsi" w:hAnsiTheme="minorHAnsi"/>
              </w:rPr>
              <w:t>ACMVET415</w:t>
            </w:r>
          </w:p>
        </w:tc>
        <w:tc>
          <w:tcPr>
            <w:tcW w:w="1729" w:type="dxa"/>
            <w:tcMar>
              <w:top w:w="57" w:type="dxa"/>
              <w:left w:w="57" w:type="dxa"/>
              <w:bottom w:w="57" w:type="dxa"/>
              <w:right w:w="57" w:type="dxa"/>
            </w:tcMar>
          </w:tcPr>
          <w:p w14:paraId="03C937D6" w14:textId="77777777" w:rsidR="00F109AB" w:rsidRPr="00774B61" w:rsidRDefault="00F109AB" w:rsidP="00F109AB">
            <w:pPr>
              <w:pStyle w:val="SITableBody"/>
              <w:rPr>
                <w:rFonts w:asciiTheme="minorHAnsi" w:hAnsiTheme="minorHAnsi"/>
              </w:rPr>
            </w:pPr>
            <w:r w:rsidRPr="00774B61">
              <w:rPr>
                <w:rFonts w:asciiTheme="minorHAnsi" w:hAnsiTheme="minorHAnsi"/>
              </w:rPr>
              <w:t>Provide intensive foal care and nursing</w:t>
            </w:r>
          </w:p>
        </w:tc>
        <w:tc>
          <w:tcPr>
            <w:tcW w:w="1611" w:type="dxa"/>
            <w:tcMar>
              <w:top w:w="57" w:type="dxa"/>
              <w:left w:w="57" w:type="dxa"/>
              <w:bottom w:w="57" w:type="dxa"/>
              <w:right w:w="57" w:type="dxa"/>
            </w:tcMar>
          </w:tcPr>
          <w:p w14:paraId="596FD0B4" w14:textId="77777777" w:rsidR="00F109AB" w:rsidRPr="00774B61" w:rsidRDefault="00F109AB" w:rsidP="00F109AB">
            <w:pPr>
              <w:pStyle w:val="SITableBody"/>
              <w:rPr>
                <w:rFonts w:asciiTheme="minorHAnsi" w:hAnsiTheme="minorHAnsi"/>
              </w:rPr>
            </w:pPr>
            <w:r w:rsidRPr="00774B61">
              <w:rPr>
                <w:rFonts w:asciiTheme="minorHAnsi" w:hAnsiTheme="minorHAnsi"/>
              </w:rPr>
              <w:t>ACMVET4X18</w:t>
            </w:r>
          </w:p>
        </w:tc>
        <w:tc>
          <w:tcPr>
            <w:tcW w:w="1729" w:type="dxa"/>
            <w:tcMar>
              <w:top w:w="57" w:type="dxa"/>
              <w:left w:w="57" w:type="dxa"/>
              <w:bottom w:w="57" w:type="dxa"/>
              <w:right w:w="57" w:type="dxa"/>
            </w:tcMar>
          </w:tcPr>
          <w:p w14:paraId="31A66510" w14:textId="77777777" w:rsidR="00F109AB" w:rsidRPr="00774B61" w:rsidRDefault="00F109AB" w:rsidP="00F109AB">
            <w:pPr>
              <w:pStyle w:val="SITableBody"/>
              <w:rPr>
                <w:rFonts w:asciiTheme="minorHAnsi" w:hAnsiTheme="minorHAnsi"/>
              </w:rPr>
            </w:pPr>
            <w:r w:rsidRPr="00774B61">
              <w:rPr>
                <w:rFonts w:asciiTheme="minorHAnsi" w:hAnsiTheme="minorHAnsi"/>
              </w:rPr>
              <w:t>Provide intensive foal care and nursing</w:t>
            </w:r>
          </w:p>
        </w:tc>
        <w:tc>
          <w:tcPr>
            <w:tcW w:w="1314" w:type="dxa"/>
            <w:shd w:val="clear" w:color="auto" w:fill="F7AA7F" w:themeFill="accent4" w:themeFillTint="99"/>
            <w:tcMar>
              <w:top w:w="57" w:type="dxa"/>
              <w:left w:w="57" w:type="dxa"/>
              <w:bottom w:w="57" w:type="dxa"/>
              <w:right w:w="57" w:type="dxa"/>
            </w:tcMar>
          </w:tcPr>
          <w:p w14:paraId="577FDEF8" w14:textId="77777777" w:rsidR="00F109AB" w:rsidRPr="00774B61" w:rsidRDefault="00F109AB" w:rsidP="00F109AB">
            <w:pPr>
              <w:pStyle w:val="SITableBody"/>
              <w:rPr>
                <w:rFonts w:asciiTheme="minorHAnsi" w:hAnsiTheme="minorHAnsi"/>
              </w:rPr>
            </w:pPr>
            <w:r w:rsidRPr="00774B61">
              <w:rPr>
                <w:rFonts w:asciiTheme="minorHAnsi" w:hAnsiTheme="minorHAnsi"/>
              </w:rPr>
              <w:t>Equivalent</w:t>
            </w:r>
          </w:p>
        </w:tc>
        <w:tc>
          <w:tcPr>
            <w:tcW w:w="1456" w:type="dxa"/>
            <w:shd w:val="clear" w:color="auto" w:fill="E8E77A" w:themeFill="accent5" w:themeFillTint="99"/>
          </w:tcPr>
          <w:p w14:paraId="5F99A6DC"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Application, Elements &amp; </w:t>
            </w:r>
            <w:r w:rsidRPr="00774B61">
              <w:rPr>
                <w:rFonts w:asciiTheme="minorHAnsi" w:hAnsiTheme="minorHAnsi"/>
              </w:rPr>
              <w:lastRenderedPageBreak/>
              <w:t>Performance Criteria</w:t>
            </w:r>
          </w:p>
          <w:p w14:paraId="24A32CCD" w14:textId="77777777" w:rsidR="00F109AB" w:rsidRPr="00774B61" w:rsidRDefault="00F109AB" w:rsidP="00F109AB">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22FA7703"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Unit re-templated to 2025 template</w:t>
            </w:r>
          </w:p>
          <w:p w14:paraId="7DB46CF4"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Changes to wording of Application </w:t>
            </w:r>
          </w:p>
          <w:p w14:paraId="0DC4B5B2"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Legislative and regulatory statement revised to more accurately reflect requirements.</w:t>
            </w:r>
          </w:p>
          <w:p w14:paraId="4E7B1440" w14:textId="77777777" w:rsidR="00F109AB" w:rsidRPr="00774B61" w:rsidRDefault="00F109AB" w:rsidP="00F109AB">
            <w:pPr>
              <w:pStyle w:val="SITableBody"/>
              <w:rPr>
                <w:rFonts w:asciiTheme="minorHAnsi" w:hAnsiTheme="minorHAnsi"/>
              </w:rPr>
            </w:pPr>
            <w:r w:rsidRPr="00774B61">
              <w:rPr>
                <w:rFonts w:asciiTheme="minorHAnsi" w:hAnsiTheme="minorHAnsi"/>
              </w:rPr>
              <w:t>Remove Nurse foals (and subsequent pre-requisite chain) from pre-requisite requirements. Include ACMQUE212 Handle horses safely as pre-requisite to ensure safety working in an equine environment (</w:t>
            </w:r>
            <w:proofErr w:type="spellStart"/>
            <w:r w:rsidRPr="00774B61">
              <w:rPr>
                <w:rFonts w:asciiTheme="minorHAnsi" w:hAnsiTheme="minorHAnsi"/>
              </w:rPr>
              <w:t>esp</w:t>
            </w:r>
            <w:proofErr w:type="spellEnd"/>
            <w:r w:rsidRPr="00774B61">
              <w:rPr>
                <w:rFonts w:asciiTheme="minorHAnsi" w:hAnsiTheme="minorHAnsi"/>
              </w:rPr>
              <w:t xml:space="preserve"> mares). </w:t>
            </w:r>
          </w:p>
          <w:p w14:paraId="62C4C9FE"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E1: change from </w:t>
            </w:r>
            <w:proofErr w:type="gramStart"/>
            <w:r w:rsidRPr="00774B61">
              <w:rPr>
                <w:rFonts w:asciiTheme="minorHAnsi" w:hAnsiTheme="minorHAnsi"/>
              </w:rPr>
              <w:t>‘ Admit</w:t>
            </w:r>
            <w:proofErr w:type="gramEnd"/>
            <w:r w:rsidRPr="00774B61">
              <w:rPr>
                <w:rFonts w:asciiTheme="minorHAnsi" w:hAnsiTheme="minorHAnsi"/>
              </w:rPr>
              <w:t xml:space="preserve"> new arrivals to a neonatal intensive care unit (NICU)’ to </w:t>
            </w:r>
            <w:proofErr w:type="gramStart"/>
            <w:r w:rsidRPr="00774B61">
              <w:rPr>
                <w:rFonts w:asciiTheme="minorHAnsi" w:hAnsiTheme="minorHAnsi"/>
              </w:rPr>
              <w:t>‘ Admit</w:t>
            </w:r>
            <w:proofErr w:type="gramEnd"/>
            <w:r w:rsidRPr="00774B61">
              <w:rPr>
                <w:rFonts w:asciiTheme="minorHAnsi" w:hAnsiTheme="minorHAnsi"/>
              </w:rPr>
              <w:t xml:space="preserve"> foals to the neonatal intensive care unit (NICU)’ </w:t>
            </w:r>
          </w:p>
          <w:p w14:paraId="328600F2"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PC1.1 minor change ‘Prepare the NICU and admit foals’ </w:t>
            </w:r>
          </w:p>
          <w:p w14:paraId="59DF1E6D" w14:textId="77777777" w:rsidR="00F109AB" w:rsidRPr="00774B61" w:rsidRDefault="00F109AB" w:rsidP="00F109AB">
            <w:pPr>
              <w:pStyle w:val="SITableBody"/>
              <w:rPr>
                <w:rFonts w:asciiTheme="minorHAnsi" w:hAnsiTheme="minorHAnsi"/>
              </w:rPr>
            </w:pPr>
            <w:r w:rsidRPr="00774B61">
              <w:rPr>
                <w:rFonts w:asciiTheme="minorHAnsi" w:hAnsiTheme="minorHAnsi"/>
              </w:rPr>
              <w:t>PC1.2 reword from ‘Place foals correctly’ to ‘Place foals for required care using correct handling and moving techniques’ to reflect correct positioning (for the required care) and correct handling to place the foal.</w:t>
            </w:r>
          </w:p>
          <w:p w14:paraId="5F9F259F" w14:textId="77777777" w:rsidR="00F109AB" w:rsidRPr="00774B61" w:rsidRDefault="00F109AB" w:rsidP="00F109AB">
            <w:pPr>
              <w:pStyle w:val="SITableBody"/>
              <w:rPr>
                <w:rFonts w:asciiTheme="minorHAnsi" w:hAnsiTheme="minorHAnsi"/>
              </w:rPr>
            </w:pPr>
            <w:r w:rsidRPr="00774B61">
              <w:rPr>
                <w:rFonts w:asciiTheme="minorHAnsi" w:hAnsiTheme="minorHAnsi"/>
              </w:rPr>
              <w:t>Delete PC2.2 as ‘apply aseptic techniques’ in PC7.1 for whole unit generally</w:t>
            </w:r>
          </w:p>
          <w:p w14:paraId="77731F6C" w14:textId="77777777" w:rsidR="00F109AB" w:rsidRPr="00774B61" w:rsidRDefault="00F109AB" w:rsidP="00F109AB">
            <w:pPr>
              <w:pStyle w:val="SITableBody"/>
              <w:rPr>
                <w:rFonts w:asciiTheme="minorHAnsi" w:hAnsiTheme="minorHAnsi"/>
              </w:rPr>
            </w:pPr>
            <w:r w:rsidRPr="00774B61">
              <w:rPr>
                <w:rFonts w:asciiTheme="minorHAnsi" w:hAnsiTheme="minorHAnsi"/>
              </w:rPr>
              <w:t>(new) PC2.2 reworded from ‘carry out regular monitoring’ to ‘perform regular monitoring of patient’s health parameters’</w:t>
            </w:r>
          </w:p>
          <w:p w14:paraId="16896A33" w14:textId="77777777" w:rsidR="00F109AB" w:rsidRPr="00774B61" w:rsidRDefault="00F109AB" w:rsidP="00F109AB">
            <w:pPr>
              <w:pStyle w:val="SITableBody"/>
              <w:rPr>
                <w:rFonts w:asciiTheme="minorHAnsi" w:hAnsiTheme="minorHAnsi"/>
              </w:rPr>
            </w:pPr>
            <w:r w:rsidRPr="00774B61">
              <w:rPr>
                <w:rFonts w:asciiTheme="minorHAnsi" w:hAnsiTheme="minorHAnsi"/>
              </w:rPr>
              <w:t>PC3.4 ‘Assist with initial resuscitation according to industry practice’ reworded to ‘Assist with emergency resuscitation’</w:t>
            </w:r>
          </w:p>
          <w:p w14:paraId="30BBD2A9" w14:textId="77777777" w:rsidR="00F109AB" w:rsidRPr="00774B61" w:rsidRDefault="00F109AB" w:rsidP="00F109AB">
            <w:pPr>
              <w:pStyle w:val="SITableBody"/>
              <w:rPr>
                <w:rFonts w:asciiTheme="minorHAnsi" w:hAnsiTheme="minorHAnsi"/>
              </w:rPr>
            </w:pPr>
            <w:r w:rsidRPr="00774B61">
              <w:rPr>
                <w:rFonts w:asciiTheme="minorHAnsi" w:hAnsiTheme="minorHAnsi"/>
              </w:rPr>
              <w:t>Minor change E4 from ‘Assemble crash kit items’ to ‘Assemble crash kit equipment and materials’</w:t>
            </w:r>
          </w:p>
          <w:p w14:paraId="308D76B6"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E6 add ‘and administer’ </w:t>
            </w:r>
          </w:p>
          <w:p w14:paraId="3E0FEB60" w14:textId="77777777" w:rsidR="00F109AB" w:rsidRPr="00774B61" w:rsidRDefault="00F109AB" w:rsidP="00F109AB">
            <w:pPr>
              <w:pStyle w:val="SITableBody"/>
              <w:rPr>
                <w:rFonts w:asciiTheme="minorHAnsi" w:hAnsiTheme="minorHAnsi"/>
              </w:rPr>
            </w:pPr>
            <w:r w:rsidRPr="00774B61">
              <w:rPr>
                <w:rFonts w:asciiTheme="minorHAnsi" w:hAnsiTheme="minorHAnsi"/>
              </w:rPr>
              <w:t>PC6.2 add ‘according to veterinarian instructions and within scope of practice’</w:t>
            </w:r>
          </w:p>
          <w:p w14:paraId="03C591C1" w14:textId="77777777" w:rsidR="00F109AB" w:rsidRPr="00774B61" w:rsidRDefault="00F109AB" w:rsidP="00F109AB">
            <w:pPr>
              <w:pStyle w:val="SITableBody"/>
              <w:rPr>
                <w:rFonts w:asciiTheme="minorHAnsi" w:hAnsiTheme="minorHAnsi"/>
              </w:rPr>
            </w:pPr>
            <w:r w:rsidRPr="00774B61">
              <w:rPr>
                <w:rFonts w:asciiTheme="minorHAnsi" w:hAnsiTheme="minorHAnsi"/>
              </w:rPr>
              <w:t>PC7.1 change ‘Maintain aseptic techniques and strict hygiene protocol’ to ‘Apply aseptic techniques and maintain strict hygiene protocols’</w:t>
            </w:r>
          </w:p>
          <w:p w14:paraId="4D753E5A"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Wording of PE changed to simply and remove duplication and repetition of PC</w:t>
            </w:r>
          </w:p>
          <w:p w14:paraId="25E5E71A" w14:textId="77777777" w:rsidR="00F109AB" w:rsidRPr="00774B61" w:rsidRDefault="00F109AB" w:rsidP="00F109AB">
            <w:pPr>
              <w:pStyle w:val="SITableBody"/>
              <w:rPr>
                <w:rFonts w:asciiTheme="minorHAnsi" w:hAnsiTheme="minorHAnsi"/>
              </w:rPr>
            </w:pPr>
            <w:r w:rsidRPr="00774B61">
              <w:rPr>
                <w:rFonts w:asciiTheme="minorHAnsi" w:hAnsiTheme="minorHAnsi"/>
              </w:rPr>
              <w:t>KE: minor movements and rewording for clarity</w:t>
            </w:r>
          </w:p>
          <w:p w14:paraId="7FDF9334" w14:textId="77777777" w:rsidR="00F109AB" w:rsidRPr="00774B61" w:rsidRDefault="00F109AB" w:rsidP="00F109AB">
            <w:pPr>
              <w:pStyle w:val="SITableBody"/>
              <w:rPr>
                <w:rFonts w:asciiTheme="minorHAnsi" w:hAnsiTheme="minorHAnsi"/>
              </w:rPr>
            </w:pPr>
            <w:r w:rsidRPr="00774B61">
              <w:rPr>
                <w:rFonts w:asciiTheme="minorHAnsi" w:hAnsiTheme="minorHAnsi"/>
              </w:rPr>
              <w:t>Added ‘resuscitation techniques and equipment’</w:t>
            </w:r>
          </w:p>
          <w:p w14:paraId="3F1F2C06"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Added ‘aseptic techniques’ </w:t>
            </w:r>
          </w:p>
          <w:p w14:paraId="29E8BF04" w14:textId="77777777" w:rsidR="00F109AB" w:rsidRPr="00774B61" w:rsidRDefault="00F109AB" w:rsidP="00F109AB">
            <w:pPr>
              <w:pStyle w:val="SITableBody"/>
              <w:rPr>
                <w:rFonts w:asciiTheme="minorHAnsi" w:hAnsiTheme="minorHAnsi"/>
              </w:rPr>
            </w:pPr>
            <w:r w:rsidRPr="00774B61">
              <w:rPr>
                <w:rFonts w:asciiTheme="minorHAnsi" w:hAnsiTheme="minorHAnsi"/>
              </w:rPr>
              <w:t>Added ‘isolation of critically ill or infected animals’ in knowledge of biosecurity procedures</w:t>
            </w:r>
          </w:p>
          <w:p w14:paraId="60F4D850" w14:textId="77777777" w:rsidR="00F109AB" w:rsidRPr="00774B61" w:rsidRDefault="00F109AB" w:rsidP="00F109AB">
            <w:pPr>
              <w:pStyle w:val="SITableBody"/>
              <w:rPr>
                <w:rFonts w:asciiTheme="minorHAnsi" w:hAnsiTheme="minorHAnsi"/>
              </w:rPr>
            </w:pPr>
            <w:r w:rsidRPr="00774B61">
              <w:rPr>
                <w:rFonts w:asciiTheme="minorHAnsi" w:hAnsiTheme="minorHAnsi"/>
              </w:rPr>
              <w:t>Mandatory workplace requirements noted as applicable to this unit due to skills needing to be demonstrated in a NICU (or an environment that accurately reflects an equine veterinary practice NICU) with real animals and all necessary equipment.</w:t>
            </w:r>
          </w:p>
        </w:tc>
      </w:tr>
      <w:tr w:rsidR="00F109AB" w:rsidRPr="00774B61" w14:paraId="2A7E2248" w14:textId="77777777" w:rsidTr="00C2355F">
        <w:tc>
          <w:tcPr>
            <w:tcW w:w="1605" w:type="dxa"/>
            <w:tcMar>
              <w:top w:w="57" w:type="dxa"/>
              <w:left w:w="57" w:type="dxa"/>
              <w:bottom w:w="57" w:type="dxa"/>
              <w:right w:w="57" w:type="dxa"/>
            </w:tcMar>
          </w:tcPr>
          <w:p w14:paraId="32A857CF"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 xml:space="preserve">ACMVET416 </w:t>
            </w:r>
            <w:r w:rsidRPr="00774B61">
              <w:rPr>
                <w:rFonts w:asciiTheme="minorHAnsi" w:hAnsiTheme="minorHAnsi"/>
              </w:rPr>
              <w:fldChar w:fldCharType="begin"/>
            </w:r>
            <w:r w:rsidRPr="00774B61">
              <w:rPr>
                <w:rFonts w:asciiTheme="minorHAnsi" w:hAnsiTheme="minorHAnsi"/>
              </w:rPr>
              <w:instrText xml:space="preserve"> TITLE   \* MERGEFORMAT </w:instrText>
            </w:r>
            <w:r w:rsidRPr="00774B61">
              <w:rPr>
                <w:rFonts w:asciiTheme="minorHAnsi" w:hAnsiTheme="minorHAnsi"/>
              </w:rPr>
              <w:fldChar w:fldCharType="separate"/>
            </w:r>
            <w:r w:rsidRPr="00774B61">
              <w:rPr>
                <w:rFonts w:asciiTheme="minorHAnsi" w:hAnsiTheme="minorHAnsi"/>
              </w:rPr>
              <w:t xml:space="preserve"> </w:t>
            </w:r>
            <w:r w:rsidRPr="00774B61">
              <w:rPr>
                <w:rFonts w:asciiTheme="minorHAnsi" w:hAnsiTheme="minorHAnsi"/>
              </w:rPr>
              <w:fldChar w:fldCharType="end"/>
            </w:r>
          </w:p>
        </w:tc>
        <w:tc>
          <w:tcPr>
            <w:tcW w:w="1729" w:type="dxa"/>
            <w:tcMar>
              <w:top w:w="57" w:type="dxa"/>
              <w:left w:w="57" w:type="dxa"/>
              <w:bottom w:w="57" w:type="dxa"/>
              <w:right w:w="57" w:type="dxa"/>
            </w:tcMar>
          </w:tcPr>
          <w:p w14:paraId="7F3D7889" w14:textId="77777777" w:rsidR="00F109AB" w:rsidRPr="00774B61" w:rsidRDefault="00F109AB" w:rsidP="00F109AB">
            <w:pPr>
              <w:pStyle w:val="SITableBody"/>
              <w:rPr>
                <w:rFonts w:asciiTheme="minorHAnsi" w:hAnsiTheme="minorHAnsi"/>
              </w:rPr>
            </w:pPr>
            <w:r w:rsidRPr="00774B61">
              <w:rPr>
                <w:rFonts w:asciiTheme="minorHAnsi" w:hAnsiTheme="minorHAnsi"/>
              </w:rPr>
              <w:t>Assist with the preparation of veterinary drugs and poisons</w:t>
            </w:r>
          </w:p>
        </w:tc>
        <w:tc>
          <w:tcPr>
            <w:tcW w:w="1611" w:type="dxa"/>
            <w:tcMar>
              <w:top w:w="57" w:type="dxa"/>
              <w:left w:w="57" w:type="dxa"/>
              <w:bottom w:w="57" w:type="dxa"/>
              <w:right w:w="57" w:type="dxa"/>
            </w:tcMar>
          </w:tcPr>
          <w:p w14:paraId="744625E3" w14:textId="77777777" w:rsidR="00F109AB" w:rsidRPr="00774B61" w:rsidRDefault="00F109AB" w:rsidP="00F109AB">
            <w:pPr>
              <w:pStyle w:val="SITableBody"/>
              <w:rPr>
                <w:rFonts w:asciiTheme="minorHAnsi" w:hAnsiTheme="minorHAnsi"/>
              </w:rPr>
            </w:pPr>
            <w:r w:rsidRPr="00774B61">
              <w:rPr>
                <w:rFonts w:asciiTheme="minorHAnsi" w:hAnsiTheme="minorHAnsi"/>
              </w:rPr>
              <w:t>ACMVET4X15</w:t>
            </w:r>
          </w:p>
        </w:tc>
        <w:tc>
          <w:tcPr>
            <w:tcW w:w="1729" w:type="dxa"/>
            <w:tcMar>
              <w:top w:w="57" w:type="dxa"/>
              <w:left w:w="57" w:type="dxa"/>
              <w:bottom w:w="57" w:type="dxa"/>
              <w:right w:w="57" w:type="dxa"/>
            </w:tcMar>
          </w:tcPr>
          <w:p w14:paraId="42287B10" w14:textId="77777777" w:rsidR="00F109AB" w:rsidRPr="00774B61" w:rsidRDefault="00F109AB" w:rsidP="00F109AB">
            <w:pPr>
              <w:pStyle w:val="SITableBody"/>
              <w:rPr>
                <w:rFonts w:asciiTheme="minorHAnsi" w:hAnsiTheme="minorHAnsi"/>
              </w:rPr>
            </w:pPr>
            <w:r w:rsidRPr="00774B61">
              <w:rPr>
                <w:rFonts w:asciiTheme="minorHAnsi" w:hAnsiTheme="minorHAnsi"/>
              </w:rPr>
              <w:t>Prepare, handle and administer veterinary medicines and restricted substances</w:t>
            </w:r>
          </w:p>
        </w:tc>
        <w:tc>
          <w:tcPr>
            <w:tcW w:w="1314" w:type="dxa"/>
            <w:shd w:val="clear" w:color="auto" w:fill="F7AA7F" w:themeFill="accent4" w:themeFillTint="99"/>
            <w:tcMar>
              <w:top w:w="57" w:type="dxa"/>
              <w:left w:w="57" w:type="dxa"/>
              <w:bottom w:w="57" w:type="dxa"/>
              <w:right w:w="57" w:type="dxa"/>
            </w:tcMar>
          </w:tcPr>
          <w:p w14:paraId="2605E98F" w14:textId="77777777" w:rsidR="00F109AB" w:rsidRPr="00774B61" w:rsidRDefault="00F109AB" w:rsidP="00F109AB">
            <w:pPr>
              <w:pStyle w:val="SITableBody"/>
              <w:rPr>
                <w:rFonts w:asciiTheme="minorHAnsi" w:hAnsiTheme="minorHAnsi"/>
              </w:rPr>
            </w:pPr>
            <w:r w:rsidRPr="00774B61">
              <w:rPr>
                <w:rFonts w:asciiTheme="minorHAnsi" w:hAnsiTheme="minorHAnsi"/>
              </w:rPr>
              <w:t>Not equivalent</w:t>
            </w:r>
          </w:p>
        </w:tc>
        <w:tc>
          <w:tcPr>
            <w:tcW w:w="1456" w:type="dxa"/>
            <w:shd w:val="clear" w:color="auto" w:fill="E8E77A" w:themeFill="accent5" w:themeFillTint="99"/>
          </w:tcPr>
          <w:p w14:paraId="4BDDD722"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Elements &amp; Performance Criteria</w:t>
            </w:r>
          </w:p>
          <w:p w14:paraId="1893186F" w14:textId="77777777" w:rsidR="00F109AB" w:rsidRPr="00774B61" w:rsidRDefault="00F109AB" w:rsidP="00F109AB">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5E1D0F12" w14:textId="77777777" w:rsidR="00F109AB" w:rsidRPr="00774B61" w:rsidRDefault="00F109AB" w:rsidP="00F109AB">
            <w:pPr>
              <w:pStyle w:val="SITableBody"/>
              <w:rPr>
                <w:rFonts w:asciiTheme="minorHAnsi" w:hAnsiTheme="minorHAnsi"/>
              </w:rPr>
            </w:pPr>
            <w:r w:rsidRPr="00774B61">
              <w:rPr>
                <w:rFonts w:asciiTheme="minorHAnsi" w:hAnsiTheme="minorHAnsi"/>
              </w:rPr>
              <w:t>Title changed from ‘Assist with’ to ‘Prepare’</w:t>
            </w:r>
          </w:p>
          <w:p w14:paraId="1BD820F3"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Wording of Application changed for better reflection of the unit and its application. </w:t>
            </w:r>
          </w:p>
          <w:p w14:paraId="4D74C3F9"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E1 and PCs 1.1 – 1.4 re-worded for clarification. PCs 2.1 – 2.3 moved to E1. </w:t>
            </w:r>
          </w:p>
          <w:p w14:paraId="138EFC0E" w14:textId="77777777" w:rsidR="00F109AB" w:rsidRPr="00774B61" w:rsidRDefault="00F109AB" w:rsidP="00F109AB">
            <w:pPr>
              <w:pStyle w:val="SITableBody"/>
              <w:rPr>
                <w:rFonts w:asciiTheme="minorHAnsi" w:hAnsiTheme="minorHAnsi"/>
              </w:rPr>
            </w:pPr>
            <w:r w:rsidRPr="00774B61">
              <w:rPr>
                <w:rFonts w:asciiTheme="minorHAnsi" w:hAnsiTheme="minorHAnsi"/>
              </w:rPr>
              <w:t>E2 and PCs 2.4 – 2.8 re-worded.</w:t>
            </w:r>
          </w:p>
          <w:p w14:paraId="6F685B55"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Additional E3 added – re ‘administration’ of medication. </w:t>
            </w:r>
          </w:p>
          <w:p w14:paraId="1184B934"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E4 (previously E3) re-worded from ‘support veterinary drugs and poisons’ to ‘provide information to clients or animal carers about veterinary drugs and </w:t>
            </w:r>
            <w:proofErr w:type="gramStart"/>
            <w:r w:rsidRPr="00774B61">
              <w:rPr>
                <w:rFonts w:asciiTheme="minorHAnsi" w:hAnsiTheme="minorHAnsi"/>
              </w:rPr>
              <w:t>poisons’</w:t>
            </w:r>
            <w:proofErr w:type="gramEnd"/>
            <w:r w:rsidRPr="00774B61">
              <w:rPr>
                <w:rFonts w:asciiTheme="minorHAnsi" w:hAnsiTheme="minorHAnsi"/>
              </w:rPr>
              <w:t xml:space="preserve">. </w:t>
            </w:r>
          </w:p>
          <w:p w14:paraId="2BC1B3F8" w14:textId="77777777" w:rsidR="00F109AB" w:rsidRPr="00774B61" w:rsidRDefault="00F109AB" w:rsidP="00F109AB">
            <w:pPr>
              <w:pStyle w:val="SITableBody"/>
              <w:rPr>
                <w:rFonts w:asciiTheme="minorHAnsi" w:hAnsiTheme="minorHAnsi"/>
              </w:rPr>
            </w:pPr>
            <w:r w:rsidRPr="00774B61">
              <w:rPr>
                <w:rFonts w:asciiTheme="minorHAnsi" w:hAnsiTheme="minorHAnsi"/>
              </w:rPr>
              <w:t>PC3.1 deleted</w:t>
            </w:r>
          </w:p>
          <w:p w14:paraId="4121EDC9"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Now PC4.1 – 4.4 wording changes to provide more information than just ‘explain’ as legislation requires provision of written information. </w:t>
            </w:r>
          </w:p>
          <w:p w14:paraId="4DAC16CE" w14:textId="77777777" w:rsidR="00F109AB" w:rsidRPr="00774B61" w:rsidRDefault="00F109AB" w:rsidP="00F109AB">
            <w:pPr>
              <w:pStyle w:val="SITableBody"/>
              <w:rPr>
                <w:rFonts w:asciiTheme="minorHAnsi" w:hAnsiTheme="minorHAnsi"/>
              </w:rPr>
            </w:pPr>
            <w:r w:rsidRPr="00774B61">
              <w:rPr>
                <w:rFonts w:asciiTheme="minorHAnsi" w:hAnsiTheme="minorHAnsi"/>
              </w:rPr>
              <w:t>PE reworded for clarity and reduction of duplication of PC, and inclusion of ‘administration’ as well as preparation.</w:t>
            </w:r>
          </w:p>
          <w:p w14:paraId="5DF3AE0F"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 xml:space="preserve">Removal of requirement for mandatory workplace demonstration of skills within nominated hours. </w:t>
            </w:r>
          </w:p>
          <w:p w14:paraId="68694B64"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Knowledge evidence streamlined to remove reference to specific legislation which is, and will, become outdated. </w:t>
            </w:r>
          </w:p>
        </w:tc>
      </w:tr>
      <w:tr w:rsidR="00F109AB" w:rsidRPr="00774B61" w14:paraId="045704A7" w14:textId="77777777" w:rsidTr="00C2355F">
        <w:tc>
          <w:tcPr>
            <w:tcW w:w="1605" w:type="dxa"/>
            <w:tcMar>
              <w:top w:w="57" w:type="dxa"/>
              <w:left w:w="57" w:type="dxa"/>
              <w:bottom w:w="57" w:type="dxa"/>
              <w:right w:w="57" w:type="dxa"/>
            </w:tcMar>
          </w:tcPr>
          <w:p w14:paraId="43F5EDA9"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ACMVET501</w:t>
            </w:r>
          </w:p>
        </w:tc>
        <w:tc>
          <w:tcPr>
            <w:tcW w:w="1729" w:type="dxa"/>
            <w:tcMar>
              <w:top w:w="57" w:type="dxa"/>
              <w:left w:w="57" w:type="dxa"/>
              <w:bottom w:w="57" w:type="dxa"/>
              <w:right w:w="57" w:type="dxa"/>
            </w:tcMar>
          </w:tcPr>
          <w:p w14:paraId="4CAB4D80" w14:textId="77777777" w:rsidR="00F109AB" w:rsidRPr="00774B61" w:rsidRDefault="00F109AB" w:rsidP="00F109AB">
            <w:pPr>
              <w:pStyle w:val="SITableBody"/>
              <w:rPr>
                <w:rFonts w:asciiTheme="minorHAnsi" w:hAnsiTheme="minorHAnsi"/>
              </w:rPr>
            </w:pPr>
            <w:r w:rsidRPr="00774B61">
              <w:rPr>
                <w:rFonts w:asciiTheme="minorHAnsi" w:hAnsiTheme="minorHAnsi"/>
              </w:rPr>
              <w:t>Manage nursing requirements for specialised surgical procedures</w:t>
            </w:r>
          </w:p>
        </w:tc>
        <w:tc>
          <w:tcPr>
            <w:tcW w:w="1611" w:type="dxa"/>
            <w:tcMar>
              <w:top w:w="57" w:type="dxa"/>
              <w:left w:w="57" w:type="dxa"/>
              <w:bottom w:w="57" w:type="dxa"/>
              <w:right w:w="57" w:type="dxa"/>
            </w:tcMar>
          </w:tcPr>
          <w:p w14:paraId="62C910EC" w14:textId="77777777" w:rsidR="00F109AB" w:rsidRPr="00774B61" w:rsidRDefault="00F109AB" w:rsidP="00F109AB">
            <w:pPr>
              <w:pStyle w:val="SITableBody"/>
              <w:rPr>
                <w:rFonts w:asciiTheme="minorHAnsi" w:hAnsiTheme="minorHAnsi"/>
              </w:rPr>
            </w:pPr>
            <w:r w:rsidRPr="00774B61">
              <w:rPr>
                <w:rFonts w:asciiTheme="minorHAnsi" w:hAnsiTheme="minorHAnsi"/>
              </w:rPr>
              <w:t>ACMVET5X21</w:t>
            </w:r>
          </w:p>
        </w:tc>
        <w:tc>
          <w:tcPr>
            <w:tcW w:w="1729" w:type="dxa"/>
            <w:tcMar>
              <w:top w:w="57" w:type="dxa"/>
              <w:left w:w="57" w:type="dxa"/>
              <w:bottom w:w="57" w:type="dxa"/>
              <w:right w:w="57" w:type="dxa"/>
            </w:tcMar>
          </w:tcPr>
          <w:p w14:paraId="569B1D60" w14:textId="77777777" w:rsidR="00F109AB" w:rsidRPr="00774B61" w:rsidRDefault="00F109AB" w:rsidP="00F109AB">
            <w:pPr>
              <w:pStyle w:val="SITableBody"/>
              <w:rPr>
                <w:rFonts w:asciiTheme="minorHAnsi" w:hAnsiTheme="minorHAnsi"/>
              </w:rPr>
            </w:pPr>
            <w:r w:rsidRPr="00774B61">
              <w:rPr>
                <w:rFonts w:asciiTheme="minorHAnsi" w:hAnsiTheme="minorHAnsi"/>
              </w:rPr>
              <w:t>Manage nursing requirements for specialised surgical procedures</w:t>
            </w:r>
          </w:p>
        </w:tc>
        <w:tc>
          <w:tcPr>
            <w:tcW w:w="1314" w:type="dxa"/>
            <w:shd w:val="clear" w:color="auto" w:fill="F7AA7F" w:themeFill="accent4" w:themeFillTint="99"/>
            <w:tcMar>
              <w:top w:w="57" w:type="dxa"/>
              <w:left w:w="57" w:type="dxa"/>
              <w:bottom w:w="57" w:type="dxa"/>
              <w:right w:w="57" w:type="dxa"/>
            </w:tcMar>
          </w:tcPr>
          <w:p w14:paraId="17C2DE71" w14:textId="77777777" w:rsidR="00F109AB" w:rsidRPr="00774B61" w:rsidRDefault="00F109AB" w:rsidP="00F109AB">
            <w:pPr>
              <w:pStyle w:val="SITableBody"/>
              <w:rPr>
                <w:rFonts w:asciiTheme="minorHAnsi" w:hAnsiTheme="minorHAnsi"/>
              </w:rPr>
            </w:pPr>
            <w:r w:rsidRPr="00774B61">
              <w:rPr>
                <w:rFonts w:asciiTheme="minorHAnsi" w:hAnsiTheme="minorHAnsi"/>
              </w:rPr>
              <w:t>Equivalent</w:t>
            </w:r>
          </w:p>
        </w:tc>
        <w:tc>
          <w:tcPr>
            <w:tcW w:w="1456" w:type="dxa"/>
            <w:shd w:val="clear" w:color="auto" w:fill="E8E77A" w:themeFill="accent5" w:themeFillTint="99"/>
          </w:tcPr>
          <w:p w14:paraId="29DC647A"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Elements &amp; Performance Criteria</w:t>
            </w:r>
          </w:p>
          <w:p w14:paraId="0707647B" w14:textId="77777777" w:rsidR="00F109AB" w:rsidRPr="00774B61" w:rsidRDefault="00F109AB" w:rsidP="00F109AB">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41A67316" w14:textId="77777777" w:rsidR="00F109AB" w:rsidRPr="00774B61" w:rsidRDefault="00F109AB" w:rsidP="00F109AB">
            <w:pPr>
              <w:pStyle w:val="SITableBody"/>
              <w:rPr>
                <w:rFonts w:asciiTheme="minorHAnsi" w:hAnsiTheme="minorHAnsi"/>
              </w:rPr>
            </w:pPr>
            <w:r w:rsidRPr="00774B61">
              <w:rPr>
                <w:rFonts w:asciiTheme="minorHAnsi" w:hAnsiTheme="minorHAnsi"/>
              </w:rPr>
              <w:t>Unit re-templated to 2025 template</w:t>
            </w:r>
          </w:p>
          <w:p w14:paraId="2999F9DF"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Changes to wording of Application to provide more definition regarding specialised surgical procedures and remove requirement for supervision by MANZCVS. </w:t>
            </w:r>
          </w:p>
          <w:p w14:paraId="1313A28D"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E1: Change wording from ‘Conduct admission processes for specialised surgical procedures under supervision of a veterinary surgeon’ to ‘Conduct admission </w:t>
            </w:r>
            <w:proofErr w:type="gramStart"/>
            <w:r w:rsidRPr="00774B61">
              <w:rPr>
                <w:rFonts w:asciiTheme="minorHAnsi" w:hAnsiTheme="minorHAnsi"/>
              </w:rPr>
              <w:t>processes’</w:t>
            </w:r>
            <w:proofErr w:type="gramEnd"/>
            <w:r w:rsidRPr="00774B61">
              <w:rPr>
                <w:rFonts w:asciiTheme="minorHAnsi" w:hAnsiTheme="minorHAnsi"/>
              </w:rPr>
              <w:t xml:space="preserve">. </w:t>
            </w:r>
          </w:p>
          <w:p w14:paraId="734FBA16" w14:textId="77777777" w:rsidR="00F109AB" w:rsidRPr="00774B61" w:rsidRDefault="00F109AB" w:rsidP="00F109AB">
            <w:pPr>
              <w:pStyle w:val="SITableBody"/>
              <w:rPr>
                <w:rFonts w:asciiTheme="minorHAnsi" w:hAnsiTheme="minorHAnsi"/>
              </w:rPr>
            </w:pPr>
            <w:r w:rsidRPr="00774B61">
              <w:rPr>
                <w:rFonts w:asciiTheme="minorHAnsi" w:hAnsiTheme="minorHAnsi"/>
              </w:rPr>
              <w:t>PC1.2 minor grammatical change from ‘patient histories’ plural to ‘patient history’ (singular) to align with rest of unit</w:t>
            </w:r>
          </w:p>
          <w:p w14:paraId="54A2C70A" w14:textId="77777777" w:rsidR="00F109AB" w:rsidRPr="00774B61" w:rsidRDefault="00F109AB" w:rsidP="00F109AB">
            <w:pPr>
              <w:pStyle w:val="SITableBody"/>
              <w:rPr>
                <w:rFonts w:asciiTheme="minorHAnsi" w:hAnsiTheme="minorHAnsi"/>
              </w:rPr>
            </w:pPr>
            <w:r w:rsidRPr="00774B61">
              <w:rPr>
                <w:rFonts w:asciiTheme="minorHAnsi" w:hAnsiTheme="minorHAnsi"/>
              </w:rPr>
              <w:t>PC1.3 add ‘and process’ re samples</w:t>
            </w:r>
          </w:p>
          <w:p w14:paraId="03BABDF4" w14:textId="77777777" w:rsidR="00F109AB" w:rsidRPr="00774B61" w:rsidRDefault="00F109AB" w:rsidP="00F109AB">
            <w:pPr>
              <w:pStyle w:val="SITableBody"/>
              <w:rPr>
                <w:rFonts w:asciiTheme="minorHAnsi" w:hAnsiTheme="minorHAnsi"/>
              </w:rPr>
            </w:pPr>
            <w:r w:rsidRPr="00774B61">
              <w:rPr>
                <w:rFonts w:asciiTheme="minorHAnsi" w:hAnsiTheme="minorHAnsi"/>
              </w:rPr>
              <w:t>PC2.1 wording change from ‘Coordinate theatre preparation to achieve aseptic conditions before and during surgery’ to ‘Coordinate theatre preparation to ensure aseptic conditions are achieved before, and maintained during surgery’</w:t>
            </w:r>
          </w:p>
          <w:p w14:paraId="2E15DBA9"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PC2.4 Reworded from ‘Supervise gloving and gowning of others’ to ‘2.4 Supervise and assist with scrubbing, gowning, gloving and masking of others’ (incorporate 5.1 ‘surgeon’s personal preparations’). </w:t>
            </w:r>
          </w:p>
          <w:p w14:paraId="1798A7B5"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Added PC 2.5 relating to ensuring WHS and infection control procedures followed </w:t>
            </w:r>
          </w:p>
          <w:p w14:paraId="56667EE7"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(PC2.2 ‘prepare and check </w:t>
            </w:r>
            <w:proofErr w:type="gramStart"/>
            <w:r w:rsidRPr="00774B61">
              <w:rPr>
                <w:rFonts w:asciiTheme="minorHAnsi" w:hAnsiTheme="minorHAnsi"/>
              </w:rPr>
              <w:t>[ ]</w:t>
            </w:r>
            <w:proofErr w:type="gramEnd"/>
            <w:r w:rsidRPr="00774B61">
              <w:rPr>
                <w:rFonts w:asciiTheme="minorHAnsi" w:hAnsiTheme="minorHAnsi"/>
              </w:rPr>
              <w:t xml:space="preserve"> equipment and materials ready for surgery’ </w:t>
            </w:r>
            <w:r w:rsidRPr="00774B61">
              <w:rPr>
                <w:rFonts w:asciiTheme="minorHAnsi" w:hAnsiTheme="minorHAnsi"/>
                <w:i/>
                <w:iCs/>
              </w:rPr>
              <w:t xml:space="preserve">according to WHS and practice policies and procedures </w:t>
            </w:r>
            <w:r w:rsidRPr="00774B61">
              <w:rPr>
                <w:rFonts w:asciiTheme="minorHAnsi" w:hAnsiTheme="minorHAnsi"/>
              </w:rPr>
              <w:t>incorrect)</w:t>
            </w:r>
          </w:p>
          <w:p w14:paraId="351F4DF1"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Remove PC 3.1 as is knowledge evidence</w:t>
            </w:r>
          </w:p>
          <w:p w14:paraId="0CFDF138"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3.1 (new) add ‘record’ </w:t>
            </w:r>
          </w:p>
          <w:p w14:paraId="051B9C95"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Element 4 Monitor anaesthesia under the direction and supervision of the surgeon deleted, and PC 4.1 added - ‘Monitor anaesthesia and adjust, apply ventilation support or administer intra-operative medications as directed by the surgeon’ (to reduce duplication with other anaesthesia units, and little to no knowledge of monitoring anaesthesia in this unit) </w:t>
            </w:r>
          </w:p>
          <w:p w14:paraId="0F52AC31"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E5 (previously element 6) changed from ‘Provide post-operative support to patient under supervision of veterinary surgeon’ to ‘Provide post-operative support to patient’ </w:t>
            </w:r>
          </w:p>
          <w:p w14:paraId="71A47FC8" w14:textId="77777777" w:rsidR="00F109AB" w:rsidRPr="00774B61" w:rsidRDefault="00F109AB" w:rsidP="00F109AB">
            <w:pPr>
              <w:pStyle w:val="SITableBody"/>
              <w:rPr>
                <w:rFonts w:asciiTheme="minorHAnsi" w:hAnsiTheme="minorHAnsi"/>
              </w:rPr>
            </w:pPr>
            <w:r w:rsidRPr="00774B61">
              <w:rPr>
                <w:rFonts w:asciiTheme="minorHAnsi" w:hAnsiTheme="minorHAnsi"/>
              </w:rPr>
              <w:t>PC6.1 minor change to wording from ‘Monitor and support anaesthetic recovery of patients’ to ‘Monitor and support patient recovery from anaesthesia’</w:t>
            </w:r>
          </w:p>
          <w:p w14:paraId="4EC70D66" w14:textId="77777777" w:rsidR="00F109AB" w:rsidRPr="00774B61" w:rsidRDefault="00F109AB" w:rsidP="00F109AB">
            <w:pPr>
              <w:pStyle w:val="SITableBody"/>
              <w:rPr>
                <w:rFonts w:asciiTheme="minorHAnsi" w:hAnsiTheme="minorHAnsi"/>
              </w:rPr>
            </w:pPr>
            <w:r w:rsidRPr="00774B61">
              <w:rPr>
                <w:rFonts w:asciiTheme="minorHAnsi" w:hAnsiTheme="minorHAnsi"/>
              </w:rPr>
              <w:t>E6 change from ‘</w:t>
            </w:r>
            <w:r w:rsidRPr="00774B61">
              <w:rPr>
                <w:rFonts w:asciiTheme="minorHAnsi" w:hAnsiTheme="minorHAnsi"/>
                <w:color w:val="FF0000"/>
              </w:rPr>
              <w:t>Manage equipment cleaning and maintenance’ to ‘</w:t>
            </w:r>
            <w:r w:rsidRPr="00774B61">
              <w:rPr>
                <w:rFonts w:asciiTheme="minorHAnsi" w:hAnsiTheme="minorHAnsi"/>
              </w:rPr>
              <w:t>Manage theatre cleanup’</w:t>
            </w:r>
          </w:p>
          <w:p w14:paraId="4559D1B4" w14:textId="77777777" w:rsidR="00F109AB" w:rsidRPr="00774B61" w:rsidRDefault="00F109AB" w:rsidP="00F109AB">
            <w:pPr>
              <w:pStyle w:val="SITableBody"/>
              <w:rPr>
                <w:rFonts w:asciiTheme="minorHAnsi" w:hAnsiTheme="minorHAnsi"/>
              </w:rPr>
            </w:pPr>
            <w:r w:rsidRPr="00774B61">
              <w:rPr>
                <w:rFonts w:asciiTheme="minorHAnsi" w:hAnsiTheme="minorHAnsi"/>
              </w:rPr>
              <w:t>PC 6.1 added ‘disinfecting and sterilisation’ not just cleaning and maintenance</w:t>
            </w:r>
          </w:p>
          <w:p w14:paraId="21CEC374"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Additional PC added re disposal of waste and materials </w:t>
            </w:r>
          </w:p>
          <w:p w14:paraId="142D038C" w14:textId="77777777" w:rsidR="00F109AB" w:rsidRPr="00774B61" w:rsidRDefault="00F109AB" w:rsidP="00F109AB">
            <w:pPr>
              <w:pStyle w:val="SITableBody"/>
              <w:rPr>
                <w:rFonts w:asciiTheme="minorHAnsi" w:hAnsiTheme="minorHAnsi"/>
              </w:rPr>
            </w:pPr>
            <w:r w:rsidRPr="00774B61">
              <w:rPr>
                <w:rFonts w:asciiTheme="minorHAnsi" w:hAnsiTheme="minorHAnsi"/>
              </w:rPr>
              <w:t>Wording PC 6.3 changed from ‘</w:t>
            </w:r>
            <w:r w:rsidRPr="00774B61">
              <w:rPr>
                <w:rFonts w:asciiTheme="minorHAnsi" w:hAnsiTheme="minorHAnsi"/>
                <w:color w:val="FF0000"/>
              </w:rPr>
              <w:t>Coordinate the packing and storage of instruments and surgical equipment’ to ‘</w:t>
            </w:r>
            <w:r w:rsidRPr="00774B61">
              <w:rPr>
                <w:rFonts w:asciiTheme="minorHAnsi" w:hAnsiTheme="minorHAnsi"/>
              </w:rPr>
              <w:t>Coordinate the packing and storage of drapery, instruments and surgical equipment according to infection control procedures’</w:t>
            </w:r>
          </w:p>
          <w:p w14:paraId="1DEDD380"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PE: Re-worded for clarity and to reduce duplicating E and PC. </w:t>
            </w:r>
          </w:p>
          <w:p w14:paraId="47D78D79"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Remove requirement for specified number of mandatory work hours, whilst retaining requirement </w:t>
            </w:r>
            <w:r w:rsidRPr="00774B61">
              <w:rPr>
                <w:rFonts w:asciiTheme="minorHAnsi" w:hAnsiTheme="minorHAnsi"/>
              </w:rPr>
              <w:lastRenderedPageBreak/>
              <w:t>to demonstrate performance in a workplace with real animals/procedures.</w:t>
            </w:r>
          </w:p>
          <w:p w14:paraId="335B28BC"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KE: changes to wording of some knowledge requirements – added knowledge of aseptic techniques (as critical to surgical work), </w:t>
            </w:r>
          </w:p>
          <w:p w14:paraId="4B367C9A" w14:textId="77777777" w:rsidR="00F109AB" w:rsidRPr="00774B61" w:rsidRDefault="00F109AB" w:rsidP="00F109AB">
            <w:pPr>
              <w:pStyle w:val="SITableBody"/>
              <w:ind w:left="0"/>
              <w:rPr>
                <w:rFonts w:asciiTheme="minorHAnsi" w:hAnsiTheme="minorHAnsi"/>
              </w:rPr>
            </w:pPr>
          </w:p>
        </w:tc>
      </w:tr>
      <w:tr w:rsidR="00F109AB" w:rsidRPr="00774B61" w14:paraId="7C1AC27C" w14:textId="77777777" w:rsidTr="00C2355F">
        <w:tc>
          <w:tcPr>
            <w:tcW w:w="1605" w:type="dxa"/>
            <w:tcMar>
              <w:top w:w="57" w:type="dxa"/>
              <w:left w:w="57" w:type="dxa"/>
              <w:bottom w:w="57" w:type="dxa"/>
              <w:right w:w="57" w:type="dxa"/>
            </w:tcMar>
          </w:tcPr>
          <w:p w14:paraId="195A32F1"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ACMVET502</w:t>
            </w:r>
          </w:p>
        </w:tc>
        <w:tc>
          <w:tcPr>
            <w:tcW w:w="1729" w:type="dxa"/>
            <w:tcMar>
              <w:top w:w="57" w:type="dxa"/>
              <w:left w:w="57" w:type="dxa"/>
              <w:bottom w:w="57" w:type="dxa"/>
              <w:right w:w="57" w:type="dxa"/>
            </w:tcMar>
          </w:tcPr>
          <w:p w14:paraId="34610AD6"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Carry out post-operative nursing routines </w:t>
            </w:r>
          </w:p>
        </w:tc>
        <w:tc>
          <w:tcPr>
            <w:tcW w:w="1611" w:type="dxa"/>
            <w:tcMar>
              <w:top w:w="57" w:type="dxa"/>
              <w:left w:w="57" w:type="dxa"/>
              <w:bottom w:w="57" w:type="dxa"/>
              <w:right w:w="57" w:type="dxa"/>
            </w:tcMar>
          </w:tcPr>
          <w:p w14:paraId="09E991EE" w14:textId="77777777" w:rsidR="00F109AB" w:rsidRPr="00774B61" w:rsidRDefault="00F109AB" w:rsidP="00F109AB">
            <w:pPr>
              <w:pStyle w:val="SITableBody"/>
              <w:rPr>
                <w:rFonts w:asciiTheme="minorHAnsi" w:hAnsiTheme="minorHAnsi"/>
              </w:rPr>
            </w:pPr>
            <w:r w:rsidRPr="00774B61">
              <w:rPr>
                <w:rFonts w:asciiTheme="minorHAnsi" w:hAnsiTheme="minorHAnsi"/>
              </w:rPr>
              <w:t>ACMVET5X22</w:t>
            </w:r>
          </w:p>
        </w:tc>
        <w:tc>
          <w:tcPr>
            <w:tcW w:w="1729" w:type="dxa"/>
            <w:tcMar>
              <w:top w:w="57" w:type="dxa"/>
              <w:left w:w="57" w:type="dxa"/>
              <w:bottom w:w="57" w:type="dxa"/>
              <w:right w:w="57" w:type="dxa"/>
            </w:tcMar>
          </w:tcPr>
          <w:p w14:paraId="6090174C" w14:textId="77777777" w:rsidR="00F109AB" w:rsidRPr="00774B61" w:rsidRDefault="00F109AB" w:rsidP="00F109AB">
            <w:pPr>
              <w:pStyle w:val="SITableBody"/>
              <w:rPr>
                <w:rFonts w:asciiTheme="minorHAnsi" w:hAnsiTheme="minorHAnsi"/>
              </w:rPr>
            </w:pPr>
            <w:r w:rsidRPr="00774B61">
              <w:rPr>
                <w:rFonts w:asciiTheme="minorHAnsi" w:hAnsiTheme="minorHAnsi"/>
              </w:rPr>
              <w:t>Carry out post-operative nursing routines</w:t>
            </w:r>
          </w:p>
        </w:tc>
        <w:tc>
          <w:tcPr>
            <w:tcW w:w="1314" w:type="dxa"/>
            <w:shd w:val="clear" w:color="auto" w:fill="F7AA7F" w:themeFill="accent4" w:themeFillTint="99"/>
            <w:tcMar>
              <w:top w:w="57" w:type="dxa"/>
              <w:left w:w="57" w:type="dxa"/>
              <w:bottom w:w="57" w:type="dxa"/>
              <w:right w:w="57" w:type="dxa"/>
            </w:tcMar>
          </w:tcPr>
          <w:p w14:paraId="12DAB586" w14:textId="77777777" w:rsidR="00F109AB" w:rsidRPr="00774B61" w:rsidRDefault="00F109AB" w:rsidP="00F109AB">
            <w:pPr>
              <w:pStyle w:val="SITableBody"/>
              <w:ind w:left="0"/>
              <w:rPr>
                <w:rFonts w:asciiTheme="minorHAnsi" w:hAnsiTheme="minorHAnsi"/>
              </w:rPr>
            </w:pPr>
            <w:r w:rsidRPr="00774B61">
              <w:rPr>
                <w:rFonts w:asciiTheme="minorHAnsi" w:hAnsiTheme="minorHAnsi"/>
              </w:rPr>
              <w:t>Equivalent</w:t>
            </w:r>
          </w:p>
        </w:tc>
        <w:tc>
          <w:tcPr>
            <w:tcW w:w="1456" w:type="dxa"/>
            <w:shd w:val="clear" w:color="auto" w:fill="E8E77A" w:themeFill="accent5" w:themeFillTint="99"/>
          </w:tcPr>
          <w:p w14:paraId="6B729345"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Elements &amp; Performance Criteria</w:t>
            </w:r>
          </w:p>
          <w:p w14:paraId="2588A3BF" w14:textId="77777777" w:rsidR="00F109AB" w:rsidRPr="00774B61" w:rsidRDefault="00F109AB" w:rsidP="00F109AB">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05FE9C99" w14:textId="77777777" w:rsidR="00F109AB" w:rsidRPr="00774B61" w:rsidRDefault="00F109AB" w:rsidP="00F109AB">
            <w:pPr>
              <w:pStyle w:val="SITableBody"/>
              <w:rPr>
                <w:rFonts w:asciiTheme="minorHAnsi" w:hAnsiTheme="minorHAnsi"/>
              </w:rPr>
            </w:pPr>
            <w:r w:rsidRPr="00774B61">
              <w:rPr>
                <w:rFonts w:asciiTheme="minorHAnsi" w:hAnsiTheme="minorHAnsi"/>
              </w:rPr>
              <w:t>Unit re-templated to 2025 template</w:t>
            </w:r>
          </w:p>
          <w:p w14:paraId="13CA54A1"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Changes to wording of Application to provide more definition regarding specialised surgical procedures and remove requirement for supervision by MANZCVS. </w:t>
            </w:r>
          </w:p>
          <w:p w14:paraId="541D5D0F"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E1 delete ‘under supervision of veterinary surgeon’ (same re E4) as unit application clearly specifies work is under veterinary supervision. </w:t>
            </w:r>
          </w:p>
          <w:p w14:paraId="0587E79D" w14:textId="77777777" w:rsidR="00F109AB" w:rsidRPr="00774B61" w:rsidRDefault="00F109AB" w:rsidP="00F109AB">
            <w:pPr>
              <w:pStyle w:val="SITableBody"/>
              <w:rPr>
                <w:rFonts w:asciiTheme="minorHAnsi" w:hAnsiTheme="minorHAnsi"/>
              </w:rPr>
            </w:pPr>
            <w:r w:rsidRPr="00774B61">
              <w:rPr>
                <w:rFonts w:asciiTheme="minorHAnsi" w:hAnsiTheme="minorHAnsi"/>
              </w:rPr>
              <w:t>Delete PC1.2 – knowledge evidence</w:t>
            </w:r>
          </w:p>
          <w:p w14:paraId="49CD195F"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Grammatical change to (new) PC1.2 </w:t>
            </w:r>
          </w:p>
          <w:p w14:paraId="5C533936"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Split PC1.4 to (new) PCs1.1 and 1.3 </w:t>
            </w:r>
          </w:p>
          <w:p w14:paraId="7FC6B570"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Wording of (new) PC1.6 changed to broaden ‘cleaning’ to include disinfecting, sterilising and disposing of nursing materials </w:t>
            </w:r>
          </w:p>
          <w:p w14:paraId="052B8E51"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PE: minor wording changes </w:t>
            </w:r>
          </w:p>
          <w:p w14:paraId="72FF5A04"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Increase maintaining and monitoring fluid therapy plan and IV catheter site from one to at least two patients </w:t>
            </w:r>
          </w:p>
          <w:p w14:paraId="492D4C2E" w14:textId="77777777" w:rsidR="00F109AB" w:rsidRPr="00774B61" w:rsidRDefault="00F109AB" w:rsidP="00F109AB">
            <w:pPr>
              <w:pStyle w:val="SITableBody"/>
              <w:rPr>
                <w:rFonts w:asciiTheme="minorHAnsi" w:hAnsiTheme="minorHAnsi"/>
              </w:rPr>
            </w:pPr>
            <w:r w:rsidRPr="00774B61">
              <w:rPr>
                <w:rFonts w:asciiTheme="minorHAnsi" w:hAnsiTheme="minorHAnsi"/>
              </w:rPr>
              <w:t>Remove specified number of workplace hours, whilst retaining requirement for performance to be demonstrated in a workplace.</w:t>
            </w:r>
          </w:p>
          <w:p w14:paraId="69D05CF2"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KE: minor wording changes and resequencing of required knowledge </w:t>
            </w:r>
          </w:p>
          <w:p w14:paraId="798AA0C1"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Change ‘calculation of energy requirements using the correct formula’ to ‘formulas for calculation of </w:t>
            </w:r>
            <w:r w:rsidRPr="00774B61">
              <w:rPr>
                <w:rFonts w:asciiTheme="minorHAnsi" w:hAnsiTheme="minorHAnsi"/>
              </w:rPr>
              <w:lastRenderedPageBreak/>
              <w:t>energy requirements and conversion into volume of food product’ as no single ‘correct formula’</w:t>
            </w:r>
          </w:p>
          <w:p w14:paraId="5645FB15" w14:textId="77777777" w:rsidR="00F109AB" w:rsidRPr="00774B61" w:rsidRDefault="00F109AB" w:rsidP="00F109AB">
            <w:pPr>
              <w:pStyle w:val="SITableBody"/>
              <w:rPr>
                <w:rFonts w:asciiTheme="minorHAnsi" w:hAnsiTheme="minorHAnsi"/>
              </w:rPr>
            </w:pPr>
            <w:r w:rsidRPr="00774B61">
              <w:rPr>
                <w:rFonts w:asciiTheme="minorHAnsi" w:hAnsiTheme="minorHAnsi"/>
              </w:rPr>
              <w:t>‘</w:t>
            </w:r>
            <w:proofErr w:type="gramStart"/>
            <w:r w:rsidRPr="00774B61">
              <w:rPr>
                <w:rFonts w:asciiTheme="minorHAnsi" w:hAnsiTheme="minorHAnsi"/>
              </w:rPr>
              <w:t>workplace</w:t>
            </w:r>
            <w:proofErr w:type="gramEnd"/>
            <w:r w:rsidRPr="00774B61">
              <w:rPr>
                <w:rFonts w:asciiTheme="minorHAnsi" w:hAnsiTheme="minorHAnsi"/>
              </w:rPr>
              <w:t xml:space="preserve"> hygiene standards, disinfectants and sterilisation, cleaning agents, cleaning techniques and cleaning equipment and materials related to post-operative routines’ reworded to ‘workplace hygiene standards, cleaning, disinfecting and sterilising agents, safe and hygienic cleaning techniques and cleaning equipment and materials’</w:t>
            </w:r>
          </w:p>
          <w:p w14:paraId="55BE2EEB" w14:textId="77777777" w:rsidR="00F109AB" w:rsidRPr="00774B61" w:rsidRDefault="00F109AB" w:rsidP="00F109AB">
            <w:pPr>
              <w:pStyle w:val="SITableBody"/>
              <w:rPr>
                <w:rFonts w:asciiTheme="minorHAnsi" w:hAnsiTheme="minorHAnsi"/>
              </w:rPr>
            </w:pPr>
          </w:p>
        </w:tc>
      </w:tr>
      <w:tr w:rsidR="00F109AB" w:rsidRPr="00774B61" w14:paraId="0A660873" w14:textId="77777777" w:rsidTr="00C2355F">
        <w:tc>
          <w:tcPr>
            <w:tcW w:w="1605" w:type="dxa"/>
            <w:tcMar>
              <w:top w:w="57" w:type="dxa"/>
              <w:left w:w="57" w:type="dxa"/>
              <w:bottom w:w="57" w:type="dxa"/>
              <w:right w:w="57" w:type="dxa"/>
            </w:tcMar>
          </w:tcPr>
          <w:p w14:paraId="29A41C70" w14:textId="77777777" w:rsidR="00F109AB" w:rsidRPr="00774B61" w:rsidRDefault="00F109AB" w:rsidP="00F109AB">
            <w:pPr>
              <w:pStyle w:val="SITableBody"/>
              <w:rPr>
                <w:rFonts w:asciiTheme="minorHAnsi" w:hAnsiTheme="minorHAnsi"/>
                <w:lang w:eastAsia="en-AU"/>
              </w:rPr>
            </w:pPr>
            <w:r w:rsidRPr="00774B61">
              <w:rPr>
                <w:rFonts w:asciiTheme="minorHAnsi" w:hAnsiTheme="minorHAnsi"/>
                <w:lang w:eastAsia="en-AU"/>
              </w:rPr>
              <w:lastRenderedPageBreak/>
              <w:t>ACMVET503</w:t>
            </w:r>
          </w:p>
        </w:tc>
        <w:tc>
          <w:tcPr>
            <w:tcW w:w="1729" w:type="dxa"/>
            <w:tcMar>
              <w:top w:w="57" w:type="dxa"/>
              <w:left w:w="57" w:type="dxa"/>
              <w:bottom w:w="57" w:type="dxa"/>
              <w:right w:w="57" w:type="dxa"/>
            </w:tcMar>
          </w:tcPr>
          <w:p w14:paraId="17E3C53D" w14:textId="77777777" w:rsidR="00F109AB" w:rsidRPr="00774B61" w:rsidRDefault="00F109AB" w:rsidP="00F109AB">
            <w:pPr>
              <w:pStyle w:val="SITableBody"/>
              <w:rPr>
                <w:rStyle w:val="SITempText-Green"/>
                <w:rFonts w:asciiTheme="minorHAnsi" w:hAnsiTheme="minorHAnsi"/>
                <w:color w:val="1E3531"/>
                <w:sz w:val="21"/>
              </w:rPr>
            </w:pPr>
            <w:r w:rsidRPr="00774B61">
              <w:rPr>
                <w:rStyle w:val="SITempText-Green"/>
                <w:rFonts w:asciiTheme="minorHAnsi" w:hAnsiTheme="minorHAnsi"/>
                <w:color w:val="1E3531"/>
                <w:sz w:val="21"/>
              </w:rPr>
              <w:t>Produce veterinary dental oral cavity images</w:t>
            </w:r>
          </w:p>
        </w:tc>
        <w:tc>
          <w:tcPr>
            <w:tcW w:w="1611" w:type="dxa"/>
            <w:tcMar>
              <w:top w:w="57" w:type="dxa"/>
              <w:left w:w="57" w:type="dxa"/>
              <w:bottom w:w="57" w:type="dxa"/>
              <w:right w:w="57" w:type="dxa"/>
            </w:tcMar>
          </w:tcPr>
          <w:p w14:paraId="181272C1" w14:textId="77777777" w:rsidR="00F109AB" w:rsidRPr="00774B61" w:rsidRDefault="00F109AB" w:rsidP="00F109AB">
            <w:pPr>
              <w:pStyle w:val="SITableBody"/>
              <w:rPr>
                <w:rFonts w:asciiTheme="minorHAnsi" w:hAnsiTheme="minorHAnsi"/>
                <w:lang w:eastAsia="en-AU"/>
              </w:rPr>
            </w:pPr>
            <w:r w:rsidRPr="00774B61">
              <w:rPr>
                <w:rFonts w:asciiTheme="minorHAnsi" w:hAnsiTheme="minorHAnsi"/>
                <w:lang w:eastAsia="en-AU"/>
              </w:rPr>
              <w:t>ACMVET4X13</w:t>
            </w:r>
          </w:p>
        </w:tc>
        <w:tc>
          <w:tcPr>
            <w:tcW w:w="1729" w:type="dxa"/>
            <w:tcMar>
              <w:top w:w="57" w:type="dxa"/>
              <w:left w:w="57" w:type="dxa"/>
              <w:bottom w:w="57" w:type="dxa"/>
              <w:right w:w="57" w:type="dxa"/>
            </w:tcMar>
          </w:tcPr>
          <w:p w14:paraId="16C9156E" w14:textId="77777777" w:rsidR="00F109AB" w:rsidRPr="00774B61" w:rsidRDefault="00F109AB" w:rsidP="00F109AB">
            <w:pPr>
              <w:pStyle w:val="SITableBody"/>
              <w:rPr>
                <w:rFonts w:asciiTheme="minorHAnsi" w:hAnsiTheme="minorHAnsi"/>
              </w:rPr>
            </w:pPr>
            <w:r w:rsidRPr="00774B61">
              <w:rPr>
                <w:rFonts w:asciiTheme="minorHAnsi" w:hAnsiTheme="minorHAnsi"/>
              </w:rPr>
              <w:t>Apply veterinary diagnostic imaging routines</w:t>
            </w:r>
          </w:p>
        </w:tc>
        <w:tc>
          <w:tcPr>
            <w:tcW w:w="1314" w:type="dxa"/>
            <w:shd w:val="clear" w:color="auto" w:fill="9BA3CF" w:themeFill="accent1" w:themeFillTint="99"/>
            <w:tcMar>
              <w:top w:w="57" w:type="dxa"/>
              <w:left w:w="57" w:type="dxa"/>
              <w:bottom w:w="57" w:type="dxa"/>
              <w:right w:w="57" w:type="dxa"/>
            </w:tcMar>
          </w:tcPr>
          <w:p w14:paraId="3B47E318" w14:textId="77777777" w:rsidR="00F109AB" w:rsidRPr="00774B61" w:rsidRDefault="00F109AB" w:rsidP="00F109AB">
            <w:pPr>
              <w:pStyle w:val="SITableBody"/>
              <w:rPr>
                <w:rFonts w:asciiTheme="minorHAnsi" w:hAnsiTheme="minorHAnsi"/>
              </w:rPr>
            </w:pPr>
            <w:r w:rsidRPr="00774B61">
              <w:rPr>
                <w:rFonts w:asciiTheme="minorHAnsi" w:hAnsiTheme="minorHAnsi"/>
              </w:rPr>
              <w:t>Not equivalent</w:t>
            </w:r>
          </w:p>
        </w:tc>
        <w:tc>
          <w:tcPr>
            <w:tcW w:w="1456" w:type="dxa"/>
            <w:shd w:val="clear" w:color="auto" w:fill="E8E77A" w:themeFill="accent5" w:themeFillTint="99"/>
          </w:tcPr>
          <w:p w14:paraId="4FDFEA28"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Elements &amp; Performance Criteria</w:t>
            </w:r>
          </w:p>
          <w:p w14:paraId="5C26E396" w14:textId="77777777" w:rsidR="00F109AB" w:rsidRPr="00774B61" w:rsidRDefault="00F109AB" w:rsidP="00F109AB">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2419B0DE" w14:textId="298AC8C6" w:rsidR="00F109AB" w:rsidRDefault="00F109AB" w:rsidP="00F109AB">
            <w:pPr>
              <w:pStyle w:val="SITableBody"/>
              <w:rPr>
                <w:rFonts w:asciiTheme="minorHAnsi" w:hAnsiTheme="minorHAnsi"/>
              </w:rPr>
            </w:pPr>
            <w:r>
              <w:rPr>
                <w:rFonts w:asciiTheme="minorHAnsi" w:hAnsiTheme="minorHAnsi"/>
              </w:rPr>
              <w:t xml:space="preserve">Merged with </w:t>
            </w:r>
            <w:r w:rsidRPr="00F109AB">
              <w:rPr>
                <w:rFonts w:asciiTheme="minorHAnsi" w:hAnsiTheme="minorHAnsi"/>
              </w:rPr>
              <w:t>ACMVET402 Apply imaging routines</w:t>
            </w:r>
          </w:p>
          <w:p w14:paraId="70675A7D" w14:textId="77777777" w:rsidR="00F109AB" w:rsidRDefault="00F109AB" w:rsidP="00F109AB">
            <w:pPr>
              <w:pStyle w:val="SITableBody"/>
              <w:rPr>
                <w:rFonts w:asciiTheme="minorHAnsi" w:hAnsiTheme="minorHAnsi"/>
              </w:rPr>
            </w:pPr>
          </w:p>
          <w:p w14:paraId="5AF5D046" w14:textId="1D46117D" w:rsidR="00F109AB" w:rsidRPr="00774B61" w:rsidRDefault="00F109AB" w:rsidP="00F109AB">
            <w:pPr>
              <w:pStyle w:val="SITableBody"/>
              <w:rPr>
                <w:rFonts w:asciiTheme="minorHAnsi" w:hAnsiTheme="minorHAnsi"/>
              </w:rPr>
            </w:pPr>
            <w:r w:rsidRPr="00774B61">
              <w:rPr>
                <w:rFonts w:asciiTheme="minorHAnsi" w:hAnsiTheme="minorHAnsi"/>
              </w:rPr>
              <w:t>Title change.</w:t>
            </w:r>
          </w:p>
          <w:p w14:paraId="14C8D271" w14:textId="77777777" w:rsidR="00F109AB" w:rsidRDefault="00F109AB" w:rsidP="00F109AB">
            <w:pPr>
              <w:pStyle w:val="SITableBody"/>
              <w:rPr>
                <w:rFonts w:asciiTheme="minorHAnsi" w:hAnsiTheme="minorHAnsi"/>
              </w:rPr>
            </w:pPr>
          </w:p>
          <w:p w14:paraId="03814066" w14:textId="4C452C7F" w:rsidR="00F109AB" w:rsidRPr="00774B61" w:rsidRDefault="00F109AB" w:rsidP="00F109AB">
            <w:pPr>
              <w:pStyle w:val="SITableBody"/>
              <w:rPr>
                <w:rFonts w:asciiTheme="minorHAnsi" w:hAnsiTheme="minorHAnsi"/>
              </w:rPr>
            </w:pPr>
            <w:r w:rsidRPr="00774B61">
              <w:rPr>
                <w:rFonts w:asciiTheme="minorHAnsi" w:hAnsiTheme="minorHAnsi"/>
              </w:rPr>
              <w:t xml:space="preserve">This unit has been updated throughout to reflect inclusion of dental x-ray, removal of endoscopes and greater emphasis on radiation safety. </w:t>
            </w:r>
          </w:p>
          <w:p w14:paraId="109049A5" w14:textId="77777777" w:rsidR="00F109AB" w:rsidRPr="00774B61" w:rsidRDefault="00F109AB" w:rsidP="00F109AB">
            <w:pPr>
              <w:pStyle w:val="SITableBody"/>
              <w:rPr>
                <w:rFonts w:asciiTheme="minorHAnsi" w:hAnsiTheme="minorHAnsi"/>
              </w:rPr>
            </w:pPr>
            <w:r w:rsidRPr="00774B61">
              <w:rPr>
                <w:rFonts w:asciiTheme="minorHAnsi" w:hAnsiTheme="minorHAnsi"/>
              </w:rPr>
              <w:t>Legislative, licensing and regulatory language has been clarified and strengthened</w:t>
            </w:r>
          </w:p>
        </w:tc>
      </w:tr>
      <w:tr w:rsidR="00F109AB" w:rsidRPr="00774B61" w14:paraId="074B1981" w14:textId="77777777" w:rsidTr="00C2355F">
        <w:tc>
          <w:tcPr>
            <w:tcW w:w="1605" w:type="dxa"/>
            <w:tcMar>
              <w:top w:w="57" w:type="dxa"/>
              <w:left w:w="57" w:type="dxa"/>
              <w:bottom w:w="57" w:type="dxa"/>
              <w:right w:w="57" w:type="dxa"/>
            </w:tcMar>
          </w:tcPr>
          <w:p w14:paraId="075EDE86" w14:textId="77777777" w:rsidR="00F109AB" w:rsidRPr="00774B61" w:rsidRDefault="00F109AB" w:rsidP="00F109AB">
            <w:pPr>
              <w:pStyle w:val="SITableBody"/>
              <w:rPr>
                <w:rFonts w:asciiTheme="minorHAnsi" w:hAnsiTheme="minorHAnsi"/>
              </w:rPr>
            </w:pPr>
            <w:r w:rsidRPr="00774B61">
              <w:rPr>
                <w:rFonts w:asciiTheme="minorHAnsi" w:hAnsiTheme="minorHAnsi"/>
              </w:rPr>
              <w:t>ACMVET504</w:t>
            </w:r>
          </w:p>
        </w:tc>
        <w:tc>
          <w:tcPr>
            <w:tcW w:w="1729" w:type="dxa"/>
            <w:tcMar>
              <w:top w:w="57" w:type="dxa"/>
              <w:left w:w="57" w:type="dxa"/>
              <w:bottom w:w="57" w:type="dxa"/>
              <w:right w:w="57" w:type="dxa"/>
            </w:tcMar>
          </w:tcPr>
          <w:p w14:paraId="5D8B7DBD" w14:textId="77777777" w:rsidR="00F109AB" w:rsidRPr="00774B61" w:rsidRDefault="00F109AB" w:rsidP="00F109AB">
            <w:pPr>
              <w:pStyle w:val="SITableBody"/>
              <w:rPr>
                <w:rFonts w:asciiTheme="minorHAnsi" w:hAnsiTheme="minorHAnsi"/>
              </w:rPr>
            </w:pPr>
            <w:r w:rsidRPr="00774B61">
              <w:rPr>
                <w:rFonts w:asciiTheme="minorHAnsi" w:hAnsiTheme="minorHAnsi"/>
              </w:rPr>
              <w:t>Provide veterinary dental nursing support for advanced veterinary dental surgery</w:t>
            </w:r>
          </w:p>
        </w:tc>
        <w:tc>
          <w:tcPr>
            <w:tcW w:w="1611" w:type="dxa"/>
            <w:tcMar>
              <w:top w:w="57" w:type="dxa"/>
              <w:left w:w="57" w:type="dxa"/>
              <w:bottom w:w="57" w:type="dxa"/>
              <w:right w:w="57" w:type="dxa"/>
            </w:tcMar>
          </w:tcPr>
          <w:p w14:paraId="4B63AB4E"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 ACMVET5X23</w:t>
            </w:r>
          </w:p>
        </w:tc>
        <w:tc>
          <w:tcPr>
            <w:tcW w:w="1729" w:type="dxa"/>
            <w:tcMar>
              <w:top w:w="57" w:type="dxa"/>
              <w:left w:w="57" w:type="dxa"/>
              <w:bottom w:w="57" w:type="dxa"/>
              <w:right w:w="57" w:type="dxa"/>
            </w:tcMar>
          </w:tcPr>
          <w:p w14:paraId="49AF9B8A" w14:textId="77777777" w:rsidR="00F109AB" w:rsidRPr="00774B61" w:rsidRDefault="00F109AB" w:rsidP="00F109AB">
            <w:pPr>
              <w:pStyle w:val="SITableBody"/>
              <w:rPr>
                <w:rFonts w:asciiTheme="minorHAnsi" w:hAnsiTheme="minorHAnsi"/>
              </w:rPr>
            </w:pPr>
            <w:r w:rsidRPr="00774B61">
              <w:rPr>
                <w:rFonts w:asciiTheme="minorHAnsi" w:hAnsiTheme="minorHAnsi"/>
              </w:rPr>
              <w:t>Provide nursing support for advanced veterinary dental surgery</w:t>
            </w:r>
          </w:p>
        </w:tc>
        <w:tc>
          <w:tcPr>
            <w:tcW w:w="1314" w:type="dxa"/>
            <w:shd w:val="clear" w:color="auto" w:fill="F7AA7F" w:themeFill="accent4" w:themeFillTint="99"/>
            <w:tcMar>
              <w:top w:w="57" w:type="dxa"/>
              <w:left w:w="57" w:type="dxa"/>
              <w:bottom w:w="57" w:type="dxa"/>
              <w:right w:w="57" w:type="dxa"/>
            </w:tcMar>
          </w:tcPr>
          <w:p w14:paraId="70EECC8E" w14:textId="77777777" w:rsidR="00F109AB" w:rsidRPr="00774B61" w:rsidRDefault="00F109AB" w:rsidP="00F109AB">
            <w:pPr>
              <w:pStyle w:val="SITableBody"/>
              <w:rPr>
                <w:rFonts w:asciiTheme="minorHAnsi" w:hAnsiTheme="minorHAnsi"/>
              </w:rPr>
            </w:pPr>
            <w:r w:rsidRPr="00774B61">
              <w:rPr>
                <w:rFonts w:asciiTheme="minorHAnsi" w:hAnsiTheme="minorHAnsi"/>
              </w:rPr>
              <w:t>Equivalent</w:t>
            </w:r>
          </w:p>
        </w:tc>
        <w:tc>
          <w:tcPr>
            <w:tcW w:w="1456" w:type="dxa"/>
            <w:shd w:val="clear" w:color="auto" w:fill="E8E77A" w:themeFill="accent5" w:themeFillTint="99"/>
          </w:tcPr>
          <w:p w14:paraId="142A521C"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Elements &amp; Performance Criteria</w:t>
            </w:r>
          </w:p>
          <w:p w14:paraId="369CACA7" w14:textId="77777777" w:rsidR="00F109AB" w:rsidRPr="00774B61" w:rsidRDefault="00F109AB" w:rsidP="00F109AB">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33984A27" w14:textId="77777777" w:rsidR="00F109AB" w:rsidRPr="00774B61" w:rsidRDefault="00F109AB" w:rsidP="00F109AB">
            <w:pPr>
              <w:pStyle w:val="SITableBody"/>
              <w:rPr>
                <w:rFonts w:asciiTheme="minorHAnsi" w:hAnsiTheme="minorHAnsi"/>
              </w:rPr>
            </w:pPr>
            <w:r w:rsidRPr="00774B61">
              <w:rPr>
                <w:rFonts w:asciiTheme="minorHAnsi" w:hAnsiTheme="minorHAnsi"/>
              </w:rPr>
              <w:t>Minor change to title</w:t>
            </w:r>
          </w:p>
          <w:p w14:paraId="74617895"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Wording of Application changed to remove reference to supervision by MANZCVS as dental surgeries beyond simple tooth extraction is being undertaken by registered veterinarians. </w:t>
            </w:r>
          </w:p>
          <w:p w14:paraId="5A5BD1BB"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Legislative, licensing and regulatory language updated to specify dental practices. </w:t>
            </w:r>
          </w:p>
          <w:p w14:paraId="0F89D877" w14:textId="77777777" w:rsidR="00F109AB" w:rsidRPr="00774B61" w:rsidRDefault="00F109AB" w:rsidP="00F109AB">
            <w:pPr>
              <w:pStyle w:val="SITableBody"/>
              <w:rPr>
                <w:rFonts w:asciiTheme="minorHAnsi" w:hAnsiTheme="minorHAnsi"/>
              </w:rPr>
            </w:pPr>
          </w:p>
          <w:p w14:paraId="3642056D"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Minor changes to Elements and Performance Criteria, including: </w:t>
            </w:r>
          </w:p>
          <w:p w14:paraId="1DD70948" w14:textId="77777777" w:rsidR="00F109AB" w:rsidRPr="00774B61" w:rsidRDefault="00F109AB" w:rsidP="00F109AB">
            <w:pPr>
              <w:pStyle w:val="SITableBody"/>
              <w:rPr>
                <w:rFonts w:asciiTheme="minorHAnsi" w:hAnsiTheme="minorHAnsi"/>
              </w:rPr>
            </w:pPr>
            <w:r w:rsidRPr="00774B61">
              <w:rPr>
                <w:rFonts w:asciiTheme="minorHAnsi" w:hAnsiTheme="minorHAnsi"/>
              </w:rPr>
              <w:t>Element 1 changed from ‘Carry out admission procedures’ to ‘Admit patient’</w:t>
            </w:r>
          </w:p>
          <w:p w14:paraId="5D8BCB19"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PC1.2 added ‘if required’ as not all veterinary dental surgery may be referred to specialist surgeons</w:t>
            </w:r>
          </w:p>
          <w:p w14:paraId="56FB63E9" w14:textId="77777777" w:rsidR="00F109AB" w:rsidRPr="00774B61" w:rsidRDefault="00F109AB" w:rsidP="00F109AB">
            <w:pPr>
              <w:pStyle w:val="SITableBody"/>
              <w:rPr>
                <w:rFonts w:asciiTheme="minorHAnsi" w:hAnsiTheme="minorHAnsi"/>
              </w:rPr>
            </w:pPr>
            <w:r w:rsidRPr="00774B61">
              <w:rPr>
                <w:rFonts w:asciiTheme="minorHAnsi" w:hAnsiTheme="minorHAnsi"/>
              </w:rPr>
              <w:t>Delete PC3.1, as is knowledge evidence</w:t>
            </w:r>
          </w:p>
          <w:p w14:paraId="0534B5B8"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Minor rewording of PC3.2 (now PC3.1) from ‘Comply with WHS, infection control and animal welfare requirements related to dental health procedures’ to ‘Comply with work health and safety (WHS) and animal welfare requirements and infection control policies and procedures related to dental procedures’ </w:t>
            </w:r>
          </w:p>
          <w:p w14:paraId="522BFFAD"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PC3.4 added ‘administration of’ </w:t>
            </w:r>
          </w:p>
          <w:p w14:paraId="7CFC73A6" w14:textId="77777777" w:rsidR="00F109AB" w:rsidRPr="00774B61" w:rsidRDefault="00F109AB" w:rsidP="00F109AB">
            <w:pPr>
              <w:pStyle w:val="SITableBody"/>
              <w:rPr>
                <w:rFonts w:asciiTheme="minorHAnsi" w:hAnsiTheme="minorHAnsi"/>
              </w:rPr>
            </w:pPr>
            <w:r w:rsidRPr="00774B61">
              <w:rPr>
                <w:rFonts w:asciiTheme="minorHAnsi" w:hAnsiTheme="minorHAnsi"/>
              </w:rPr>
              <w:t>PC4.3 added ‘using aseptic techniques’</w:t>
            </w:r>
          </w:p>
          <w:p w14:paraId="7BEDA568" w14:textId="77777777" w:rsidR="00F109AB" w:rsidRPr="00774B61" w:rsidRDefault="00F109AB" w:rsidP="00F109AB">
            <w:pPr>
              <w:pStyle w:val="SITableBody"/>
              <w:rPr>
                <w:rFonts w:asciiTheme="minorHAnsi" w:hAnsiTheme="minorHAnsi"/>
              </w:rPr>
            </w:pPr>
            <w:r w:rsidRPr="00774B61">
              <w:rPr>
                <w:rFonts w:asciiTheme="minorHAnsi" w:hAnsiTheme="minorHAnsi"/>
              </w:rPr>
              <w:t>PC4.5 reworded from ‘Take and maintain record of procedure’ to ‘Record details of procedure, medications administered and other information required by organisational policies and procedures in patient file’</w:t>
            </w:r>
          </w:p>
          <w:p w14:paraId="66EF7B98" w14:textId="77777777" w:rsidR="00F109AB" w:rsidRPr="00774B61" w:rsidRDefault="00F109AB" w:rsidP="00F109AB">
            <w:pPr>
              <w:pStyle w:val="SITableBody"/>
              <w:rPr>
                <w:rFonts w:asciiTheme="minorHAnsi" w:hAnsiTheme="minorHAnsi"/>
              </w:rPr>
            </w:pPr>
            <w:r w:rsidRPr="00774B61">
              <w:rPr>
                <w:rFonts w:asciiTheme="minorHAnsi" w:hAnsiTheme="minorHAnsi"/>
              </w:rPr>
              <w:t>PC4.6 moved to Element 5</w:t>
            </w:r>
          </w:p>
          <w:p w14:paraId="0C6556F4" w14:textId="77777777" w:rsidR="00F109AB" w:rsidRPr="00774B61" w:rsidRDefault="00F109AB" w:rsidP="00F109AB">
            <w:pPr>
              <w:pStyle w:val="SITableBody"/>
              <w:rPr>
                <w:rFonts w:asciiTheme="minorHAnsi" w:hAnsiTheme="minorHAnsi"/>
              </w:rPr>
            </w:pPr>
            <w:r w:rsidRPr="00774B61">
              <w:rPr>
                <w:rFonts w:asciiTheme="minorHAnsi" w:hAnsiTheme="minorHAnsi"/>
              </w:rPr>
              <w:t>Element 5 reworded from ‘Clean, store and maintain dental instruments and equipment’ to ‘Undertake post-operative theatre procedures’</w:t>
            </w:r>
          </w:p>
          <w:p w14:paraId="26C5953A" w14:textId="77777777" w:rsidR="00F109AB" w:rsidRPr="00774B61" w:rsidRDefault="00F109AB" w:rsidP="00F109AB">
            <w:pPr>
              <w:pStyle w:val="SITableBody"/>
              <w:rPr>
                <w:rFonts w:asciiTheme="minorHAnsi" w:hAnsiTheme="minorHAnsi"/>
              </w:rPr>
            </w:pPr>
            <w:r w:rsidRPr="00774B61">
              <w:rPr>
                <w:rFonts w:asciiTheme="minorHAnsi" w:hAnsiTheme="minorHAnsi"/>
              </w:rPr>
              <w:t>PC5.1 (previously 4.6 Dispose of clinical and other hazardous waste appropriately) reworded to ‘Dispose of non-reuseable instruments and equipment, clinical and other hazardous waste according to organisational policies and procedures’</w:t>
            </w:r>
          </w:p>
          <w:p w14:paraId="04FA8999"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Element 6 added ‘as instructed by veterinarian’ </w:t>
            </w:r>
          </w:p>
          <w:p w14:paraId="1A7D568D" w14:textId="77777777" w:rsidR="00F109AB" w:rsidRPr="00774B61" w:rsidRDefault="00F109AB" w:rsidP="00F109AB">
            <w:pPr>
              <w:pStyle w:val="SITableBody"/>
              <w:rPr>
                <w:rFonts w:asciiTheme="minorHAnsi" w:hAnsiTheme="minorHAnsi"/>
              </w:rPr>
            </w:pPr>
            <w:r w:rsidRPr="00774B61">
              <w:rPr>
                <w:rFonts w:asciiTheme="minorHAnsi" w:hAnsiTheme="minorHAnsi"/>
              </w:rPr>
              <w:t>Performance Evidence – remove bullet points following actual required performance as duplication of performance criteria</w:t>
            </w:r>
          </w:p>
          <w:p w14:paraId="556E19E4"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 xml:space="preserve">Removed specific number of hours of performance required, whilst maintaining requirement for performance to be demonstrated in a workplace. </w:t>
            </w:r>
          </w:p>
          <w:p w14:paraId="7BE42248"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Minor changes to knowledge evidence </w:t>
            </w:r>
          </w:p>
          <w:p w14:paraId="7A0417EB"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Added electric dental handpieces, saline irrigation systems, rotary endodontic systems, oral retractors and electrical/pneumatic surgical drills to dental instruments and equipment </w:t>
            </w:r>
          </w:p>
          <w:p w14:paraId="0A1684A4" w14:textId="77777777" w:rsidR="00F109AB" w:rsidRPr="00774B61" w:rsidRDefault="00F109AB" w:rsidP="00F109AB">
            <w:pPr>
              <w:pStyle w:val="SITableBody"/>
              <w:rPr>
                <w:rFonts w:asciiTheme="minorHAnsi" w:hAnsiTheme="minorHAnsi"/>
              </w:rPr>
            </w:pPr>
            <w:r w:rsidRPr="00774B61">
              <w:rPr>
                <w:rFonts w:asciiTheme="minorHAnsi" w:hAnsiTheme="minorHAnsi"/>
              </w:rPr>
              <w:t>Removed amalgamator saws and sonic dental scalers from dental instruments and equipment</w:t>
            </w:r>
          </w:p>
          <w:p w14:paraId="1CEB3B35" w14:textId="77777777" w:rsidR="00F109AB" w:rsidRPr="00774B61" w:rsidRDefault="00F109AB" w:rsidP="00F109AB">
            <w:pPr>
              <w:pStyle w:val="SITableBody"/>
              <w:rPr>
                <w:rFonts w:asciiTheme="minorHAnsi" w:hAnsiTheme="minorHAnsi"/>
              </w:rPr>
            </w:pPr>
            <w:r w:rsidRPr="00774B61">
              <w:rPr>
                <w:rFonts w:asciiTheme="minorHAnsi" w:hAnsiTheme="minorHAnsi"/>
              </w:rPr>
              <w:t>Added aseptic techniques and organisational policies and procedures relating to patient record keeping, waste disposal and WHS.</w:t>
            </w:r>
          </w:p>
        </w:tc>
      </w:tr>
      <w:tr w:rsidR="00F109AB" w:rsidRPr="00774B61" w14:paraId="5CEF3B1C" w14:textId="77777777" w:rsidTr="00C2355F">
        <w:tc>
          <w:tcPr>
            <w:tcW w:w="1605" w:type="dxa"/>
            <w:tcMar>
              <w:top w:w="57" w:type="dxa"/>
              <w:left w:w="57" w:type="dxa"/>
              <w:bottom w:w="57" w:type="dxa"/>
              <w:right w:w="57" w:type="dxa"/>
            </w:tcMar>
          </w:tcPr>
          <w:p w14:paraId="671E14A5"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ACMVET505</w:t>
            </w:r>
          </w:p>
        </w:tc>
        <w:tc>
          <w:tcPr>
            <w:tcW w:w="1729" w:type="dxa"/>
            <w:tcMar>
              <w:top w:w="57" w:type="dxa"/>
              <w:left w:w="57" w:type="dxa"/>
              <w:bottom w:w="57" w:type="dxa"/>
              <w:right w:w="57" w:type="dxa"/>
            </w:tcMar>
          </w:tcPr>
          <w:p w14:paraId="080AF348" w14:textId="77777777" w:rsidR="00F109AB" w:rsidRPr="00774B61" w:rsidRDefault="00F109AB" w:rsidP="00F109AB">
            <w:pPr>
              <w:pStyle w:val="SITableBody"/>
              <w:rPr>
                <w:rFonts w:asciiTheme="minorHAnsi" w:hAnsiTheme="minorHAnsi"/>
              </w:rPr>
            </w:pPr>
            <w:r w:rsidRPr="00774B61">
              <w:rPr>
                <w:rFonts w:asciiTheme="minorHAnsi" w:hAnsiTheme="minorHAnsi"/>
              </w:rPr>
              <w:t>Prepare for veterinary emergency response</w:t>
            </w:r>
          </w:p>
        </w:tc>
        <w:tc>
          <w:tcPr>
            <w:tcW w:w="1611" w:type="dxa"/>
            <w:tcMar>
              <w:top w:w="57" w:type="dxa"/>
              <w:left w:w="57" w:type="dxa"/>
              <w:bottom w:w="57" w:type="dxa"/>
              <w:right w:w="57" w:type="dxa"/>
            </w:tcMar>
          </w:tcPr>
          <w:p w14:paraId="2723D5DE"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ACMVET5X26 </w:t>
            </w:r>
          </w:p>
        </w:tc>
        <w:tc>
          <w:tcPr>
            <w:tcW w:w="1729" w:type="dxa"/>
            <w:tcMar>
              <w:top w:w="57" w:type="dxa"/>
              <w:left w:w="57" w:type="dxa"/>
              <w:bottom w:w="57" w:type="dxa"/>
              <w:right w:w="57" w:type="dxa"/>
            </w:tcMar>
          </w:tcPr>
          <w:p w14:paraId="24D06EC8" w14:textId="77777777" w:rsidR="00F109AB" w:rsidRPr="00774B61" w:rsidRDefault="00F109AB" w:rsidP="00F109AB">
            <w:pPr>
              <w:pStyle w:val="SITableBody"/>
              <w:rPr>
                <w:rFonts w:asciiTheme="minorHAnsi" w:hAnsiTheme="minorHAnsi"/>
              </w:rPr>
            </w:pPr>
            <w:r w:rsidRPr="00774B61">
              <w:rPr>
                <w:rFonts w:asciiTheme="minorHAnsi" w:hAnsiTheme="minorHAnsi"/>
              </w:rPr>
              <w:t>Coordinate veterinary practice emergency preparedness</w:t>
            </w:r>
          </w:p>
        </w:tc>
        <w:tc>
          <w:tcPr>
            <w:tcW w:w="1314" w:type="dxa"/>
            <w:shd w:val="clear" w:color="auto" w:fill="F7AA7F" w:themeFill="accent4" w:themeFillTint="99"/>
            <w:tcMar>
              <w:top w:w="57" w:type="dxa"/>
              <w:left w:w="57" w:type="dxa"/>
              <w:bottom w:w="57" w:type="dxa"/>
              <w:right w:w="57" w:type="dxa"/>
            </w:tcMar>
          </w:tcPr>
          <w:p w14:paraId="6B36ACEB" w14:textId="77777777" w:rsidR="00F109AB" w:rsidRPr="00774B61" w:rsidRDefault="00F109AB" w:rsidP="00F109AB">
            <w:pPr>
              <w:pStyle w:val="SITableBody"/>
              <w:rPr>
                <w:rFonts w:asciiTheme="minorHAnsi" w:hAnsiTheme="minorHAnsi"/>
              </w:rPr>
            </w:pPr>
            <w:r w:rsidRPr="00774B61">
              <w:rPr>
                <w:rFonts w:asciiTheme="minorHAnsi" w:hAnsiTheme="minorHAnsi"/>
              </w:rPr>
              <w:t>Equivalent</w:t>
            </w:r>
          </w:p>
        </w:tc>
        <w:tc>
          <w:tcPr>
            <w:tcW w:w="1456" w:type="dxa"/>
            <w:shd w:val="clear" w:color="auto" w:fill="E8E77A" w:themeFill="accent5" w:themeFillTint="99"/>
          </w:tcPr>
          <w:p w14:paraId="2B94B167"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Elements &amp; Performance Criteria</w:t>
            </w:r>
          </w:p>
          <w:p w14:paraId="026683FB" w14:textId="77777777" w:rsidR="00F109AB" w:rsidRPr="00774B61" w:rsidRDefault="00F109AB" w:rsidP="00F109AB">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31E1D335" w14:textId="77777777" w:rsidR="00F109AB" w:rsidRPr="00774B61" w:rsidRDefault="00F109AB" w:rsidP="00F109AB">
            <w:pPr>
              <w:pStyle w:val="SITableBody"/>
              <w:rPr>
                <w:rFonts w:asciiTheme="minorHAnsi" w:hAnsiTheme="minorHAnsi"/>
              </w:rPr>
            </w:pPr>
            <w:r w:rsidRPr="00774B61">
              <w:rPr>
                <w:rFonts w:asciiTheme="minorHAnsi" w:hAnsiTheme="minorHAnsi"/>
              </w:rPr>
              <w:t>Unit re-templated to 2025 template</w:t>
            </w:r>
          </w:p>
          <w:p w14:paraId="3F705360"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Changes to wording of Application </w:t>
            </w:r>
          </w:p>
          <w:p w14:paraId="533B606B"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Remove legislative and regulatory statement – focus of unit is on coordinating equipment and resources for emergencies, not actually performing nursing activities or using equipment or resources. </w:t>
            </w:r>
          </w:p>
          <w:p w14:paraId="27EEBAD8" w14:textId="77777777" w:rsidR="00F109AB" w:rsidRPr="00774B61" w:rsidRDefault="00F109AB" w:rsidP="00F109AB">
            <w:pPr>
              <w:pStyle w:val="SITableBody"/>
              <w:rPr>
                <w:rFonts w:asciiTheme="minorHAnsi" w:hAnsiTheme="minorHAnsi"/>
              </w:rPr>
            </w:pPr>
            <w:r w:rsidRPr="00774B61">
              <w:rPr>
                <w:rFonts w:asciiTheme="minorHAnsi" w:hAnsiTheme="minorHAnsi"/>
              </w:rPr>
              <w:t>E1 change wording from ‘Prepare for emergency response’ to ‘Prepare for and maintain practice readiness to respond to a veterinary emergency’</w:t>
            </w:r>
          </w:p>
          <w:p w14:paraId="0C82BF5F"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PC re-ordered </w:t>
            </w:r>
          </w:p>
          <w:p w14:paraId="0EF45D42" w14:textId="77777777" w:rsidR="00F109AB" w:rsidRPr="00774B61" w:rsidRDefault="00F109AB" w:rsidP="00F109AB">
            <w:pPr>
              <w:pStyle w:val="SITableBody"/>
              <w:rPr>
                <w:rFonts w:asciiTheme="minorHAnsi" w:hAnsiTheme="minorHAnsi"/>
              </w:rPr>
            </w:pPr>
            <w:r w:rsidRPr="00774B61">
              <w:rPr>
                <w:rFonts w:asciiTheme="minorHAnsi" w:hAnsiTheme="minorHAnsi"/>
              </w:rPr>
              <w:t>PC1.1 split to (new) PC1.4 re ‘testing equipment viability and personnel performance’ in the context of a practice drill</w:t>
            </w:r>
          </w:p>
          <w:p w14:paraId="4FAA53DD"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1.2 add ‘and procedures’ </w:t>
            </w:r>
          </w:p>
          <w:p w14:paraId="5460298A"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(new) 1.4 changed from ‘provide’ to ‘coordinate’ </w:t>
            </w:r>
          </w:p>
          <w:p w14:paraId="08266E53"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Deleted PC1.5 </w:t>
            </w:r>
          </w:p>
          <w:p w14:paraId="45631BCD" w14:textId="77777777" w:rsidR="00F109AB" w:rsidRPr="00774B61" w:rsidRDefault="00F109AB" w:rsidP="00F109AB">
            <w:pPr>
              <w:pStyle w:val="SITableBody"/>
              <w:rPr>
                <w:rFonts w:asciiTheme="minorHAnsi" w:hAnsiTheme="minorHAnsi"/>
              </w:rPr>
            </w:pPr>
            <w:r w:rsidRPr="00774B61">
              <w:rPr>
                <w:rFonts w:asciiTheme="minorHAnsi" w:hAnsiTheme="minorHAnsi"/>
              </w:rPr>
              <w:t>PC2.1 merged with PC2.3</w:t>
            </w:r>
          </w:p>
          <w:p w14:paraId="062E636A" w14:textId="77777777" w:rsidR="00F109AB" w:rsidRPr="00774B61" w:rsidRDefault="00F109AB" w:rsidP="00F109AB">
            <w:pPr>
              <w:pStyle w:val="SITableBody"/>
              <w:rPr>
                <w:rFonts w:asciiTheme="minorHAnsi" w:hAnsiTheme="minorHAnsi"/>
              </w:rPr>
            </w:pPr>
            <w:r w:rsidRPr="00774B61">
              <w:rPr>
                <w:rFonts w:asciiTheme="minorHAnsi" w:hAnsiTheme="minorHAnsi"/>
              </w:rPr>
              <w:t>(new) PC2.1 reworded to align with element and unit outcome</w:t>
            </w:r>
          </w:p>
          <w:p w14:paraId="3CA8881D"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 xml:space="preserve">New PC2.2 including rewording of ‘record a performance appraisal’ split from 2.1 </w:t>
            </w:r>
          </w:p>
          <w:p w14:paraId="287A99A0"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PE: change PE to ‘developed, or reviewed and improved, at least one </w:t>
            </w:r>
            <w:proofErr w:type="gramStart"/>
            <w:r w:rsidRPr="00774B61">
              <w:rPr>
                <w:rFonts w:asciiTheme="minorHAnsi" w:hAnsiTheme="minorHAnsi"/>
              </w:rPr>
              <w:t>[ ]</w:t>
            </w:r>
            <w:proofErr w:type="gramEnd"/>
            <w:r w:rsidRPr="00774B61">
              <w:rPr>
                <w:rFonts w:asciiTheme="minorHAnsi" w:hAnsiTheme="minorHAnsi"/>
              </w:rPr>
              <w:t xml:space="preserve"> procedure’ from ‘developed one </w:t>
            </w:r>
            <w:proofErr w:type="gramStart"/>
            <w:r w:rsidRPr="00774B61">
              <w:rPr>
                <w:rFonts w:asciiTheme="minorHAnsi" w:hAnsiTheme="minorHAnsi"/>
              </w:rPr>
              <w:t>[ ]</w:t>
            </w:r>
            <w:proofErr w:type="gramEnd"/>
            <w:r w:rsidRPr="00774B61">
              <w:rPr>
                <w:rFonts w:asciiTheme="minorHAnsi" w:hAnsiTheme="minorHAnsi"/>
              </w:rPr>
              <w:t xml:space="preserve"> protocol’ </w:t>
            </w:r>
          </w:p>
          <w:p w14:paraId="026467D8"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Removed requirement for performance to be demonstrated in a veterinary practice in a specified number of hours, to enable unit to be demonstrated through simulation. </w:t>
            </w:r>
          </w:p>
          <w:p w14:paraId="60F07F57" w14:textId="77777777" w:rsidR="00F109AB" w:rsidRPr="00774B61" w:rsidRDefault="00F109AB" w:rsidP="00F109AB">
            <w:pPr>
              <w:pStyle w:val="SITableBody"/>
              <w:rPr>
                <w:rFonts w:asciiTheme="minorHAnsi" w:hAnsiTheme="minorHAnsi"/>
              </w:rPr>
            </w:pPr>
            <w:r w:rsidRPr="00774B61">
              <w:rPr>
                <w:rFonts w:asciiTheme="minorHAnsi" w:hAnsiTheme="minorHAnsi"/>
              </w:rPr>
              <w:t>Minor wording changes to KE for clarification</w:t>
            </w:r>
          </w:p>
          <w:p w14:paraId="05521D74"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Added KE of basic training methods as PC require training personnel in processes. </w:t>
            </w:r>
          </w:p>
          <w:p w14:paraId="3A40A463" w14:textId="77777777" w:rsidR="00F109AB" w:rsidRPr="00774B61" w:rsidRDefault="00F109AB" w:rsidP="00F109AB">
            <w:pPr>
              <w:pStyle w:val="SITableBody"/>
              <w:ind w:left="0"/>
              <w:rPr>
                <w:rFonts w:asciiTheme="minorHAnsi" w:hAnsiTheme="minorHAnsi"/>
              </w:rPr>
            </w:pPr>
          </w:p>
        </w:tc>
      </w:tr>
      <w:tr w:rsidR="00F109AB" w:rsidRPr="00774B61" w14:paraId="59C6A9B2" w14:textId="77777777" w:rsidTr="00C2355F">
        <w:tc>
          <w:tcPr>
            <w:tcW w:w="1605" w:type="dxa"/>
            <w:tcMar>
              <w:top w:w="57" w:type="dxa"/>
              <w:left w:w="57" w:type="dxa"/>
              <w:bottom w:w="57" w:type="dxa"/>
              <w:right w:w="57" w:type="dxa"/>
            </w:tcMar>
          </w:tcPr>
          <w:p w14:paraId="60BB9682"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ACMVET506</w:t>
            </w:r>
          </w:p>
        </w:tc>
        <w:tc>
          <w:tcPr>
            <w:tcW w:w="1729" w:type="dxa"/>
            <w:tcMar>
              <w:top w:w="57" w:type="dxa"/>
              <w:left w:w="57" w:type="dxa"/>
              <w:bottom w:w="57" w:type="dxa"/>
              <w:right w:w="57" w:type="dxa"/>
            </w:tcMar>
          </w:tcPr>
          <w:p w14:paraId="1789E44D"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Perform emergency procedures to sustain life </w:t>
            </w:r>
          </w:p>
        </w:tc>
        <w:tc>
          <w:tcPr>
            <w:tcW w:w="1611" w:type="dxa"/>
            <w:tcMar>
              <w:top w:w="57" w:type="dxa"/>
              <w:left w:w="57" w:type="dxa"/>
              <w:bottom w:w="57" w:type="dxa"/>
              <w:right w:w="57" w:type="dxa"/>
            </w:tcMar>
          </w:tcPr>
          <w:p w14:paraId="2008271B" w14:textId="5506F85C" w:rsidR="00F109AB" w:rsidRPr="00774B61" w:rsidRDefault="00F109AB" w:rsidP="00F109AB">
            <w:pPr>
              <w:pStyle w:val="SITableBody"/>
              <w:rPr>
                <w:rFonts w:asciiTheme="minorHAnsi" w:hAnsiTheme="minorHAnsi"/>
              </w:rPr>
            </w:pPr>
            <w:r w:rsidRPr="00774B61">
              <w:rPr>
                <w:rFonts w:asciiTheme="minorHAnsi" w:hAnsiTheme="minorHAnsi"/>
              </w:rPr>
              <w:t>ACMVET5X2</w:t>
            </w:r>
            <w:r w:rsidR="00C93AF5">
              <w:rPr>
                <w:rFonts w:asciiTheme="minorHAnsi" w:hAnsiTheme="minorHAnsi"/>
              </w:rPr>
              <w:t>7</w:t>
            </w:r>
            <w:r w:rsidRPr="00774B61">
              <w:rPr>
                <w:rFonts w:asciiTheme="minorHAnsi" w:hAnsiTheme="minorHAnsi"/>
              </w:rPr>
              <w:t xml:space="preserve"> </w:t>
            </w:r>
          </w:p>
        </w:tc>
        <w:tc>
          <w:tcPr>
            <w:tcW w:w="1729" w:type="dxa"/>
            <w:tcMar>
              <w:top w:w="57" w:type="dxa"/>
              <w:left w:w="57" w:type="dxa"/>
              <w:bottom w:w="57" w:type="dxa"/>
              <w:right w:w="57" w:type="dxa"/>
            </w:tcMar>
          </w:tcPr>
          <w:p w14:paraId="73D0F512"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Perform emergency procedures to sustain life </w:t>
            </w:r>
          </w:p>
        </w:tc>
        <w:tc>
          <w:tcPr>
            <w:tcW w:w="1314" w:type="dxa"/>
            <w:shd w:val="clear" w:color="auto" w:fill="F7AA7F" w:themeFill="accent4" w:themeFillTint="99"/>
            <w:tcMar>
              <w:top w:w="57" w:type="dxa"/>
              <w:left w:w="57" w:type="dxa"/>
              <w:bottom w:w="57" w:type="dxa"/>
              <w:right w:w="57" w:type="dxa"/>
            </w:tcMar>
          </w:tcPr>
          <w:p w14:paraId="3256B192" w14:textId="77777777" w:rsidR="00F109AB" w:rsidRPr="00774B61" w:rsidRDefault="00F109AB" w:rsidP="00F109AB">
            <w:pPr>
              <w:pStyle w:val="SITableBody"/>
              <w:rPr>
                <w:rFonts w:asciiTheme="minorHAnsi" w:hAnsiTheme="minorHAnsi"/>
              </w:rPr>
            </w:pPr>
            <w:r w:rsidRPr="00774B61">
              <w:rPr>
                <w:rFonts w:asciiTheme="minorHAnsi" w:hAnsiTheme="minorHAnsi"/>
              </w:rPr>
              <w:t>Equivalent</w:t>
            </w:r>
          </w:p>
        </w:tc>
        <w:tc>
          <w:tcPr>
            <w:tcW w:w="1456" w:type="dxa"/>
            <w:shd w:val="clear" w:color="auto" w:fill="E8E77A" w:themeFill="accent5" w:themeFillTint="99"/>
          </w:tcPr>
          <w:p w14:paraId="42E6F599"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Elements &amp; Performance Criteria</w:t>
            </w:r>
          </w:p>
          <w:p w14:paraId="3168B3F8" w14:textId="77777777" w:rsidR="00F109AB" w:rsidRPr="00774B61" w:rsidRDefault="00F109AB" w:rsidP="00F109AB">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18CCEC37" w14:textId="77777777" w:rsidR="00F109AB" w:rsidRPr="00774B61" w:rsidRDefault="00F109AB" w:rsidP="00F109AB">
            <w:pPr>
              <w:pStyle w:val="SITableBody"/>
              <w:rPr>
                <w:rFonts w:asciiTheme="minorHAnsi" w:hAnsiTheme="minorHAnsi"/>
              </w:rPr>
            </w:pPr>
            <w:r w:rsidRPr="00774B61">
              <w:rPr>
                <w:rFonts w:asciiTheme="minorHAnsi" w:hAnsiTheme="minorHAnsi"/>
              </w:rPr>
              <w:t>Unit re-templated to 2025 template</w:t>
            </w:r>
          </w:p>
          <w:p w14:paraId="088EB986"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Changes to wording of Application </w:t>
            </w:r>
          </w:p>
          <w:p w14:paraId="666FFE5A" w14:textId="77777777" w:rsidR="00F109AB" w:rsidRPr="00774B61" w:rsidRDefault="00F109AB" w:rsidP="00F109AB">
            <w:pPr>
              <w:pStyle w:val="SITableBody"/>
              <w:rPr>
                <w:rFonts w:asciiTheme="minorHAnsi" w:hAnsiTheme="minorHAnsi"/>
              </w:rPr>
            </w:pPr>
            <w:r w:rsidRPr="00774B61">
              <w:rPr>
                <w:rFonts w:asciiTheme="minorHAnsi" w:hAnsiTheme="minorHAnsi"/>
              </w:rPr>
              <w:t>Legislative and regulatory statement revised to more accurately reflect requirements.</w:t>
            </w:r>
          </w:p>
          <w:p w14:paraId="717DB722" w14:textId="77777777" w:rsidR="00F109AB" w:rsidRPr="00774B61" w:rsidRDefault="00F109AB" w:rsidP="00F109AB">
            <w:pPr>
              <w:pStyle w:val="SITableBody"/>
              <w:rPr>
                <w:rFonts w:asciiTheme="minorHAnsi" w:hAnsiTheme="minorHAnsi"/>
              </w:rPr>
            </w:pPr>
            <w:r w:rsidRPr="00774B61">
              <w:rPr>
                <w:rFonts w:asciiTheme="minorHAnsi" w:hAnsiTheme="minorHAnsi"/>
              </w:rPr>
              <w:t>E1 and E2 merged to (new) E1 ‘Assess need for emergency response’</w:t>
            </w:r>
          </w:p>
          <w:p w14:paraId="7EE77787" w14:textId="77777777" w:rsidR="00F109AB" w:rsidRPr="00774B61" w:rsidRDefault="00F109AB" w:rsidP="00F109AB">
            <w:pPr>
              <w:pStyle w:val="SITableBody"/>
              <w:rPr>
                <w:rFonts w:asciiTheme="minorHAnsi" w:hAnsiTheme="minorHAnsi"/>
              </w:rPr>
            </w:pPr>
            <w:r w:rsidRPr="00774B61">
              <w:rPr>
                <w:rFonts w:asciiTheme="minorHAnsi" w:hAnsiTheme="minorHAnsi"/>
              </w:rPr>
              <w:t>PCs 1.1- 1.3 merged to (new) PC1.1</w:t>
            </w:r>
          </w:p>
          <w:p w14:paraId="10E170B4"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PCs 2.1 and 2.2 merged to (new) PC1.2 </w:t>
            </w:r>
          </w:p>
          <w:p w14:paraId="33AD6A34"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Wording of PC4.4 changed in (now) PC3.4 from ‘Provide specific emergency and critical care nursing assistance ensuring hygiene and infection control protocols are followed’ to ‘Provide specific emergency and critical care nursing assistance </w:t>
            </w:r>
            <w:r w:rsidRPr="00774B61">
              <w:rPr>
                <w:rFonts w:asciiTheme="minorHAnsi" w:hAnsiTheme="minorHAnsi"/>
                <w:b/>
                <w:bCs/>
              </w:rPr>
              <w:t>as directed by veterinarian</w:t>
            </w:r>
            <w:r w:rsidRPr="00774B61">
              <w:rPr>
                <w:rFonts w:asciiTheme="minorHAnsi" w:hAnsiTheme="minorHAnsi"/>
              </w:rPr>
              <w:t>, ensuring hygiene and infection control procedures are followed’</w:t>
            </w:r>
          </w:p>
          <w:p w14:paraId="1ED02B4D" w14:textId="77777777" w:rsidR="00F109AB" w:rsidRPr="00774B61" w:rsidRDefault="00F109AB" w:rsidP="00F109AB">
            <w:pPr>
              <w:pStyle w:val="SITableBody"/>
              <w:rPr>
                <w:rFonts w:asciiTheme="minorHAnsi" w:hAnsiTheme="minorHAnsi"/>
              </w:rPr>
            </w:pPr>
            <w:r w:rsidRPr="00774B61">
              <w:rPr>
                <w:rFonts w:asciiTheme="minorHAnsi" w:hAnsiTheme="minorHAnsi"/>
              </w:rPr>
              <w:t>PE: wording changed from ‘handled a minimum of five’ to ‘managed, within legal scope of practice and with veterinary supervision, a minimum of five’</w:t>
            </w:r>
          </w:p>
          <w:p w14:paraId="3319FDB8"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PE sub-bullet </w:t>
            </w:r>
            <w:proofErr w:type="gramStart"/>
            <w:r w:rsidRPr="00774B61">
              <w:rPr>
                <w:rFonts w:asciiTheme="minorHAnsi" w:hAnsiTheme="minorHAnsi"/>
              </w:rPr>
              <w:t>point</w:t>
            </w:r>
            <w:proofErr w:type="gramEnd"/>
            <w:r w:rsidRPr="00774B61">
              <w:rPr>
                <w:rFonts w:asciiTheme="minorHAnsi" w:hAnsiTheme="minorHAnsi"/>
              </w:rPr>
              <w:t xml:space="preserve"> 1 streamlined</w:t>
            </w:r>
          </w:p>
          <w:p w14:paraId="07274008"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 xml:space="preserve">Sub-bullet </w:t>
            </w:r>
            <w:proofErr w:type="gramStart"/>
            <w:r w:rsidRPr="00774B61">
              <w:rPr>
                <w:rFonts w:asciiTheme="minorHAnsi" w:hAnsiTheme="minorHAnsi"/>
              </w:rPr>
              <w:t>point</w:t>
            </w:r>
            <w:proofErr w:type="gramEnd"/>
            <w:r w:rsidRPr="00774B61">
              <w:rPr>
                <w:rFonts w:asciiTheme="minorHAnsi" w:hAnsiTheme="minorHAnsi"/>
              </w:rPr>
              <w:t xml:space="preserve"> 3 </w:t>
            </w:r>
            <w:proofErr w:type="gramStart"/>
            <w:r w:rsidRPr="00774B61">
              <w:rPr>
                <w:rFonts w:asciiTheme="minorHAnsi" w:hAnsiTheme="minorHAnsi"/>
              </w:rPr>
              <w:t>change</w:t>
            </w:r>
            <w:proofErr w:type="gramEnd"/>
            <w:r w:rsidRPr="00774B61">
              <w:rPr>
                <w:rFonts w:asciiTheme="minorHAnsi" w:hAnsiTheme="minorHAnsi"/>
              </w:rPr>
              <w:t xml:space="preserve"> from ‘worked as a member of a team’ to ‘worked with at least one other person’ </w:t>
            </w:r>
          </w:p>
          <w:p w14:paraId="07D031A0"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Bullet point ‘intubated a minimum of one patient’ changed to ‘intubated a minimum of two real or model animals’ </w:t>
            </w:r>
          </w:p>
          <w:p w14:paraId="590C7BE0" w14:textId="77777777" w:rsidR="00F109AB" w:rsidRPr="00774B61" w:rsidRDefault="00F109AB" w:rsidP="00F109AB">
            <w:pPr>
              <w:pStyle w:val="SITableBody"/>
              <w:rPr>
                <w:rFonts w:asciiTheme="minorHAnsi" w:hAnsiTheme="minorHAnsi"/>
              </w:rPr>
            </w:pPr>
            <w:r w:rsidRPr="00774B61">
              <w:rPr>
                <w:rFonts w:asciiTheme="minorHAnsi" w:hAnsiTheme="minorHAnsi"/>
              </w:rPr>
              <w:t>Removed reference to specified number of hours of work, whilst retaining requirement for performance, unless specified to be demonstrated in the workplace on real animals.</w:t>
            </w:r>
          </w:p>
          <w:p w14:paraId="4EF9156B"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KE: re-sequenced </w:t>
            </w:r>
          </w:p>
          <w:p w14:paraId="44B789EE" w14:textId="77777777" w:rsidR="00F109AB" w:rsidRPr="00774B61" w:rsidRDefault="00F109AB" w:rsidP="00F109AB">
            <w:pPr>
              <w:pStyle w:val="SITableBody"/>
              <w:rPr>
                <w:rFonts w:asciiTheme="minorHAnsi" w:hAnsiTheme="minorHAnsi"/>
              </w:rPr>
            </w:pPr>
            <w:r w:rsidRPr="00774B61">
              <w:rPr>
                <w:rFonts w:asciiTheme="minorHAnsi" w:hAnsiTheme="minorHAnsi"/>
              </w:rPr>
              <w:t>‘</w:t>
            </w:r>
            <w:proofErr w:type="gramStart"/>
            <w:r w:rsidRPr="00774B61">
              <w:rPr>
                <w:rFonts w:asciiTheme="minorHAnsi" w:hAnsiTheme="minorHAnsi"/>
              </w:rPr>
              <w:t>safety</w:t>
            </w:r>
            <w:proofErr w:type="gramEnd"/>
            <w:r w:rsidRPr="00774B61">
              <w:rPr>
                <w:rFonts w:asciiTheme="minorHAnsi" w:hAnsiTheme="minorHAnsi"/>
              </w:rPr>
              <w:t xml:space="preserve"> risks’ reworded to ‘safety hazards associated with emergency procedures, including on sick, injured, anxious and frightened animals’ and list of mix of hazards and risks removed.</w:t>
            </w:r>
          </w:p>
          <w:p w14:paraId="5033440E" w14:textId="77777777" w:rsidR="00F109AB" w:rsidRPr="00774B61" w:rsidRDefault="00F109AB" w:rsidP="00F109AB">
            <w:pPr>
              <w:pStyle w:val="SITableBody"/>
              <w:rPr>
                <w:rFonts w:asciiTheme="minorHAnsi" w:hAnsiTheme="minorHAnsi"/>
              </w:rPr>
            </w:pPr>
            <w:r w:rsidRPr="00774B61">
              <w:rPr>
                <w:rFonts w:asciiTheme="minorHAnsi" w:hAnsiTheme="minorHAnsi"/>
              </w:rPr>
              <w:t>Remove duplicated KE such as CPR, fluid therapy.</w:t>
            </w:r>
          </w:p>
        </w:tc>
      </w:tr>
      <w:tr w:rsidR="00F109AB" w:rsidRPr="00774B61" w14:paraId="02969194" w14:textId="77777777" w:rsidTr="00C2355F">
        <w:tc>
          <w:tcPr>
            <w:tcW w:w="1605" w:type="dxa"/>
            <w:tcMar>
              <w:top w:w="57" w:type="dxa"/>
              <w:left w:w="57" w:type="dxa"/>
              <w:bottom w:w="57" w:type="dxa"/>
              <w:right w:w="57" w:type="dxa"/>
            </w:tcMar>
          </w:tcPr>
          <w:p w14:paraId="3568FEFC"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ACMVET507</w:t>
            </w:r>
          </w:p>
        </w:tc>
        <w:tc>
          <w:tcPr>
            <w:tcW w:w="1729" w:type="dxa"/>
            <w:tcMar>
              <w:top w:w="57" w:type="dxa"/>
              <w:left w:w="57" w:type="dxa"/>
              <w:bottom w:w="57" w:type="dxa"/>
              <w:right w:w="57" w:type="dxa"/>
            </w:tcMar>
          </w:tcPr>
          <w:p w14:paraId="180AE3EA"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Provide nursing support for critical care surgery </w:t>
            </w:r>
          </w:p>
        </w:tc>
        <w:tc>
          <w:tcPr>
            <w:tcW w:w="1611" w:type="dxa"/>
            <w:tcMar>
              <w:top w:w="57" w:type="dxa"/>
              <w:left w:w="57" w:type="dxa"/>
              <w:bottom w:w="57" w:type="dxa"/>
              <w:right w:w="57" w:type="dxa"/>
            </w:tcMar>
          </w:tcPr>
          <w:p w14:paraId="74D63DBA"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ACMVET5X28 </w:t>
            </w:r>
          </w:p>
        </w:tc>
        <w:tc>
          <w:tcPr>
            <w:tcW w:w="1729" w:type="dxa"/>
            <w:tcMar>
              <w:top w:w="57" w:type="dxa"/>
              <w:left w:w="57" w:type="dxa"/>
              <w:bottom w:w="57" w:type="dxa"/>
              <w:right w:w="57" w:type="dxa"/>
            </w:tcMar>
          </w:tcPr>
          <w:p w14:paraId="5A0B11D6" w14:textId="77777777" w:rsidR="00F109AB" w:rsidRPr="00774B61" w:rsidRDefault="00F109AB" w:rsidP="00F109AB">
            <w:pPr>
              <w:pStyle w:val="SITableBody"/>
              <w:rPr>
                <w:rFonts w:asciiTheme="minorHAnsi" w:hAnsiTheme="minorHAnsi"/>
              </w:rPr>
            </w:pPr>
            <w:r w:rsidRPr="00774B61">
              <w:rPr>
                <w:rFonts w:asciiTheme="minorHAnsi" w:hAnsiTheme="minorHAnsi"/>
              </w:rPr>
              <w:t>Provide nursing support for critical care surgery</w:t>
            </w:r>
          </w:p>
        </w:tc>
        <w:tc>
          <w:tcPr>
            <w:tcW w:w="1314" w:type="dxa"/>
            <w:shd w:val="clear" w:color="auto" w:fill="F7AA7F" w:themeFill="accent4" w:themeFillTint="99"/>
            <w:tcMar>
              <w:top w:w="57" w:type="dxa"/>
              <w:left w:w="57" w:type="dxa"/>
              <w:bottom w:w="57" w:type="dxa"/>
              <w:right w:w="57" w:type="dxa"/>
            </w:tcMar>
          </w:tcPr>
          <w:p w14:paraId="75B835F3"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Equivalent </w:t>
            </w:r>
          </w:p>
        </w:tc>
        <w:tc>
          <w:tcPr>
            <w:tcW w:w="1456" w:type="dxa"/>
            <w:shd w:val="clear" w:color="auto" w:fill="E8E77A" w:themeFill="accent5" w:themeFillTint="99"/>
          </w:tcPr>
          <w:p w14:paraId="36FAAB1B"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Elements &amp; Performance Criteria</w:t>
            </w:r>
          </w:p>
          <w:p w14:paraId="49830027" w14:textId="77777777" w:rsidR="00F109AB" w:rsidRPr="00774B61" w:rsidRDefault="00F109AB" w:rsidP="00F109AB">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41A9ADBC" w14:textId="77777777" w:rsidR="00F109AB" w:rsidRPr="00774B61" w:rsidRDefault="00F109AB" w:rsidP="00F109AB">
            <w:pPr>
              <w:pStyle w:val="SITableBody"/>
              <w:rPr>
                <w:rFonts w:asciiTheme="minorHAnsi" w:hAnsiTheme="minorHAnsi"/>
              </w:rPr>
            </w:pPr>
            <w:r w:rsidRPr="00774B61">
              <w:rPr>
                <w:rFonts w:asciiTheme="minorHAnsi" w:hAnsiTheme="minorHAnsi"/>
              </w:rPr>
              <w:t>Unit re-templated to 2025 template</w:t>
            </w:r>
          </w:p>
          <w:p w14:paraId="257AEFC6"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Changes to wording of Application </w:t>
            </w:r>
          </w:p>
          <w:p w14:paraId="784D36AC" w14:textId="77777777" w:rsidR="00F109AB" w:rsidRPr="00774B61" w:rsidRDefault="00F109AB" w:rsidP="00F109AB">
            <w:pPr>
              <w:pStyle w:val="SITableBody"/>
              <w:rPr>
                <w:rFonts w:asciiTheme="minorHAnsi" w:hAnsiTheme="minorHAnsi"/>
              </w:rPr>
            </w:pPr>
            <w:r w:rsidRPr="00774B61">
              <w:rPr>
                <w:rFonts w:asciiTheme="minorHAnsi" w:hAnsiTheme="minorHAnsi"/>
              </w:rPr>
              <w:t>Legislative and regulatory statement revised to more accurately reflect requirements.</w:t>
            </w:r>
          </w:p>
          <w:p w14:paraId="45376A15" w14:textId="77777777" w:rsidR="00F109AB" w:rsidRPr="00774B61" w:rsidRDefault="00F109AB" w:rsidP="00F109AB">
            <w:pPr>
              <w:pStyle w:val="SITableBody"/>
              <w:rPr>
                <w:rFonts w:asciiTheme="minorHAnsi" w:hAnsiTheme="minorHAnsi"/>
              </w:rPr>
            </w:pPr>
            <w:r w:rsidRPr="00774B61">
              <w:rPr>
                <w:rFonts w:asciiTheme="minorHAnsi" w:hAnsiTheme="minorHAnsi"/>
              </w:rPr>
              <w:t>PC1.1 reworded to add ‘</w:t>
            </w:r>
            <w:proofErr w:type="gramStart"/>
            <w:r w:rsidRPr="00774B61">
              <w:rPr>
                <w:rFonts w:asciiTheme="minorHAnsi" w:hAnsiTheme="minorHAnsi"/>
              </w:rPr>
              <w:t>following  animal</w:t>
            </w:r>
            <w:proofErr w:type="gramEnd"/>
            <w:r w:rsidRPr="00774B61">
              <w:rPr>
                <w:rFonts w:asciiTheme="minorHAnsi" w:hAnsiTheme="minorHAnsi"/>
              </w:rPr>
              <w:t xml:space="preserve"> welfare and work health and safety practices including low stress handling protocols’ (from PC2.1) </w:t>
            </w:r>
          </w:p>
          <w:p w14:paraId="79ED7C5F" w14:textId="77777777" w:rsidR="00F109AB" w:rsidRPr="00774B61" w:rsidRDefault="00F109AB" w:rsidP="00F109AB">
            <w:pPr>
              <w:pStyle w:val="SITableBody"/>
              <w:rPr>
                <w:rFonts w:asciiTheme="minorHAnsi" w:hAnsiTheme="minorHAnsi"/>
              </w:rPr>
            </w:pPr>
            <w:r w:rsidRPr="00774B61">
              <w:rPr>
                <w:rFonts w:asciiTheme="minorHAnsi" w:hAnsiTheme="minorHAnsi"/>
              </w:rPr>
              <w:t>PCs in Element 2 re-sequenced to flow from ‘surgical’ to recovery procedures</w:t>
            </w:r>
          </w:p>
          <w:p w14:paraId="26C93310" w14:textId="77777777" w:rsidR="00F109AB" w:rsidRPr="00774B61" w:rsidRDefault="00F109AB" w:rsidP="00F109AB">
            <w:pPr>
              <w:pStyle w:val="SITableBody"/>
              <w:rPr>
                <w:rFonts w:asciiTheme="minorHAnsi" w:hAnsiTheme="minorHAnsi"/>
              </w:rPr>
            </w:pPr>
            <w:r w:rsidRPr="00774B61">
              <w:rPr>
                <w:rFonts w:asciiTheme="minorHAnsi" w:hAnsiTheme="minorHAnsi"/>
              </w:rPr>
              <w:t>PC2.2 reworded from ‘Prepare surgical and monitoring equipment’ to ‘Prepare theatre with required surgical equipment, instruments, and supplies, and monitoring equipment for specific procedure’</w:t>
            </w:r>
          </w:p>
          <w:p w14:paraId="0FB8ABAE" w14:textId="77777777" w:rsidR="00F109AB" w:rsidRPr="00774B61" w:rsidRDefault="00F109AB" w:rsidP="00F109AB">
            <w:pPr>
              <w:pStyle w:val="SITableBody"/>
              <w:rPr>
                <w:rFonts w:asciiTheme="minorHAnsi" w:hAnsiTheme="minorHAnsi"/>
              </w:rPr>
            </w:pPr>
            <w:r w:rsidRPr="00774B61">
              <w:rPr>
                <w:rFonts w:asciiTheme="minorHAnsi" w:hAnsiTheme="minorHAnsi"/>
              </w:rPr>
              <w:t>PC2.1 reworded from ‘</w:t>
            </w:r>
            <w:proofErr w:type="gramStart"/>
            <w:r w:rsidRPr="00774B61">
              <w:rPr>
                <w:rFonts w:asciiTheme="minorHAnsi" w:hAnsiTheme="minorHAnsi"/>
              </w:rPr>
              <w:t>Provide assistance to</w:t>
            </w:r>
            <w:proofErr w:type="gramEnd"/>
            <w:r w:rsidRPr="00774B61">
              <w:rPr>
                <w:rFonts w:asciiTheme="minorHAnsi" w:hAnsiTheme="minorHAnsi"/>
              </w:rPr>
              <w:t xml:space="preserve"> the veterinarian for induction and apply safe work </w:t>
            </w:r>
            <w:r w:rsidRPr="00774B61">
              <w:rPr>
                <w:rFonts w:asciiTheme="minorHAnsi" w:hAnsiTheme="minorHAnsi"/>
              </w:rPr>
              <w:lastRenderedPageBreak/>
              <w:t xml:space="preserve">practices and animal welfare protocols’ to ‘Assist the veterinarian in the induction of anaesthesia’ </w:t>
            </w:r>
          </w:p>
          <w:p w14:paraId="3A9EF4E6"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PC2.3 and PC2.4 merged </w:t>
            </w:r>
          </w:p>
          <w:p w14:paraId="7F25E85A" w14:textId="77777777" w:rsidR="00F109AB" w:rsidRPr="00774B61" w:rsidRDefault="00F109AB" w:rsidP="00F109AB">
            <w:pPr>
              <w:pStyle w:val="SITableBody"/>
              <w:rPr>
                <w:rFonts w:asciiTheme="minorHAnsi" w:hAnsiTheme="minorHAnsi"/>
              </w:rPr>
            </w:pPr>
            <w:r w:rsidRPr="00774B61">
              <w:rPr>
                <w:rFonts w:asciiTheme="minorHAnsi" w:hAnsiTheme="minorHAnsi"/>
              </w:rPr>
              <w:t>PC2.5 reworded from ‘Administer analgesia and monitor response under veterinary supervision’ to ‘2.5 Administer analgesia as directed by veterinarian and monitor patient response’</w:t>
            </w:r>
          </w:p>
          <w:p w14:paraId="6C4FCBDD"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PC3.1 split into PC3.1 and 3.2 and reworded </w:t>
            </w:r>
          </w:p>
          <w:p w14:paraId="4C4CD133" w14:textId="77777777" w:rsidR="00F109AB" w:rsidRPr="00774B61" w:rsidRDefault="00F109AB" w:rsidP="00F109AB">
            <w:pPr>
              <w:pStyle w:val="SITableBody"/>
              <w:rPr>
                <w:rFonts w:asciiTheme="minorHAnsi" w:hAnsiTheme="minorHAnsi"/>
              </w:rPr>
            </w:pPr>
            <w:r w:rsidRPr="00774B61">
              <w:rPr>
                <w:rFonts w:asciiTheme="minorHAnsi" w:hAnsiTheme="minorHAnsi"/>
              </w:rPr>
              <w:t>PC3.3 wording changed from ‘Prepare and administer blood and blood products under the supervision of a veterinarian’ to ‘Prepare and administer blood and blood products following veterinarian instructions and established transfusion and aseptic procedures’</w:t>
            </w:r>
          </w:p>
          <w:p w14:paraId="3A026B5E" w14:textId="77777777" w:rsidR="00F109AB" w:rsidRPr="00774B61" w:rsidRDefault="00F109AB" w:rsidP="00F109AB">
            <w:pPr>
              <w:pStyle w:val="SITableBody"/>
              <w:rPr>
                <w:rFonts w:asciiTheme="minorHAnsi" w:hAnsiTheme="minorHAnsi"/>
              </w:rPr>
            </w:pPr>
            <w:r w:rsidRPr="00774B61">
              <w:rPr>
                <w:rFonts w:asciiTheme="minorHAnsi" w:hAnsiTheme="minorHAnsi"/>
              </w:rPr>
              <w:t>PC3.4 reworded from ‘Recognise and treat adverse reactions to transfusions under the supervision and direction of a veterinarian’ to ‘Monitor the patient for indicators of adverse transfusion reaction and, under veterinary direction, implement appropriate responses to manage adverse events’</w:t>
            </w:r>
          </w:p>
          <w:p w14:paraId="09DDC6D3"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PE: change to wording of performance evidence for clarity. </w:t>
            </w:r>
          </w:p>
          <w:p w14:paraId="1C213FAE"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Requirement for all activities to be performed in specified number of mandatory </w:t>
            </w:r>
            <w:proofErr w:type="gramStart"/>
            <w:r w:rsidRPr="00774B61">
              <w:rPr>
                <w:rFonts w:asciiTheme="minorHAnsi" w:hAnsiTheme="minorHAnsi"/>
              </w:rPr>
              <w:t>work place</w:t>
            </w:r>
            <w:proofErr w:type="gramEnd"/>
            <w:r w:rsidRPr="00774B61">
              <w:rPr>
                <w:rFonts w:asciiTheme="minorHAnsi" w:hAnsiTheme="minorHAnsi"/>
              </w:rPr>
              <w:t xml:space="preserve"> hours removed, whilst still requiring performance of some activities in a/the veterinary practice and allowing other activities which may not consistently or routinely present in practice to be demonstrated in clinical simulation using animal models.</w:t>
            </w:r>
          </w:p>
          <w:p w14:paraId="4294C470" w14:textId="77777777" w:rsidR="00F109AB" w:rsidRPr="00774B61" w:rsidRDefault="00F109AB" w:rsidP="00F109AB">
            <w:pPr>
              <w:pStyle w:val="SITableBody"/>
              <w:rPr>
                <w:rFonts w:asciiTheme="minorHAnsi" w:hAnsiTheme="minorHAnsi"/>
              </w:rPr>
            </w:pPr>
            <w:r w:rsidRPr="00774B61">
              <w:rPr>
                <w:rFonts w:asciiTheme="minorHAnsi" w:hAnsiTheme="minorHAnsi"/>
              </w:rPr>
              <w:t>KE: Bullet point re ‘blood’ reformatted and wording changed for clarification (blood typing and cross-matching added</w:t>
            </w:r>
          </w:p>
          <w:p w14:paraId="6040C870"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 xml:space="preserve">Bullet point re ‘anaesthetics, </w:t>
            </w:r>
            <w:proofErr w:type="gramStart"/>
            <w:r w:rsidRPr="00774B61">
              <w:rPr>
                <w:rFonts w:asciiTheme="minorHAnsi" w:hAnsiTheme="minorHAnsi"/>
              </w:rPr>
              <w:t>[  ]</w:t>
            </w:r>
            <w:proofErr w:type="gramEnd"/>
            <w:r w:rsidRPr="00774B61">
              <w:rPr>
                <w:rFonts w:asciiTheme="minorHAnsi" w:hAnsiTheme="minorHAnsi"/>
              </w:rPr>
              <w:t xml:space="preserve"> including [analgesics]’ reworded as analgesics are not anaesthetic agents to ‘pre, intra and post-operative analgesics administered by the veterinarian or under veterinary supervision, including:’</w:t>
            </w:r>
          </w:p>
          <w:p w14:paraId="30566308" w14:textId="77777777" w:rsidR="00F109AB" w:rsidRPr="00774B61" w:rsidRDefault="00F109AB" w:rsidP="00F109AB">
            <w:pPr>
              <w:pStyle w:val="SITableBody"/>
              <w:rPr>
                <w:rFonts w:asciiTheme="minorHAnsi" w:hAnsiTheme="minorHAnsi"/>
              </w:rPr>
            </w:pPr>
            <w:r w:rsidRPr="00774B61">
              <w:rPr>
                <w:rFonts w:asciiTheme="minorHAnsi" w:hAnsiTheme="minorHAnsi"/>
              </w:rPr>
              <w:t>‘</w:t>
            </w:r>
            <w:proofErr w:type="gramStart"/>
            <w:r w:rsidRPr="00774B61">
              <w:rPr>
                <w:rFonts w:asciiTheme="minorHAnsi" w:hAnsiTheme="minorHAnsi"/>
              </w:rPr>
              <w:t>patient</w:t>
            </w:r>
            <w:proofErr w:type="gramEnd"/>
            <w:r w:rsidRPr="00774B61">
              <w:rPr>
                <w:rFonts w:asciiTheme="minorHAnsi" w:hAnsiTheme="minorHAnsi"/>
              </w:rPr>
              <w:t xml:space="preserve"> nursing care plan requirements’ moved to ‘critical care and intensive nursing </w:t>
            </w:r>
            <w:proofErr w:type="gramStart"/>
            <w:r w:rsidRPr="00774B61">
              <w:rPr>
                <w:rFonts w:asciiTheme="minorHAnsi" w:hAnsiTheme="minorHAnsi"/>
              </w:rPr>
              <w:t>routines’</w:t>
            </w:r>
            <w:proofErr w:type="gramEnd"/>
            <w:r w:rsidRPr="00774B61">
              <w:rPr>
                <w:rFonts w:asciiTheme="minorHAnsi" w:hAnsiTheme="minorHAnsi"/>
              </w:rPr>
              <w:t xml:space="preserve"> and listed items removed.</w:t>
            </w:r>
          </w:p>
          <w:p w14:paraId="7D21E46C" w14:textId="77777777" w:rsidR="00F109AB" w:rsidRPr="00774B61" w:rsidRDefault="00F109AB" w:rsidP="00F109AB">
            <w:pPr>
              <w:pStyle w:val="SITableBody"/>
              <w:rPr>
                <w:rFonts w:asciiTheme="minorHAnsi" w:hAnsiTheme="minorHAnsi"/>
              </w:rPr>
            </w:pPr>
            <w:r w:rsidRPr="00774B61">
              <w:rPr>
                <w:rFonts w:asciiTheme="minorHAnsi" w:hAnsiTheme="minorHAnsi"/>
              </w:rPr>
              <w:t>‘</w:t>
            </w:r>
            <w:proofErr w:type="gramStart"/>
            <w:r w:rsidRPr="00774B61">
              <w:rPr>
                <w:rFonts w:asciiTheme="minorHAnsi" w:hAnsiTheme="minorHAnsi"/>
              </w:rPr>
              <w:t>other</w:t>
            </w:r>
            <w:proofErr w:type="gramEnd"/>
            <w:r w:rsidRPr="00774B61">
              <w:rPr>
                <w:rFonts w:asciiTheme="minorHAnsi" w:hAnsiTheme="minorHAnsi"/>
              </w:rPr>
              <w:t xml:space="preserve"> emergency procedures’ reworded to ‘emergency procedures’ and ‘response to anaesthesia complications during surgery</w:t>
            </w:r>
          </w:p>
          <w:p w14:paraId="1844FE1F" w14:textId="77777777" w:rsidR="00F109AB" w:rsidRPr="00774B61" w:rsidRDefault="00F109AB" w:rsidP="00F109AB">
            <w:pPr>
              <w:pStyle w:val="SITableBody"/>
              <w:rPr>
                <w:rFonts w:asciiTheme="minorHAnsi" w:hAnsiTheme="minorHAnsi"/>
              </w:rPr>
            </w:pPr>
            <w:r w:rsidRPr="00774B61">
              <w:rPr>
                <w:rFonts w:asciiTheme="minorHAnsi" w:hAnsiTheme="minorHAnsi"/>
              </w:rPr>
              <w:t>response to anaesthesia complications during surgery’ added</w:t>
            </w:r>
          </w:p>
          <w:p w14:paraId="29D59A8B" w14:textId="77777777" w:rsidR="00F109AB" w:rsidRPr="00774B61" w:rsidRDefault="00F109AB" w:rsidP="00F109AB">
            <w:pPr>
              <w:pStyle w:val="SITableBody"/>
              <w:rPr>
                <w:rFonts w:asciiTheme="minorHAnsi" w:hAnsiTheme="minorHAnsi"/>
              </w:rPr>
            </w:pPr>
          </w:p>
        </w:tc>
      </w:tr>
      <w:tr w:rsidR="00F109AB" w:rsidRPr="00774B61" w14:paraId="5673AA71" w14:textId="77777777" w:rsidTr="00784841">
        <w:tc>
          <w:tcPr>
            <w:tcW w:w="1605" w:type="dxa"/>
            <w:tcMar>
              <w:top w:w="57" w:type="dxa"/>
              <w:left w:w="57" w:type="dxa"/>
              <w:bottom w:w="57" w:type="dxa"/>
              <w:right w:w="57" w:type="dxa"/>
            </w:tcMar>
          </w:tcPr>
          <w:p w14:paraId="655B8E64"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ACMVET508</w:t>
            </w:r>
          </w:p>
        </w:tc>
        <w:tc>
          <w:tcPr>
            <w:tcW w:w="1729" w:type="dxa"/>
            <w:tcMar>
              <w:top w:w="57" w:type="dxa"/>
              <w:left w:w="57" w:type="dxa"/>
              <w:bottom w:w="57" w:type="dxa"/>
              <w:right w:w="57" w:type="dxa"/>
            </w:tcMar>
          </w:tcPr>
          <w:p w14:paraId="047271F1" w14:textId="77777777" w:rsidR="00F109AB" w:rsidRPr="00774B61" w:rsidRDefault="00F109AB" w:rsidP="00F109AB">
            <w:pPr>
              <w:pStyle w:val="SITableBody"/>
              <w:rPr>
                <w:rFonts w:asciiTheme="minorHAnsi" w:hAnsiTheme="minorHAnsi"/>
              </w:rPr>
            </w:pPr>
            <w:r w:rsidRPr="00774B61">
              <w:rPr>
                <w:rFonts w:asciiTheme="minorHAnsi" w:hAnsiTheme="minorHAnsi"/>
              </w:rPr>
              <w:t>Support veterinary practice communication and professional development</w:t>
            </w:r>
          </w:p>
        </w:tc>
        <w:tc>
          <w:tcPr>
            <w:tcW w:w="1611" w:type="dxa"/>
            <w:tcMar>
              <w:top w:w="57" w:type="dxa"/>
              <w:left w:w="57" w:type="dxa"/>
              <w:bottom w:w="57" w:type="dxa"/>
              <w:right w:w="57" w:type="dxa"/>
            </w:tcMar>
          </w:tcPr>
          <w:p w14:paraId="3589EC57" w14:textId="77777777" w:rsidR="00F109AB" w:rsidRPr="00774B61" w:rsidRDefault="00F109AB" w:rsidP="00F109AB">
            <w:pPr>
              <w:pStyle w:val="SITableBody"/>
              <w:rPr>
                <w:rFonts w:asciiTheme="minorHAnsi" w:hAnsiTheme="minorHAnsi"/>
              </w:rPr>
            </w:pPr>
            <w:r w:rsidRPr="00774B61">
              <w:rPr>
                <w:rFonts w:asciiTheme="minorHAnsi" w:hAnsiTheme="minorHAnsi"/>
              </w:rPr>
              <w:t>ACMVET5X19</w:t>
            </w:r>
          </w:p>
        </w:tc>
        <w:tc>
          <w:tcPr>
            <w:tcW w:w="1729" w:type="dxa"/>
            <w:tcMar>
              <w:top w:w="57" w:type="dxa"/>
              <w:left w:w="57" w:type="dxa"/>
              <w:bottom w:w="57" w:type="dxa"/>
              <w:right w:w="57" w:type="dxa"/>
            </w:tcMar>
          </w:tcPr>
          <w:p w14:paraId="073C8B84" w14:textId="77777777" w:rsidR="00F109AB" w:rsidRPr="00774B61" w:rsidRDefault="00F109AB" w:rsidP="00F109AB">
            <w:pPr>
              <w:pStyle w:val="SITableBody"/>
              <w:rPr>
                <w:rFonts w:asciiTheme="minorHAnsi" w:hAnsiTheme="minorHAnsi"/>
              </w:rPr>
            </w:pPr>
            <w:r w:rsidRPr="00774B61">
              <w:rPr>
                <w:rFonts w:asciiTheme="minorHAnsi" w:hAnsiTheme="minorHAnsi"/>
              </w:rPr>
              <w:t>Enhance professional practice in veterinary nursing</w:t>
            </w:r>
          </w:p>
          <w:p w14:paraId="38C10C7D" w14:textId="77777777" w:rsidR="00F109AB" w:rsidRPr="00774B61" w:rsidRDefault="00F109AB" w:rsidP="00F109AB">
            <w:pPr>
              <w:pStyle w:val="SITableBody"/>
              <w:rPr>
                <w:rFonts w:asciiTheme="minorHAnsi" w:hAnsiTheme="minorHAnsi"/>
              </w:rPr>
            </w:pPr>
          </w:p>
        </w:tc>
        <w:tc>
          <w:tcPr>
            <w:tcW w:w="1314" w:type="dxa"/>
            <w:shd w:val="clear" w:color="auto" w:fill="00B0F0"/>
            <w:tcMar>
              <w:top w:w="57" w:type="dxa"/>
              <w:left w:w="57" w:type="dxa"/>
              <w:bottom w:w="57" w:type="dxa"/>
              <w:right w:w="57" w:type="dxa"/>
            </w:tcMar>
          </w:tcPr>
          <w:p w14:paraId="6108E077" w14:textId="77777777" w:rsidR="00F109AB" w:rsidRPr="00774B61" w:rsidRDefault="00F109AB" w:rsidP="00F109AB">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2C9812E4"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of Skills and Knowledge</w:t>
            </w:r>
          </w:p>
          <w:p w14:paraId="6119909D" w14:textId="77777777" w:rsidR="00F109AB" w:rsidRPr="00774B61" w:rsidRDefault="00F109AB" w:rsidP="00F109AB">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3B232A9D" w14:textId="34DD2483" w:rsidR="00F109AB" w:rsidRPr="00F109AB" w:rsidRDefault="00F109AB" w:rsidP="00F109AB">
            <w:pPr>
              <w:rPr>
                <w:i/>
                <w:iCs/>
                <w:color w:val="1E3531"/>
                <w:sz w:val="21"/>
                <w:szCs w:val="21"/>
              </w:rPr>
            </w:pPr>
            <w:r w:rsidRPr="00F109AB">
              <w:rPr>
                <w:i/>
                <w:iCs/>
                <w:color w:val="1E3531"/>
                <w:sz w:val="21"/>
                <w:szCs w:val="21"/>
              </w:rPr>
              <w:t>NOTE: This unit has been split into: ACMVET5X19 Enhance professional practice in veterinary nursing and ACMVET4X08 Conduct animal care discussions with clients</w:t>
            </w:r>
          </w:p>
          <w:p w14:paraId="226781A9" w14:textId="77777777" w:rsidR="00F109AB" w:rsidRDefault="00F109AB" w:rsidP="00F109AB">
            <w:pPr>
              <w:pStyle w:val="SITableBody"/>
              <w:ind w:left="0"/>
              <w:rPr>
                <w:rFonts w:asciiTheme="minorHAnsi" w:hAnsiTheme="minorHAnsi"/>
              </w:rPr>
            </w:pPr>
          </w:p>
          <w:p w14:paraId="2CCDC46F" w14:textId="2CF732E0" w:rsidR="00F109AB" w:rsidRPr="00774B61" w:rsidRDefault="00F109AB" w:rsidP="00F109AB">
            <w:pPr>
              <w:pStyle w:val="SITableBody"/>
              <w:ind w:left="0"/>
              <w:rPr>
                <w:rFonts w:asciiTheme="minorHAnsi" w:hAnsiTheme="minorHAnsi"/>
              </w:rPr>
            </w:pPr>
            <w:r w:rsidRPr="00774B61">
              <w:rPr>
                <w:rFonts w:asciiTheme="minorHAnsi" w:hAnsiTheme="minorHAnsi"/>
              </w:rPr>
              <w:t>PCs and elements replaced by knowledge, skills and application as per ASK template.</w:t>
            </w:r>
          </w:p>
          <w:p w14:paraId="6CF5914A"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Title change from ‘communication and professional development’ to ‘enhance professional practice’ to reflect broader professional practice focus with less administrative and more clinical orientation. </w:t>
            </w:r>
          </w:p>
          <w:p w14:paraId="23D3C237"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wording changed to reflect the actual application of the unit from ‘managing practice communication and staff development’ to using communication for more advanced clinical interaction.</w:t>
            </w:r>
          </w:p>
          <w:p w14:paraId="0DCE750D"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Content has been reframed from supporting communication and professional development in </w:t>
            </w:r>
            <w:r w:rsidRPr="00774B61">
              <w:rPr>
                <w:rFonts w:asciiTheme="minorHAnsi" w:hAnsiTheme="minorHAnsi"/>
              </w:rPr>
              <w:lastRenderedPageBreak/>
              <w:t xml:space="preserve">general practice to enhancing professional practice in veterinary nursing across a broad range of clinical contexts, </w:t>
            </w:r>
          </w:p>
          <w:p w14:paraId="446D289F"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Remove admission and discharge in E1 and 3 as covered in ACMVET4X08 Conduct animal care discussions with clients. </w:t>
            </w:r>
          </w:p>
          <w:p w14:paraId="2ABC3EBE"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Licensing, legislative and regulatory requirement statement removed, as unit is not specific to undertaking actual nursing work. </w:t>
            </w:r>
          </w:p>
          <w:p w14:paraId="12BFD6D8"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Skills and knowledge strengthened to align with advanced clinical nursing, rather than administrative processes. </w:t>
            </w:r>
          </w:p>
          <w:p w14:paraId="64A1CB72"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Removed mandatory work placement requirement and specified number of hours. </w:t>
            </w:r>
          </w:p>
          <w:p w14:paraId="2E06D059" w14:textId="77777777" w:rsidR="00F109AB" w:rsidRPr="00774B61" w:rsidRDefault="00F109AB" w:rsidP="00F109AB">
            <w:pPr>
              <w:pStyle w:val="SITableBody"/>
              <w:ind w:left="0"/>
              <w:rPr>
                <w:rFonts w:asciiTheme="minorHAnsi" w:hAnsiTheme="minorHAnsi"/>
              </w:rPr>
            </w:pPr>
          </w:p>
        </w:tc>
      </w:tr>
      <w:tr w:rsidR="00F109AB" w:rsidRPr="00774B61" w14:paraId="3F0AD97B" w14:textId="77777777" w:rsidTr="00C2355F">
        <w:tc>
          <w:tcPr>
            <w:tcW w:w="1605" w:type="dxa"/>
            <w:tcMar>
              <w:top w:w="57" w:type="dxa"/>
              <w:left w:w="57" w:type="dxa"/>
              <w:bottom w:w="57" w:type="dxa"/>
              <w:right w:w="57" w:type="dxa"/>
            </w:tcMar>
          </w:tcPr>
          <w:p w14:paraId="2E5E8F2A"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ACMVET508</w:t>
            </w:r>
          </w:p>
        </w:tc>
        <w:tc>
          <w:tcPr>
            <w:tcW w:w="1729" w:type="dxa"/>
            <w:tcMar>
              <w:top w:w="57" w:type="dxa"/>
              <w:left w:w="57" w:type="dxa"/>
              <w:bottom w:w="57" w:type="dxa"/>
              <w:right w:w="57" w:type="dxa"/>
            </w:tcMar>
          </w:tcPr>
          <w:p w14:paraId="7CA6F720" w14:textId="77777777" w:rsidR="00F109AB" w:rsidRPr="00774B61" w:rsidRDefault="00F109AB" w:rsidP="00F109AB">
            <w:pPr>
              <w:pStyle w:val="SITableBody"/>
              <w:rPr>
                <w:rFonts w:asciiTheme="minorHAnsi" w:hAnsiTheme="minorHAnsi"/>
              </w:rPr>
            </w:pPr>
            <w:r w:rsidRPr="00774B61">
              <w:rPr>
                <w:rFonts w:asciiTheme="minorHAnsi" w:hAnsiTheme="minorHAnsi"/>
              </w:rPr>
              <w:t>Support veterinary practice communication and professional development</w:t>
            </w:r>
          </w:p>
        </w:tc>
        <w:tc>
          <w:tcPr>
            <w:tcW w:w="1611" w:type="dxa"/>
            <w:tcMar>
              <w:top w:w="57" w:type="dxa"/>
              <w:left w:w="57" w:type="dxa"/>
              <w:bottom w:w="57" w:type="dxa"/>
              <w:right w:w="57" w:type="dxa"/>
            </w:tcMar>
          </w:tcPr>
          <w:p w14:paraId="2C6381A9" w14:textId="77777777" w:rsidR="00F109AB" w:rsidRPr="00774B61" w:rsidRDefault="00F109AB" w:rsidP="00F109AB">
            <w:pPr>
              <w:pStyle w:val="SITableBody"/>
              <w:rPr>
                <w:rFonts w:asciiTheme="minorHAnsi" w:hAnsiTheme="minorHAnsi"/>
              </w:rPr>
            </w:pPr>
            <w:r w:rsidRPr="00774B61">
              <w:rPr>
                <w:rFonts w:asciiTheme="minorHAnsi" w:hAnsiTheme="minorHAnsi"/>
              </w:rPr>
              <w:t>ACMVET4X08</w:t>
            </w:r>
          </w:p>
        </w:tc>
        <w:tc>
          <w:tcPr>
            <w:tcW w:w="1729" w:type="dxa"/>
            <w:tcMar>
              <w:top w:w="57" w:type="dxa"/>
              <w:left w:w="57" w:type="dxa"/>
              <w:bottom w:w="57" w:type="dxa"/>
              <w:right w:w="57" w:type="dxa"/>
            </w:tcMar>
          </w:tcPr>
          <w:p w14:paraId="0071EDC4" w14:textId="77777777" w:rsidR="00F109AB" w:rsidRPr="00774B61" w:rsidRDefault="00F109AB" w:rsidP="00F109AB">
            <w:pPr>
              <w:pStyle w:val="SITableBody"/>
              <w:rPr>
                <w:rFonts w:asciiTheme="minorHAnsi" w:hAnsiTheme="minorHAnsi"/>
              </w:rPr>
            </w:pPr>
            <w:r w:rsidRPr="00774B61">
              <w:rPr>
                <w:rFonts w:asciiTheme="minorHAnsi" w:hAnsiTheme="minorHAnsi"/>
              </w:rPr>
              <w:t>Conduct animal care discussions with clients</w:t>
            </w:r>
          </w:p>
        </w:tc>
        <w:tc>
          <w:tcPr>
            <w:tcW w:w="1314" w:type="dxa"/>
            <w:shd w:val="clear" w:color="auto" w:fill="00B0F0"/>
            <w:tcMar>
              <w:top w:w="57" w:type="dxa"/>
              <w:left w:w="57" w:type="dxa"/>
              <w:bottom w:w="57" w:type="dxa"/>
              <w:right w:w="57" w:type="dxa"/>
            </w:tcMar>
          </w:tcPr>
          <w:p w14:paraId="2DBB229D" w14:textId="77777777" w:rsidR="00F109AB" w:rsidRPr="00774B61" w:rsidRDefault="00F109AB" w:rsidP="00F109AB">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7F2BB387"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of Skills and Knowledge</w:t>
            </w:r>
          </w:p>
          <w:p w14:paraId="4A934D39" w14:textId="77777777" w:rsidR="00F109AB" w:rsidRPr="00774B61" w:rsidRDefault="00F109AB" w:rsidP="00F109AB">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15E15A44" w14:textId="77777777" w:rsidR="00F109AB" w:rsidRPr="00F109AB" w:rsidRDefault="00F109AB" w:rsidP="00F109AB">
            <w:pPr>
              <w:rPr>
                <w:i/>
                <w:iCs/>
                <w:color w:val="1E3531"/>
                <w:sz w:val="21"/>
                <w:szCs w:val="21"/>
              </w:rPr>
            </w:pPr>
            <w:r w:rsidRPr="00F109AB">
              <w:rPr>
                <w:i/>
                <w:iCs/>
                <w:color w:val="1E3531"/>
                <w:sz w:val="21"/>
                <w:szCs w:val="21"/>
              </w:rPr>
              <w:t>NOTE: This unit has been split into: ACMVET5X19 Enhance professional practice in veterinary nursing and ACMVET4X08 Conduct animal care discussions with clients</w:t>
            </w:r>
          </w:p>
          <w:p w14:paraId="49D89BE4" w14:textId="77777777" w:rsidR="00F109AB" w:rsidRDefault="00F109AB" w:rsidP="00F109AB">
            <w:pPr>
              <w:pStyle w:val="SITableBody"/>
              <w:rPr>
                <w:rFonts w:asciiTheme="minorHAnsi" w:hAnsiTheme="minorHAnsi"/>
              </w:rPr>
            </w:pPr>
          </w:p>
          <w:p w14:paraId="100659A7" w14:textId="03395759" w:rsidR="00F109AB" w:rsidRPr="00774B61" w:rsidRDefault="00F109AB" w:rsidP="00F109AB">
            <w:pPr>
              <w:pStyle w:val="SITableBody"/>
              <w:rPr>
                <w:rFonts w:asciiTheme="minorHAnsi" w:hAnsiTheme="minorHAnsi"/>
              </w:rPr>
            </w:pPr>
            <w:r w:rsidRPr="00774B61">
              <w:rPr>
                <w:rFonts w:asciiTheme="minorHAnsi" w:hAnsiTheme="minorHAnsi"/>
              </w:rPr>
              <w:t>This unit has been merged with; ACMVET201 Assist with veterinary nursing reception duties, ACMVET401 Coordinate veterinary reception duties, ACMVET406 Nurse animals, ACMVET408 Provide nutritional advice and support for animals and ACMVET409 Provide specific animal care advice.</w:t>
            </w:r>
          </w:p>
          <w:p w14:paraId="5EAA1C41" w14:textId="77777777" w:rsidR="00F109AB" w:rsidRPr="00774B61" w:rsidRDefault="00F109AB" w:rsidP="00F109AB">
            <w:pPr>
              <w:pStyle w:val="SITableBody"/>
              <w:rPr>
                <w:rFonts w:asciiTheme="minorHAnsi" w:hAnsiTheme="minorHAnsi"/>
              </w:rPr>
            </w:pPr>
            <w:r w:rsidRPr="00774B61">
              <w:rPr>
                <w:rFonts w:asciiTheme="minorHAnsi" w:hAnsiTheme="minorHAnsi"/>
              </w:rPr>
              <w:t>Element 1 Facilitate admission and discharge [sic] referral patients and E3 communicate with clients about veterinary procedures included in this unit</w:t>
            </w:r>
          </w:p>
        </w:tc>
      </w:tr>
      <w:tr w:rsidR="00F109AB" w:rsidRPr="00774B61" w14:paraId="21795FE4" w14:textId="77777777" w:rsidTr="00C2355F">
        <w:tc>
          <w:tcPr>
            <w:tcW w:w="1605" w:type="dxa"/>
            <w:tcMar>
              <w:top w:w="57" w:type="dxa"/>
              <w:left w:w="57" w:type="dxa"/>
              <w:bottom w:w="57" w:type="dxa"/>
              <w:right w:w="57" w:type="dxa"/>
            </w:tcMar>
          </w:tcPr>
          <w:p w14:paraId="1E4624CB"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ACMVET509</w:t>
            </w:r>
          </w:p>
        </w:tc>
        <w:tc>
          <w:tcPr>
            <w:tcW w:w="1729" w:type="dxa"/>
            <w:tcMar>
              <w:top w:w="57" w:type="dxa"/>
              <w:left w:w="57" w:type="dxa"/>
              <w:bottom w:w="57" w:type="dxa"/>
              <w:right w:w="57" w:type="dxa"/>
            </w:tcMar>
          </w:tcPr>
          <w:p w14:paraId="03FE42D0"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Manage veterinary nursing procedures </w:t>
            </w:r>
          </w:p>
        </w:tc>
        <w:tc>
          <w:tcPr>
            <w:tcW w:w="1611" w:type="dxa"/>
            <w:tcMar>
              <w:top w:w="57" w:type="dxa"/>
              <w:left w:w="57" w:type="dxa"/>
              <w:bottom w:w="57" w:type="dxa"/>
              <w:right w:w="57" w:type="dxa"/>
            </w:tcMar>
          </w:tcPr>
          <w:p w14:paraId="4C55C87B"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ACMVET5X24 </w:t>
            </w:r>
          </w:p>
        </w:tc>
        <w:tc>
          <w:tcPr>
            <w:tcW w:w="1729" w:type="dxa"/>
            <w:tcMar>
              <w:top w:w="57" w:type="dxa"/>
              <w:left w:w="57" w:type="dxa"/>
              <w:bottom w:w="57" w:type="dxa"/>
              <w:right w:w="57" w:type="dxa"/>
            </w:tcMar>
          </w:tcPr>
          <w:p w14:paraId="11F8E2E4"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Manage veterinary nursing procedures </w:t>
            </w:r>
          </w:p>
        </w:tc>
        <w:tc>
          <w:tcPr>
            <w:tcW w:w="1314" w:type="dxa"/>
            <w:shd w:val="clear" w:color="auto" w:fill="F7AA7F" w:themeFill="accent4" w:themeFillTint="99"/>
            <w:tcMar>
              <w:top w:w="57" w:type="dxa"/>
              <w:left w:w="57" w:type="dxa"/>
              <w:bottom w:w="57" w:type="dxa"/>
              <w:right w:w="57" w:type="dxa"/>
            </w:tcMar>
          </w:tcPr>
          <w:p w14:paraId="1424EDE4" w14:textId="77777777" w:rsidR="00F109AB" w:rsidRPr="00774B61" w:rsidRDefault="00F109AB" w:rsidP="00F109AB">
            <w:pPr>
              <w:pStyle w:val="SITableBody"/>
              <w:rPr>
                <w:rFonts w:asciiTheme="minorHAnsi" w:hAnsiTheme="minorHAnsi"/>
              </w:rPr>
            </w:pPr>
            <w:r w:rsidRPr="00774B61">
              <w:rPr>
                <w:rFonts w:asciiTheme="minorHAnsi" w:hAnsiTheme="minorHAnsi"/>
              </w:rPr>
              <w:t>Not equivalent</w:t>
            </w:r>
          </w:p>
        </w:tc>
        <w:tc>
          <w:tcPr>
            <w:tcW w:w="1456" w:type="dxa"/>
            <w:shd w:val="clear" w:color="auto" w:fill="E8E77A" w:themeFill="accent5" w:themeFillTint="99"/>
          </w:tcPr>
          <w:p w14:paraId="67C70BFB"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Elements &amp; Performance Criteria</w:t>
            </w:r>
          </w:p>
          <w:p w14:paraId="5A239950" w14:textId="77777777" w:rsidR="00F109AB" w:rsidRPr="00774B61" w:rsidRDefault="00F109AB" w:rsidP="00F109AB">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22BD78F1" w14:textId="77777777" w:rsidR="00F109AB" w:rsidRPr="00774B61" w:rsidRDefault="00F109AB" w:rsidP="00F109AB">
            <w:pPr>
              <w:pStyle w:val="SITableBody"/>
              <w:rPr>
                <w:rFonts w:asciiTheme="minorHAnsi" w:hAnsiTheme="minorHAnsi"/>
              </w:rPr>
            </w:pPr>
            <w:r w:rsidRPr="00774B61">
              <w:rPr>
                <w:rFonts w:asciiTheme="minorHAnsi" w:hAnsiTheme="minorHAnsi"/>
              </w:rPr>
              <w:t>Unit re-templated to 2025 template</w:t>
            </w:r>
          </w:p>
          <w:p w14:paraId="59D57816"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Changes to wording of Application </w:t>
            </w:r>
          </w:p>
          <w:p w14:paraId="6D6CC938" w14:textId="77777777" w:rsidR="00F109AB" w:rsidRPr="00774B61" w:rsidRDefault="00F109AB" w:rsidP="00F109AB">
            <w:pPr>
              <w:pStyle w:val="SITableBody"/>
              <w:rPr>
                <w:rFonts w:asciiTheme="minorHAnsi" w:hAnsiTheme="minorHAnsi"/>
              </w:rPr>
            </w:pPr>
            <w:r w:rsidRPr="00774B61">
              <w:rPr>
                <w:rFonts w:asciiTheme="minorHAnsi" w:hAnsiTheme="minorHAnsi"/>
              </w:rPr>
              <w:t>Legislative and regulatory statement revised to more accurately reflect requirements.</w:t>
            </w:r>
          </w:p>
          <w:p w14:paraId="01705266" w14:textId="77777777" w:rsidR="00F109AB" w:rsidRPr="00774B61" w:rsidRDefault="00F109AB" w:rsidP="00F109AB">
            <w:pPr>
              <w:pStyle w:val="SITableBody"/>
              <w:rPr>
                <w:rFonts w:asciiTheme="minorHAnsi" w:hAnsiTheme="minorHAnsi"/>
              </w:rPr>
            </w:pPr>
            <w:r w:rsidRPr="00774B61">
              <w:rPr>
                <w:rFonts w:asciiTheme="minorHAnsi" w:hAnsiTheme="minorHAnsi"/>
              </w:rPr>
              <w:t>E1: wording change from ‘Supervise’ to ‘Co-ordinate’</w:t>
            </w:r>
          </w:p>
          <w:p w14:paraId="4D15B9A4" w14:textId="77777777" w:rsidR="00F109AB" w:rsidRPr="00774B61" w:rsidRDefault="00F109AB" w:rsidP="00F109AB">
            <w:pPr>
              <w:pStyle w:val="SITableBody"/>
              <w:rPr>
                <w:rFonts w:asciiTheme="minorHAnsi" w:hAnsiTheme="minorHAnsi"/>
              </w:rPr>
            </w:pPr>
            <w:r w:rsidRPr="00774B61">
              <w:rPr>
                <w:rFonts w:asciiTheme="minorHAnsi" w:hAnsiTheme="minorHAnsi"/>
              </w:rPr>
              <w:t>PCs re-sequenced, split and merged. PC1.4 removed as is a single, specific procedure which would be covered in PC1.2 and 1.4.</w:t>
            </w:r>
          </w:p>
          <w:p w14:paraId="557FB753"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PC2.1: minor wording change ‘other health care </w:t>
            </w:r>
            <w:r w:rsidRPr="00774B61">
              <w:rPr>
                <w:rFonts w:asciiTheme="minorHAnsi" w:hAnsiTheme="minorHAnsi"/>
                <w:b/>
                <w:bCs/>
              </w:rPr>
              <w:t>professional and service regarding</w:t>
            </w:r>
            <w:r w:rsidRPr="00774B61">
              <w:rPr>
                <w:rFonts w:asciiTheme="minorHAnsi" w:hAnsiTheme="minorHAnsi"/>
              </w:rPr>
              <w:t xml:space="preserve"> reason’ to ‘other health care </w:t>
            </w:r>
            <w:r w:rsidRPr="00774B61">
              <w:rPr>
                <w:rFonts w:asciiTheme="minorHAnsi" w:hAnsiTheme="minorHAnsi"/>
                <w:b/>
                <w:bCs/>
              </w:rPr>
              <w:t>provider of</w:t>
            </w:r>
            <w:r w:rsidRPr="00774B61">
              <w:rPr>
                <w:rFonts w:asciiTheme="minorHAnsi" w:hAnsiTheme="minorHAnsi"/>
              </w:rPr>
              <w:t xml:space="preserve"> reason for referral’</w:t>
            </w:r>
          </w:p>
          <w:p w14:paraId="1FA8BBED" w14:textId="77777777" w:rsidR="00F109AB" w:rsidRPr="00774B61" w:rsidRDefault="00F109AB" w:rsidP="00F109AB">
            <w:pPr>
              <w:pStyle w:val="SITableBody"/>
              <w:rPr>
                <w:rFonts w:asciiTheme="minorHAnsi" w:hAnsiTheme="minorHAnsi"/>
                <w:b/>
                <w:bCs/>
              </w:rPr>
            </w:pPr>
            <w:r w:rsidRPr="00774B61">
              <w:rPr>
                <w:rFonts w:asciiTheme="minorHAnsi" w:hAnsiTheme="minorHAnsi"/>
              </w:rPr>
              <w:t xml:space="preserve">PC2.2: from ‘transfer of copies of </w:t>
            </w:r>
            <w:r w:rsidRPr="00774B61">
              <w:rPr>
                <w:rFonts w:asciiTheme="minorHAnsi" w:hAnsiTheme="minorHAnsi"/>
                <w:b/>
                <w:bCs/>
              </w:rPr>
              <w:t>client records and referral information while maintaining</w:t>
            </w:r>
            <w:r w:rsidRPr="00774B61">
              <w:rPr>
                <w:rFonts w:asciiTheme="minorHAnsi" w:hAnsiTheme="minorHAnsi"/>
              </w:rPr>
              <w:t xml:space="preserve"> client confidentiality’ to ‘transfer of copies of </w:t>
            </w:r>
            <w:r w:rsidRPr="00774B61">
              <w:rPr>
                <w:rFonts w:asciiTheme="minorHAnsi" w:hAnsiTheme="minorHAnsi"/>
                <w:b/>
                <w:bCs/>
              </w:rPr>
              <w:t>client and patient records</w:t>
            </w:r>
            <w:r w:rsidRPr="00774B61">
              <w:rPr>
                <w:rFonts w:asciiTheme="minorHAnsi" w:hAnsiTheme="minorHAnsi"/>
              </w:rPr>
              <w:t xml:space="preserve"> and referral information while maintaining confidentiality of </w:t>
            </w:r>
            <w:r w:rsidRPr="00774B61">
              <w:rPr>
                <w:rFonts w:asciiTheme="minorHAnsi" w:hAnsiTheme="minorHAnsi"/>
                <w:b/>
                <w:bCs/>
              </w:rPr>
              <w:t>client personal information’</w:t>
            </w:r>
          </w:p>
          <w:p w14:paraId="273E4598" w14:textId="77777777" w:rsidR="00F109AB" w:rsidRPr="00774B61" w:rsidRDefault="00F109AB" w:rsidP="00F109AB">
            <w:pPr>
              <w:pStyle w:val="SITableBody"/>
              <w:rPr>
                <w:rFonts w:asciiTheme="minorHAnsi" w:hAnsiTheme="minorHAnsi"/>
              </w:rPr>
            </w:pPr>
            <w:r w:rsidRPr="00774B61">
              <w:rPr>
                <w:rFonts w:asciiTheme="minorHAnsi" w:hAnsiTheme="minorHAnsi"/>
              </w:rPr>
              <w:t>PC2.5 reworded from ‘Document referral veterinarian patient case report outcomes and required after care in case notes using industry standard terminology’ to ‘Record referral outcomes and after-care requirements in patient case notes’</w:t>
            </w:r>
          </w:p>
          <w:p w14:paraId="1B00B189" w14:textId="77777777" w:rsidR="00F109AB" w:rsidRPr="00774B61" w:rsidRDefault="00F109AB" w:rsidP="00F109AB">
            <w:pPr>
              <w:pStyle w:val="SITableBody"/>
              <w:rPr>
                <w:rFonts w:asciiTheme="minorHAnsi" w:hAnsiTheme="minorHAnsi"/>
              </w:rPr>
            </w:pPr>
            <w:r w:rsidRPr="00774B61">
              <w:rPr>
                <w:rFonts w:asciiTheme="minorHAnsi" w:hAnsiTheme="minorHAnsi"/>
              </w:rPr>
              <w:t>PC3.2 split to 3.2 and 3.3</w:t>
            </w:r>
          </w:p>
          <w:p w14:paraId="04A79C08" w14:textId="77777777" w:rsidR="00F109AB" w:rsidRPr="00774B61" w:rsidRDefault="00F109AB" w:rsidP="00F109AB">
            <w:pPr>
              <w:pStyle w:val="SITableBody"/>
              <w:rPr>
                <w:rFonts w:asciiTheme="minorHAnsi" w:hAnsiTheme="minorHAnsi"/>
              </w:rPr>
            </w:pPr>
            <w:r w:rsidRPr="00774B61">
              <w:rPr>
                <w:rFonts w:asciiTheme="minorHAnsi" w:hAnsiTheme="minorHAnsi"/>
              </w:rPr>
              <w:t>PC3.3 removed</w:t>
            </w:r>
          </w:p>
          <w:p w14:paraId="2D19886B"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PC3.5 added (moved from element 4) </w:t>
            </w:r>
          </w:p>
          <w:p w14:paraId="47933C79"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Element 4 redesigned from ‘monitor maintenance of accurate records) to ‘Review nursing policies and procedures to improve patient outcomes or client services’ (re PC4.1 and PC3.3 about ‘developing and implementing’ policies and procedures. </w:t>
            </w:r>
          </w:p>
          <w:p w14:paraId="7683D25C" w14:textId="77777777" w:rsidR="00F109AB" w:rsidRPr="00774B61" w:rsidRDefault="00F109AB" w:rsidP="00F109AB">
            <w:pPr>
              <w:pStyle w:val="SITableBody"/>
              <w:rPr>
                <w:rFonts w:asciiTheme="minorHAnsi" w:hAnsiTheme="minorHAnsi"/>
              </w:rPr>
            </w:pPr>
            <w:r w:rsidRPr="00774B61">
              <w:rPr>
                <w:rFonts w:asciiTheme="minorHAnsi" w:hAnsiTheme="minorHAnsi"/>
              </w:rPr>
              <w:t>New PCs 4.1 – 4.5 aligned to E4</w:t>
            </w:r>
          </w:p>
          <w:p w14:paraId="3A29FC8C"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PE: format and wording of PE changed </w:t>
            </w:r>
          </w:p>
          <w:p w14:paraId="77CA5AB3"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 xml:space="preserve">Added ‘managed referral of at least three patients’ and ‘reviewed at least two nursing policies and procedures’ per the unit requirements (replaced ‘developed and implemented a minimum of one infection control procedure’ to enable flexibility where practices already have IC procedures) </w:t>
            </w:r>
          </w:p>
          <w:p w14:paraId="29068F0C" w14:textId="77777777" w:rsidR="00F109AB" w:rsidRPr="00774B61" w:rsidRDefault="00F109AB" w:rsidP="00F109AB">
            <w:pPr>
              <w:pStyle w:val="SITableBody"/>
              <w:rPr>
                <w:rFonts w:asciiTheme="minorHAnsi" w:hAnsiTheme="minorHAnsi"/>
              </w:rPr>
            </w:pPr>
            <w:r w:rsidRPr="00774B61">
              <w:rPr>
                <w:rFonts w:asciiTheme="minorHAnsi" w:hAnsiTheme="minorHAnsi"/>
              </w:rPr>
              <w:t>Remove reference to specific number of hours for demonstration of performance, whilst retaining requirement for performance to be in a workplace.</w:t>
            </w:r>
          </w:p>
          <w:p w14:paraId="7BAA894F"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KE: minor change to sequence, format and clarity of wording </w:t>
            </w:r>
          </w:p>
          <w:p w14:paraId="5862A69D" w14:textId="77777777" w:rsidR="00F109AB" w:rsidRPr="00774B61" w:rsidRDefault="00F109AB" w:rsidP="00F109AB">
            <w:pPr>
              <w:pStyle w:val="SITableBody"/>
              <w:rPr>
                <w:rFonts w:asciiTheme="minorHAnsi" w:hAnsiTheme="minorHAnsi"/>
              </w:rPr>
            </w:pPr>
          </w:p>
          <w:p w14:paraId="5B9ECC3F" w14:textId="77777777" w:rsidR="00F109AB" w:rsidRPr="00774B61" w:rsidRDefault="00F109AB" w:rsidP="00F109AB">
            <w:pPr>
              <w:pStyle w:val="SITableBody"/>
              <w:rPr>
                <w:rFonts w:asciiTheme="minorHAnsi" w:hAnsiTheme="minorHAnsi"/>
              </w:rPr>
            </w:pPr>
          </w:p>
          <w:p w14:paraId="760E6659" w14:textId="77777777" w:rsidR="00F109AB" w:rsidRPr="00774B61" w:rsidRDefault="00F109AB" w:rsidP="00F109AB">
            <w:pPr>
              <w:pStyle w:val="SITableBody"/>
              <w:rPr>
                <w:rFonts w:asciiTheme="minorHAnsi" w:hAnsiTheme="minorHAnsi"/>
              </w:rPr>
            </w:pPr>
          </w:p>
        </w:tc>
      </w:tr>
      <w:tr w:rsidR="00F109AB" w:rsidRPr="00774B61" w14:paraId="0FB4058B" w14:textId="77777777" w:rsidTr="00F109AB">
        <w:tc>
          <w:tcPr>
            <w:tcW w:w="1605" w:type="dxa"/>
            <w:tcMar>
              <w:top w:w="57" w:type="dxa"/>
              <w:left w:w="57" w:type="dxa"/>
              <w:bottom w:w="57" w:type="dxa"/>
              <w:right w:w="57" w:type="dxa"/>
            </w:tcMar>
          </w:tcPr>
          <w:p w14:paraId="48607589"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ACMVET510</w:t>
            </w:r>
          </w:p>
        </w:tc>
        <w:tc>
          <w:tcPr>
            <w:tcW w:w="1729" w:type="dxa"/>
            <w:tcMar>
              <w:top w:w="57" w:type="dxa"/>
              <w:left w:w="57" w:type="dxa"/>
              <w:bottom w:w="57" w:type="dxa"/>
              <w:right w:w="57" w:type="dxa"/>
            </w:tcMar>
          </w:tcPr>
          <w:p w14:paraId="3789DC17" w14:textId="77777777" w:rsidR="00F109AB" w:rsidRPr="00774B61" w:rsidRDefault="00F109AB" w:rsidP="00F109AB">
            <w:pPr>
              <w:pStyle w:val="SITableBody"/>
              <w:rPr>
                <w:rFonts w:asciiTheme="minorHAnsi" w:hAnsiTheme="minorHAnsi"/>
              </w:rPr>
            </w:pPr>
            <w:r w:rsidRPr="00774B61">
              <w:rPr>
                <w:rStyle w:val="SITempText-Green"/>
                <w:rFonts w:asciiTheme="minorHAnsi" w:hAnsiTheme="minorHAnsi"/>
                <w:color w:val="1E3531"/>
                <w:sz w:val="21"/>
              </w:rPr>
              <w:t>Apply veterinary nursing pathophysiology</w:t>
            </w:r>
          </w:p>
        </w:tc>
        <w:tc>
          <w:tcPr>
            <w:tcW w:w="1611" w:type="dxa"/>
            <w:tcMar>
              <w:top w:w="57" w:type="dxa"/>
              <w:left w:w="57" w:type="dxa"/>
              <w:bottom w:w="57" w:type="dxa"/>
              <w:right w:w="57" w:type="dxa"/>
            </w:tcMar>
          </w:tcPr>
          <w:p w14:paraId="3ECD3798" w14:textId="77777777" w:rsidR="00F109AB" w:rsidRPr="00774B61" w:rsidRDefault="00F109AB" w:rsidP="00F109AB">
            <w:pPr>
              <w:pStyle w:val="SITableBody"/>
              <w:rPr>
                <w:rFonts w:asciiTheme="minorHAnsi" w:hAnsiTheme="minorHAnsi"/>
              </w:rPr>
            </w:pPr>
            <w:r w:rsidRPr="00774B61">
              <w:rPr>
                <w:rFonts w:asciiTheme="minorHAnsi" w:hAnsiTheme="minorHAnsi"/>
              </w:rPr>
              <w:t>ACMVET5X20</w:t>
            </w:r>
          </w:p>
        </w:tc>
        <w:tc>
          <w:tcPr>
            <w:tcW w:w="1729" w:type="dxa"/>
            <w:tcMar>
              <w:top w:w="57" w:type="dxa"/>
              <w:left w:w="57" w:type="dxa"/>
              <w:bottom w:w="57" w:type="dxa"/>
              <w:right w:w="57" w:type="dxa"/>
            </w:tcMar>
          </w:tcPr>
          <w:p w14:paraId="61DAA8DE" w14:textId="77777777" w:rsidR="00F109AB" w:rsidRPr="00774B61" w:rsidRDefault="00F109AB" w:rsidP="00F109AB">
            <w:pPr>
              <w:pStyle w:val="SITableBody"/>
              <w:rPr>
                <w:rFonts w:asciiTheme="minorHAnsi" w:hAnsiTheme="minorHAnsi"/>
              </w:rPr>
            </w:pPr>
            <w:r w:rsidRPr="00774B61">
              <w:rPr>
                <w:rStyle w:val="SITempText-Green"/>
                <w:rFonts w:asciiTheme="minorHAnsi" w:hAnsiTheme="minorHAnsi"/>
                <w:color w:val="1E3531"/>
                <w:sz w:val="21"/>
              </w:rPr>
              <w:t>Apply veterinary nursing pathophysiology</w:t>
            </w:r>
          </w:p>
        </w:tc>
        <w:tc>
          <w:tcPr>
            <w:tcW w:w="1314" w:type="dxa"/>
            <w:shd w:val="clear" w:color="auto" w:fill="00B0F0"/>
            <w:tcMar>
              <w:top w:w="57" w:type="dxa"/>
              <w:left w:w="57" w:type="dxa"/>
              <w:bottom w:w="57" w:type="dxa"/>
              <w:right w:w="57" w:type="dxa"/>
            </w:tcMar>
          </w:tcPr>
          <w:p w14:paraId="1C8D4702" w14:textId="77777777" w:rsidR="00F109AB" w:rsidRPr="00774B61" w:rsidRDefault="00F109AB" w:rsidP="00F109AB">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72E9E2F4"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of Skills and Knowledge</w:t>
            </w:r>
          </w:p>
          <w:p w14:paraId="11B49292" w14:textId="77777777" w:rsidR="00F109AB" w:rsidRPr="00774B61" w:rsidRDefault="00F109AB" w:rsidP="00F109AB">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57679C1E" w14:textId="64836549" w:rsidR="00F109AB" w:rsidRPr="00F109AB" w:rsidRDefault="00F109AB" w:rsidP="00F109AB">
            <w:pPr>
              <w:pStyle w:val="SITableBody"/>
              <w:rPr>
                <w:rFonts w:asciiTheme="minorHAnsi" w:hAnsiTheme="minorHAnsi"/>
                <w:i/>
                <w:iCs/>
              </w:rPr>
            </w:pPr>
            <w:r w:rsidRPr="00F109AB">
              <w:rPr>
                <w:rFonts w:asciiTheme="minorHAnsi" w:hAnsiTheme="minorHAnsi"/>
                <w:i/>
                <w:iCs/>
              </w:rPr>
              <w:t>NOTE: This unit has been split into; ACMVET5X20 Apply veterinary nursing pathophysiology &amp; ACMVET4X07 Triaging and responding to animal emergencies.</w:t>
            </w:r>
          </w:p>
          <w:p w14:paraId="3CDD03C4" w14:textId="77777777" w:rsidR="00F109AB" w:rsidRPr="00774B61" w:rsidRDefault="00F109AB" w:rsidP="00F109AB">
            <w:pPr>
              <w:pStyle w:val="SITableBody"/>
              <w:rPr>
                <w:rFonts w:asciiTheme="minorHAnsi" w:hAnsiTheme="minorHAnsi"/>
              </w:rPr>
            </w:pPr>
          </w:p>
          <w:p w14:paraId="05E63A04" w14:textId="77777777" w:rsidR="00F109AB" w:rsidRPr="00774B61" w:rsidRDefault="00F109AB" w:rsidP="00F109AB">
            <w:pPr>
              <w:pStyle w:val="SITableBody"/>
              <w:rPr>
                <w:rFonts w:asciiTheme="minorHAnsi" w:hAnsiTheme="minorHAnsi"/>
              </w:rPr>
            </w:pPr>
            <w:r w:rsidRPr="00774B61">
              <w:rPr>
                <w:rFonts w:asciiTheme="minorHAnsi" w:hAnsiTheme="minorHAnsi"/>
              </w:rPr>
              <w:t>Unit redesigned from an Elements &amp; Performance Criteria structure to an Application of Knowledge &amp; Skills (ASK) format, to enable greater theoretical depth and clearer articulation of knowledge standards rather than procedural tasks.</w:t>
            </w:r>
          </w:p>
          <w:p w14:paraId="6C4C6DB0" w14:textId="77777777" w:rsidR="00F109AB" w:rsidRPr="00774B61" w:rsidRDefault="00F109AB" w:rsidP="00F109AB">
            <w:pPr>
              <w:pStyle w:val="SITableBody"/>
              <w:rPr>
                <w:rFonts w:asciiTheme="minorHAnsi" w:hAnsiTheme="minorHAnsi"/>
              </w:rPr>
            </w:pPr>
          </w:p>
          <w:p w14:paraId="4B18E8A8" w14:textId="77777777" w:rsidR="00F109AB" w:rsidRPr="00774B61" w:rsidRDefault="00F109AB" w:rsidP="00F109AB">
            <w:pPr>
              <w:pStyle w:val="SITableBody"/>
              <w:rPr>
                <w:rFonts w:asciiTheme="minorHAnsi" w:hAnsiTheme="minorHAnsi"/>
              </w:rPr>
            </w:pPr>
            <w:r w:rsidRPr="00774B61">
              <w:rPr>
                <w:rFonts w:asciiTheme="minorHAnsi" w:hAnsiTheme="minorHAnsi"/>
              </w:rPr>
              <w:t>Greater emphasis on theory of pathophysiology, including mechanisms of disease, disease progression and system-level effects not explicitly detailed in the original unit.</w:t>
            </w:r>
          </w:p>
          <w:p w14:paraId="15A24848"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 xml:space="preserve">Diagnostic testing content updated and broadened, with explicit inclusion of ultrasound-guided cystocentesis as a required practical skill. </w:t>
            </w:r>
          </w:p>
          <w:p w14:paraId="0DBB9E11" w14:textId="77777777" w:rsidR="00F109AB" w:rsidRPr="00774B61" w:rsidRDefault="00F109AB" w:rsidP="00F109AB">
            <w:pPr>
              <w:pStyle w:val="SITableBody"/>
              <w:rPr>
                <w:rFonts w:asciiTheme="minorHAnsi" w:hAnsiTheme="minorHAnsi"/>
              </w:rPr>
            </w:pPr>
          </w:p>
          <w:p w14:paraId="71ABB695" w14:textId="77777777" w:rsidR="00F109AB" w:rsidRPr="00774B61" w:rsidRDefault="00F109AB" w:rsidP="00F109AB">
            <w:pPr>
              <w:pStyle w:val="SITableBody"/>
              <w:rPr>
                <w:rFonts w:asciiTheme="minorHAnsi" w:hAnsiTheme="minorHAnsi"/>
              </w:rPr>
            </w:pPr>
            <w:r w:rsidRPr="00774B61">
              <w:rPr>
                <w:rFonts w:asciiTheme="minorHAnsi" w:hAnsiTheme="minorHAnsi"/>
              </w:rPr>
              <w:t>Performance Evidence revised for increased focus on integration of clinical reasoning, recognition of abnormal body function and consistent application of volume and frequency of performance.</w:t>
            </w:r>
          </w:p>
          <w:p w14:paraId="63886C1C" w14:textId="77777777" w:rsidR="00F109AB" w:rsidRPr="00774B61" w:rsidRDefault="00F109AB" w:rsidP="00F109AB">
            <w:pPr>
              <w:pStyle w:val="SITableBody"/>
              <w:rPr>
                <w:rFonts w:asciiTheme="minorHAnsi" w:hAnsiTheme="minorHAnsi"/>
              </w:rPr>
            </w:pPr>
          </w:p>
          <w:p w14:paraId="03A8634A" w14:textId="77777777" w:rsidR="00F109AB" w:rsidRPr="00774B61" w:rsidRDefault="00F109AB" w:rsidP="00F109AB">
            <w:pPr>
              <w:pStyle w:val="SITableBody"/>
              <w:rPr>
                <w:rFonts w:asciiTheme="minorHAnsi" w:hAnsiTheme="minorHAnsi"/>
              </w:rPr>
            </w:pPr>
            <w:r w:rsidRPr="00774B61">
              <w:rPr>
                <w:rFonts w:asciiTheme="minorHAnsi" w:hAnsiTheme="minorHAnsi"/>
              </w:rPr>
              <w:t>Knowledge Evidence expanded to include pathophysiological mechanisms, species-relevant disease signs, diagnostic purposes and procedures, and disease management.</w:t>
            </w:r>
          </w:p>
          <w:p w14:paraId="6DF5BDAF" w14:textId="77777777" w:rsidR="00F109AB" w:rsidRPr="00774B61" w:rsidRDefault="00F109AB" w:rsidP="00F109AB">
            <w:pPr>
              <w:pStyle w:val="SITableBody"/>
              <w:rPr>
                <w:rFonts w:asciiTheme="minorHAnsi" w:hAnsiTheme="minorHAnsi"/>
              </w:rPr>
            </w:pPr>
          </w:p>
          <w:p w14:paraId="077ADE6F" w14:textId="77777777" w:rsidR="00F109AB" w:rsidRPr="00774B61" w:rsidRDefault="00F109AB" w:rsidP="00F109AB">
            <w:pPr>
              <w:pStyle w:val="SITableBody"/>
              <w:rPr>
                <w:rFonts w:asciiTheme="minorHAnsi" w:hAnsiTheme="minorHAnsi"/>
              </w:rPr>
            </w:pPr>
            <w:r w:rsidRPr="00774B61">
              <w:rPr>
                <w:rFonts w:asciiTheme="minorHAnsi" w:hAnsiTheme="minorHAnsi"/>
              </w:rPr>
              <w:t>Specified number of mandatory work placement hours for assessment removed, although requirement for performance to be demonstrated in an appropriate veterinary practice or work environment remains.</w:t>
            </w:r>
          </w:p>
        </w:tc>
      </w:tr>
      <w:tr w:rsidR="00F109AB" w:rsidRPr="00774B61" w14:paraId="721AF860" w14:textId="77777777" w:rsidTr="00C2355F">
        <w:tc>
          <w:tcPr>
            <w:tcW w:w="1605" w:type="dxa"/>
            <w:tcMar>
              <w:top w:w="57" w:type="dxa"/>
              <w:left w:w="57" w:type="dxa"/>
              <w:bottom w:w="57" w:type="dxa"/>
              <w:right w:w="57" w:type="dxa"/>
            </w:tcMar>
          </w:tcPr>
          <w:p w14:paraId="08456856"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ACMVET510</w:t>
            </w:r>
          </w:p>
        </w:tc>
        <w:tc>
          <w:tcPr>
            <w:tcW w:w="1729" w:type="dxa"/>
            <w:tcMar>
              <w:top w:w="57" w:type="dxa"/>
              <w:left w:w="57" w:type="dxa"/>
              <w:bottom w:w="57" w:type="dxa"/>
              <w:right w:w="57" w:type="dxa"/>
            </w:tcMar>
          </w:tcPr>
          <w:p w14:paraId="69C05F9D" w14:textId="77777777" w:rsidR="00F109AB" w:rsidRPr="00774B61" w:rsidRDefault="00F109AB" w:rsidP="00F109AB">
            <w:pPr>
              <w:pStyle w:val="SITableBody"/>
              <w:rPr>
                <w:rFonts w:asciiTheme="minorHAnsi" w:hAnsiTheme="minorHAnsi"/>
              </w:rPr>
            </w:pPr>
            <w:r w:rsidRPr="00774B61">
              <w:rPr>
                <w:rStyle w:val="SITempText-Green"/>
                <w:rFonts w:asciiTheme="minorHAnsi" w:hAnsiTheme="minorHAnsi"/>
                <w:color w:val="1E3531"/>
                <w:sz w:val="21"/>
              </w:rPr>
              <w:t>Apply veterinary nursing pathophysiology</w:t>
            </w:r>
          </w:p>
        </w:tc>
        <w:tc>
          <w:tcPr>
            <w:tcW w:w="1611" w:type="dxa"/>
            <w:tcMar>
              <w:top w:w="57" w:type="dxa"/>
              <w:left w:w="57" w:type="dxa"/>
              <w:bottom w:w="57" w:type="dxa"/>
              <w:right w:w="57" w:type="dxa"/>
            </w:tcMar>
          </w:tcPr>
          <w:p w14:paraId="142108F7" w14:textId="77777777" w:rsidR="00F109AB" w:rsidRPr="00774B61" w:rsidRDefault="00F109AB" w:rsidP="00F109AB">
            <w:pPr>
              <w:pStyle w:val="SITableBody"/>
              <w:rPr>
                <w:rFonts w:asciiTheme="minorHAnsi" w:hAnsiTheme="minorHAnsi"/>
              </w:rPr>
            </w:pPr>
            <w:r w:rsidRPr="00774B61">
              <w:rPr>
                <w:rFonts w:asciiTheme="minorHAnsi" w:hAnsiTheme="minorHAnsi"/>
              </w:rPr>
              <w:t>ACMVET4X07</w:t>
            </w:r>
          </w:p>
        </w:tc>
        <w:tc>
          <w:tcPr>
            <w:tcW w:w="1729" w:type="dxa"/>
            <w:tcMar>
              <w:top w:w="57" w:type="dxa"/>
              <w:left w:w="57" w:type="dxa"/>
              <w:bottom w:w="57" w:type="dxa"/>
              <w:right w:w="57" w:type="dxa"/>
            </w:tcMar>
          </w:tcPr>
          <w:p w14:paraId="5261BA08" w14:textId="77777777" w:rsidR="00F109AB" w:rsidRPr="00774B61" w:rsidRDefault="00F109AB" w:rsidP="00F109AB">
            <w:pPr>
              <w:pStyle w:val="SITableBody"/>
              <w:rPr>
                <w:rFonts w:asciiTheme="minorHAnsi" w:hAnsiTheme="minorHAnsi"/>
              </w:rPr>
            </w:pPr>
            <w:r w:rsidRPr="00774B61">
              <w:rPr>
                <w:rFonts w:asciiTheme="minorHAnsi" w:hAnsiTheme="minorHAnsi"/>
              </w:rPr>
              <w:t>Triaging and responding to animal emergencies</w:t>
            </w:r>
          </w:p>
        </w:tc>
        <w:tc>
          <w:tcPr>
            <w:tcW w:w="1314" w:type="dxa"/>
            <w:shd w:val="clear" w:color="auto" w:fill="00B0F0"/>
            <w:tcMar>
              <w:top w:w="57" w:type="dxa"/>
              <w:left w:w="57" w:type="dxa"/>
              <w:bottom w:w="57" w:type="dxa"/>
              <w:right w:w="57" w:type="dxa"/>
            </w:tcMar>
          </w:tcPr>
          <w:p w14:paraId="0A2A97A1" w14:textId="77777777" w:rsidR="00F109AB" w:rsidRPr="00774B61" w:rsidRDefault="00F109AB" w:rsidP="00F109AB">
            <w:pPr>
              <w:pStyle w:val="SITableBody"/>
              <w:rPr>
                <w:rFonts w:asciiTheme="minorHAnsi" w:hAnsiTheme="minorHAnsi"/>
              </w:rPr>
            </w:pPr>
            <w:r w:rsidRPr="00774B61">
              <w:rPr>
                <w:rFonts w:asciiTheme="minorHAnsi" w:hAnsiTheme="minorHAnsi"/>
              </w:rPr>
              <w:t>Not equivalent</w:t>
            </w:r>
          </w:p>
        </w:tc>
        <w:tc>
          <w:tcPr>
            <w:tcW w:w="1456" w:type="dxa"/>
            <w:shd w:val="clear" w:color="auto" w:fill="DDE0EF" w:themeFill="accent1" w:themeFillTint="33"/>
          </w:tcPr>
          <w:p w14:paraId="1F07C359"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of Skills and Knowledge</w:t>
            </w:r>
          </w:p>
          <w:p w14:paraId="07DDE83B" w14:textId="77777777" w:rsidR="00F109AB" w:rsidRPr="00774B61" w:rsidRDefault="00F109AB" w:rsidP="00F109AB">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42764A18" w14:textId="77777777" w:rsidR="00F109AB" w:rsidRPr="00F109AB" w:rsidRDefault="00F109AB" w:rsidP="00F109AB">
            <w:pPr>
              <w:pStyle w:val="SITableBody"/>
              <w:rPr>
                <w:rFonts w:asciiTheme="minorHAnsi" w:hAnsiTheme="minorHAnsi"/>
                <w:i/>
                <w:iCs/>
              </w:rPr>
            </w:pPr>
            <w:r w:rsidRPr="00F109AB">
              <w:rPr>
                <w:rFonts w:asciiTheme="minorHAnsi" w:hAnsiTheme="minorHAnsi"/>
                <w:i/>
                <w:iCs/>
              </w:rPr>
              <w:t>NOTE: This unit has been split into; ACMVET5X20 Apply veterinary nursing pathophysiology &amp; ACMVET4X07 Triaging and responding to animal emergencies.</w:t>
            </w:r>
          </w:p>
          <w:p w14:paraId="3CAED594" w14:textId="77777777" w:rsidR="00F109AB" w:rsidRPr="00774B61" w:rsidRDefault="00F109AB" w:rsidP="00F109AB">
            <w:pPr>
              <w:pStyle w:val="SITableBody"/>
              <w:rPr>
                <w:rFonts w:asciiTheme="minorHAnsi" w:hAnsiTheme="minorHAnsi"/>
              </w:rPr>
            </w:pPr>
          </w:p>
          <w:p w14:paraId="1A445BB8"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Unit merged with ACMVET401 Coordinate veterinary reception duties and ACMVET406 Nurse animals. </w:t>
            </w:r>
          </w:p>
          <w:p w14:paraId="4B7F6A39"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PC1.4 re assisting in triage, PE of ‘conducting effective triage of patients’ at least once and KE of principles of triage is now included in this unit. </w:t>
            </w:r>
          </w:p>
        </w:tc>
      </w:tr>
      <w:tr w:rsidR="00F109AB" w:rsidRPr="00774B61" w14:paraId="09992CD4" w14:textId="77777777" w:rsidTr="00C2355F">
        <w:tc>
          <w:tcPr>
            <w:tcW w:w="1605" w:type="dxa"/>
            <w:tcMar>
              <w:top w:w="57" w:type="dxa"/>
              <w:left w:w="57" w:type="dxa"/>
              <w:bottom w:w="57" w:type="dxa"/>
              <w:right w:w="57" w:type="dxa"/>
            </w:tcMar>
          </w:tcPr>
          <w:p w14:paraId="0FB77BC1"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ACMVET511</w:t>
            </w:r>
          </w:p>
        </w:tc>
        <w:tc>
          <w:tcPr>
            <w:tcW w:w="1729" w:type="dxa"/>
            <w:tcMar>
              <w:top w:w="57" w:type="dxa"/>
              <w:left w:w="57" w:type="dxa"/>
              <w:bottom w:w="57" w:type="dxa"/>
              <w:right w:w="57" w:type="dxa"/>
            </w:tcMar>
          </w:tcPr>
          <w:p w14:paraId="0D135EC7" w14:textId="77777777" w:rsidR="00F109AB" w:rsidRPr="00774B61" w:rsidRDefault="00F109AB" w:rsidP="00F109AB">
            <w:pPr>
              <w:pStyle w:val="SITableBody"/>
              <w:rPr>
                <w:rFonts w:asciiTheme="minorHAnsi" w:hAnsiTheme="minorHAnsi"/>
              </w:rPr>
            </w:pPr>
            <w:r w:rsidRPr="00774B61">
              <w:rPr>
                <w:rFonts w:asciiTheme="minorHAnsi" w:hAnsiTheme="minorHAnsi"/>
              </w:rPr>
              <w:t>Apply principles of animal behaviour</w:t>
            </w:r>
          </w:p>
        </w:tc>
        <w:tc>
          <w:tcPr>
            <w:tcW w:w="1611" w:type="dxa"/>
            <w:tcMar>
              <w:top w:w="57" w:type="dxa"/>
              <w:left w:w="57" w:type="dxa"/>
              <w:bottom w:w="57" w:type="dxa"/>
              <w:right w:w="57" w:type="dxa"/>
            </w:tcMar>
          </w:tcPr>
          <w:p w14:paraId="3B27AC98" w14:textId="77777777" w:rsidR="00F109AB" w:rsidRPr="00774B61" w:rsidRDefault="00F109AB" w:rsidP="00F109AB">
            <w:pPr>
              <w:pStyle w:val="SITableBody"/>
              <w:rPr>
                <w:rFonts w:asciiTheme="minorHAnsi" w:hAnsiTheme="minorHAnsi"/>
              </w:rPr>
            </w:pPr>
            <w:r w:rsidRPr="00774B61">
              <w:rPr>
                <w:rFonts w:asciiTheme="minorHAnsi" w:hAnsiTheme="minorHAnsi"/>
              </w:rPr>
              <w:t>ACMVET5X25</w:t>
            </w:r>
          </w:p>
        </w:tc>
        <w:tc>
          <w:tcPr>
            <w:tcW w:w="1729" w:type="dxa"/>
            <w:tcMar>
              <w:top w:w="57" w:type="dxa"/>
              <w:left w:w="57" w:type="dxa"/>
              <w:bottom w:w="57" w:type="dxa"/>
              <w:right w:w="57" w:type="dxa"/>
            </w:tcMar>
          </w:tcPr>
          <w:p w14:paraId="7C1514D0" w14:textId="77777777" w:rsidR="00F109AB" w:rsidRPr="00774B61" w:rsidRDefault="00F109AB" w:rsidP="00F109AB">
            <w:pPr>
              <w:pStyle w:val="SITableBody"/>
              <w:rPr>
                <w:rFonts w:asciiTheme="minorHAnsi" w:hAnsiTheme="minorHAnsi"/>
              </w:rPr>
            </w:pPr>
            <w:r w:rsidRPr="00774B61">
              <w:rPr>
                <w:rFonts w:asciiTheme="minorHAnsi" w:hAnsiTheme="minorHAnsi"/>
              </w:rPr>
              <w:t>Apply principles of animal behaviour</w:t>
            </w:r>
          </w:p>
        </w:tc>
        <w:tc>
          <w:tcPr>
            <w:tcW w:w="1314" w:type="dxa"/>
            <w:shd w:val="clear" w:color="auto" w:fill="F7AA7F" w:themeFill="accent4" w:themeFillTint="99"/>
            <w:tcMar>
              <w:top w:w="57" w:type="dxa"/>
              <w:left w:w="57" w:type="dxa"/>
              <w:bottom w:w="57" w:type="dxa"/>
              <w:right w:w="57" w:type="dxa"/>
            </w:tcMar>
          </w:tcPr>
          <w:p w14:paraId="4FCC6859" w14:textId="77777777" w:rsidR="00F109AB" w:rsidRPr="00774B61" w:rsidRDefault="00F109AB" w:rsidP="00F109AB">
            <w:pPr>
              <w:pStyle w:val="SITableBody"/>
              <w:rPr>
                <w:rFonts w:asciiTheme="minorHAnsi" w:hAnsiTheme="minorHAnsi"/>
              </w:rPr>
            </w:pPr>
            <w:r w:rsidRPr="00774B61">
              <w:rPr>
                <w:rFonts w:asciiTheme="minorHAnsi" w:hAnsiTheme="minorHAnsi"/>
              </w:rPr>
              <w:t>Equivalent</w:t>
            </w:r>
          </w:p>
        </w:tc>
        <w:tc>
          <w:tcPr>
            <w:tcW w:w="1456" w:type="dxa"/>
            <w:shd w:val="clear" w:color="auto" w:fill="E8E77A" w:themeFill="accent5" w:themeFillTint="99"/>
          </w:tcPr>
          <w:p w14:paraId="6FCBF0AD"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Elements &amp; Performance Criteria</w:t>
            </w:r>
          </w:p>
          <w:p w14:paraId="7DDD0E96" w14:textId="77777777" w:rsidR="00F109AB" w:rsidRPr="00774B61" w:rsidRDefault="00F109AB" w:rsidP="00F109AB">
            <w:pPr>
              <w:pStyle w:val="SITableBody"/>
              <w:rPr>
                <w:rFonts w:asciiTheme="minorHAnsi" w:hAnsiTheme="minorHAnsi"/>
              </w:rPr>
            </w:pPr>
            <w:r w:rsidRPr="00774B61">
              <w:rPr>
                <w:rFonts w:asciiTheme="minorHAnsi" w:hAnsiTheme="minorHAnsi"/>
              </w:rPr>
              <w:t>(EPC)</w:t>
            </w:r>
          </w:p>
        </w:tc>
        <w:tc>
          <w:tcPr>
            <w:tcW w:w="4504" w:type="dxa"/>
            <w:tcMar>
              <w:top w:w="57" w:type="dxa"/>
              <w:left w:w="57" w:type="dxa"/>
              <w:bottom w:w="57" w:type="dxa"/>
              <w:right w:w="57" w:type="dxa"/>
            </w:tcMar>
          </w:tcPr>
          <w:p w14:paraId="24858682" w14:textId="77777777" w:rsidR="00F109AB" w:rsidRPr="00774B61" w:rsidRDefault="00F109AB" w:rsidP="00F109AB">
            <w:pPr>
              <w:pStyle w:val="SITableBody"/>
              <w:rPr>
                <w:rFonts w:asciiTheme="minorHAnsi" w:hAnsiTheme="minorHAnsi"/>
              </w:rPr>
            </w:pPr>
            <w:r w:rsidRPr="00774B61">
              <w:rPr>
                <w:rFonts w:asciiTheme="minorHAnsi" w:hAnsiTheme="minorHAnsi"/>
              </w:rPr>
              <w:t>Unit re-templated to 2025 template</w:t>
            </w:r>
          </w:p>
          <w:p w14:paraId="3185E000"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Changes to wording of Application </w:t>
            </w:r>
          </w:p>
          <w:p w14:paraId="77EF315E" w14:textId="77777777" w:rsidR="00F109AB" w:rsidRPr="00774B61" w:rsidRDefault="00F109AB" w:rsidP="00F109AB">
            <w:pPr>
              <w:pStyle w:val="SITableBody"/>
              <w:rPr>
                <w:rFonts w:asciiTheme="minorHAnsi" w:hAnsiTheme="minorHAnsi"/>
              </w:rPr>
            </w:pPr>
            <w:r w:rsidRPr="00774B61">
              <w:rPr>
                <w:rFonts w:asciiTheme="minorHAnsi" w:hAnsiTheme="minorHAnsi"/>
              </w:rPr>
              <w:t>Legislative and regulatory statement revised to more accurately reflect requirements.</w:t>
            </w:r>
          </w:p>
          <w:p w14:paraId="2E45ED64" w14:textId="77777777" w:rsidR="00F109AB" w:rsidRPr="00774B61" w:rsidRDefault="00F109AB" w:rsidP="00F109AB">
            <w:pPr>
              <w:pStyle w:val="SITableBody"/>
              <w:rPr>
                <w:rFonts w:asciiTheme="minorHAnsi" w:hAnsiTheme="minorHAnsi"/>
              </w:rPr>
            </w:pPr>
          </w:p>
          <w:p w14:paraId="4BB0F41D"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Wording changes to Elements and Performance Criteria throughout the unit, but with little material change. </w:t>
            </w:r>
          </w:p>
          <w:p w14:paraId="5E91CDC2" w14:textId="77777777" w:rsidR="00F109AB" w:rsidRPr="00774B61" w:rsidRDefault="00F109AB" w:rsidP="00F109AB">
            <w:pPr>
              <w:pStyle w:val="SITableBody"/>
              <w:ind w:left="0"/>
              <w:rPr>
                <w:rFonts w:asciiTheme="minorHAnsi" w:hAnsiTheme="minorHAnsi"/>
              </w:rPr>
            </w:pPr>
          </w:p>
          <w:p w14:paraId="1A8F616C" w14:textId="77777777" w:rsidR="00F109AB" w:rsidRPr="00774B61" w:rsidRDefault="00F109AB" w:rsidP="00F109AB">
            <w:pPr>
              <w:pStyle w:val="SITableBody"/>
              <w:rPr>
                <w:rFonts w:asciiTheme="minorHAnsi" w:hAnsiTheme="minorHAnsi"/>
              </w:rPr>
            </w:pPr>
            <w:r w:rsidRPr="00774B61">
              <w:rPr>
                <w:rFonts w:asciiTheme="minorHAnsi" w:hAnsiTheme="minorHAnsi"/>
              </w:rPr>
              <w:t>Remove reference to specific number of hours for demonstration of performance, whilst retaining requirement for performance to be in a workplace with real animals and real clients.</w:t>
            </w:r>
          </w:p>
        </w:tc>
      </w:tr>
      <w:tr w:rsidR="00F109AB" w:rsidRPr="00774B61" w14:paraId="0861024F" w14:textId="77777777" w:rsidTr="00F109AB">
        <w:tc>
          <w:tcPr>
            <w:tcW w:w="1605" w:type="dxa"/>
            <w:tcMar>
              <w:top w:w="57" w:type="dxa"/>
              <w:left w:w="57" w:type="dxa"/>
              <w:bottom w:w="57" w:type="dxa"/>
              <w:right w:w="57" w:type="dxa"/>
            </w:tcMar>
          </w:tcPr>
          <w:p w14:paraId="669A3098" w14:textId="02937FDD" w:rsidR="00F109AB" w:rsidRPr="00774B61" w:rsidRDefault="00F109AB" w:rsidP="00F109AB">
            <w:pPr>
              <w:pStyle w:val="SITableBody"/>
              <w:rPr>
                <w:rFonts w:asciiTheme="minorHAnsi" w:hAnsiTheme="minorHAnsi"/>
              </w:rPr>
            </w:pPr>
            <w:r w:rsidRPr="00026461">
              <w:t>ACMVET512</w:t>
            </w:r>
          </w:p>
        </w:tc>
        <w:tc>
          <w:tcPr>
            <w:tcW w:w="1729" w:type="dxa"/>
            <w:tcMar>
              <w:top w:w="57" w:type="dxa"/>
              <w:left w:w="57" w:type="dxa"/>
              <w:bottom w:w="57" w:type="dxa"/>
              <w:right w:w="57" w:type="dxa"/>
            </w:tcMar>
          </w:tcPr>
          <w:p w14:paraId="44473792" w14:textId="6F9CFCC7" w:rsidR="00F109AB" w:rsidRPr="00774B61" w:rsidRDefault="00F109AB" w:rsidP="00F109AB">
            <w:pPr>
              <w:pStyle w:val="SITableBody"/>
              <w:rPr>
                <w:rFonts w:asciiTheme="minorHAnsi" w:hAnsiTheme="minorHAnsi"/>
              </w:rPr>
            </w:pPr>
            <w:r w:rsidRPr="00026461">
              <w:t>Develop and implement specific practice policies</w:t>
            </w:r>
          </w:p>
        </w:tc>
        <w:tc>
          <w:tcPr>
            <w:tcW w:w="1611" w:type="dxa"/>
            <w:tcMar>
              <w:top w:w="57" w:type="dxa"/>
              <w:left w:w="57" w:type="dxa"/>
              <w:bottom w:w="57" w:type="dxa"/>
              <w:right w:w="57" w:type="dxa"/>
            </w:tcMar>
          </w:tcPr>
          <w:p w14:paraId="7B2BBBA5" w14:textId="53A15CAC" w:rsidR="00F109AB" w:rsidRPr="00774B61" w:rsidRDefault="00F109AB" w:rsidP="00F109AB">
            <w:pPr>
              <w:pStyle w:val="SITableBody"/>
              <w:rPr>
                <w:rFonts w:asciiTheme="minorHAnsi" w:hAnsiTheme="minorHAnsi"/>
              </w:rPr>
            </w:pPr>
            <w:r w:rsidRPr="00774B61">
              <w:rPr>
                <w:rFonts w:asciiTheme="minorHAnsi" w:hAnsiTheme="minorHAnsi"/>
                <w:lang w:eastAsia="en-AU"/>
              </w:rPr>
              <w:t>Not applicable</w:t>
            </w:r>
          </w:p>
        </w:tc>
        <w:tc>
          <w:tcPr>
            <w:tcW w:w="1729" w:type="dxa"/>
            <w:tcMar>
              <w:top w:w="57" w:type="dxa"/>
              <w:left w:w="57" w:type="dxa"/>
              <w:bottom w:w="57" w:type="dxa"/>
              <w:right w:w="57" w:type="dxa"/>
            </w:tcMar>
          </w:tcPr>
          <w:p w14:paraId="57CAA073" w14:textId="32D524E3" w:rsidR="00F109AB" w:rsidRPr="00774B61" w:rsidRDefault="00F109AB" w:rsidP="00F109AB">
            <w:pPr>
              <w:pStyle w:val="SITableBody"/>
              <w:rPr>
                <w:rFonts w:asciiTheme="minorHAnsi" w:hAnsiTheme="minorHAnsi"/>
              </w:rPr>
            </w:pPr>
            <w:r w:rsidRPr="00774B61">
              <w:rPr>
                <w:rFonts w:asciiTheme="minorHAnsi" w:hAnsiTheme="minorHAnsi"/>
                <w:lang w:eastAsia="en-AU"/>
              </w:rPr>
              <w:t>Not applicable</w:t>
            </w:r>
          </w:p>
        </w:tc>
        <w:tc>
          <w:tcPr>
            <w:tcW w:w="1314" w:type="dxa"/>
            <w:shd w:val="clear" w:color="auto" w:fill="E8E4DB" w:themeFill="background1"/>
            <w:tcMar>
              <w:top w:w="57" w:type="dxa"/>
              <w:left w:w="57" w:type="dxa"/>
              <w:bottom w:w="57" w:type="dxa"/>
              <w:right w:w="57" w:type="dxa"/>
            </w:tcMar>
          </w:tcPr>
          <w:p w14:paraId="137A5131" w14:textId="46FC3E95" w:rsidR="00F109AB" w:rsidRPr="00774B61" w:rsidRDefault="00F109AB" w:rsidP="00F109AB">
            <w:pPr>
              <w:pStyle w:val="SITableBody"/>
              <w:rPr>
                <w:rFonts w:asciiTheme="minorHAnsi" w:hAnsiTheme="minorHAnsi"/>
              </w:rPr>
            </w:pPr>
            <w:r>
              <w:rPr>
                <w:rFonts w:asciiTheme="minorHAnsi" w:hAnsiTheme="minorHAnsi"/>
              </w:rPr>
              <w:t>Deletion</w:t>
            </w:r>
          </w:p>
        </w:tc>
        <w:tc>
          <w:tcPr>
            <w:tcW w:w="1456" w:type="dxa"/>
            <w:shd w:val="clear" w:color="auto" w:fill="E8E77A" w:themeFill="accent5" w:themeFillTint="99"/>
          </w:tcPr>
          <w:p w14:paraId="5689907A" w14:textId="3DF70EEB" w:rsidR="00F109AB" w:rsidRPr="00774B61" w:rsidRDefault="00F109AB" w:rsidP="00F109AB">
            <w:pPr>
              <w:pStyle w:val="SITableBody"/>
              <w:rPr>
                <w:rFonts w:asciiTheme="minorHAnsi" w:hAnsiTheme="minorHAnsi"/>
              </w:rPr>
            </w:pPr>
            <w:r w:rsidRPr="00774B61">
              <w:rPr>
                <w:rFonts w:asciiTheme="minorHAnsi" w:hAnsiTheme="minorHAnsi"/>
                <w:lang w:eastAsia="en-AU"/>
              </w:rPr>
              <w:t>Not applicable</w:t>
            </w:r>
          </w:p>
        </w:tc>
        <w:tc>
          <w:tcPr>
            <w:tcW w:w="4504" w:type="dxa"/>
            <w:tcMar>
              <w:top w:w="57" w:type="dxa"/>
              <w:left w:w="57" w:type="dxa"/>
              <w:bottom w:w="57" w:type="dxa"/>
              <w:right w:w="57" w:type="dxa"/>
            </w:tcMar>
          </w:tcPr>
          <w:p w14:paraId="55448CFE" w14:textId="6384A087" w:rsidR="00F109AB" w:rsidRPr="001742A0" w:rsidRDefault="00F109AB" w:rsidP="00F109AB">
            <w:pPr>
              <w:pStyle w:val="SITableBody"/>
              <w:rPr>
                <w:rFonts w:asciiTheme="minorHAnsi" w:hAnsiTheme="minorHAnsi"/>
                <w:i/>
                <w:iCs/>
              </w:rPr>
            </w:pPr>
            <w:r>
              <w:rPr>
                <w:rFonts w:asciiTheme="minorHAnsi" w:hAnsiTheme="minorHAnsi"/>
              </w:rPr>
              <w:t>Proposed for deletion</w:t>
            </w:r>
            <w:r w:rsidR="001742A0">
              <w:rPr>
                <w:rFonts w:asciiTheme="minorHAnsi" w:hAnsiTheme="minorHAnsi"/>
              </w:rPr>
              <w:t xml:space="preserve"> </w:t>
            </w:r>
            <w:r w:rsidR="001742A0" w:rsidRPr="001742A0">
              <w:rPr>
                <w:rFonts w:asciiTheme="minorHAnsi" w:hAnsiTheme="minorHAnsi"/>
              </w:rPr>
              <w:t>due to low industry value. Possibility to use instead</w:t>
            </w:r>
            <w:r w:rsidR="001742A0" w:rsidRPr="001742A0">
              <w:rPr>
                <w:rFonts w:asciiTheme="minorHAnsi" w:hAnsiTheme="minorHAnsi"/>
                <w:i/>
                <w:iCs/>
              </w:rPr>
              <w:t xml:space="preserve">: </w:t>
            </w:r>
            <w:hyperlink r:id="rId12" w:history="1">
              <w:r w:rsidR="001742A0" w:rsidRPr="001742A0">
                <w:rPr>
                  <w:rFonts w:asciiTheme="minorHAnsi" w:hAnsiTheme="minorHAnsi"/>
                  <w:i/>
                  <w:iCs/>
                </w:rPr>
                <w:t>BSBSTR503 Develop organisational policy</w:t>
              </w:r>
            </w:hyperlink>
            <w:r w:rsidR="001742A0" w:rsidRPr="001742A0">
              <w:rPr>
                <w:rFonts w:asciiTheme="minorHAnsi" w:hAnsiTheme="minorHAnsi"/>
              </w:rPr>
              <w:t xml:space="preserve"> or </w:t>
            </w:r>
            <w:hyperlink r:id="rId13" w:history="1">
              <w:r w:rsidR="001742A0" w:rsidRPr="001742A0">
                <w:rPr>
                  <w:rFonts w:asciiTheme="minorHAnsi" w:hAnsiTheme="minorHAnsi"/>
                  <w:i/>
                  <w:iCs/>
                </w:rPr>
                <w:t>BSBSTR402 Implement continuous improvement</w:t>
              </w:r>
            </w:hyperlink>
            <w:r w:rsidR="001742A0">
              <w:rPr>
                <w:rFonts w:asciiTheme="minorHAnsi" w:hAnsiTheme="minorHAnsi"/>
                <w:i/>
                <w:iCs/>
              </w:rPr>
              <w:t>.</w:t>
            </w:r>
          </w:p>
          <w:p w14:paraId="767883B1" w14:textId="41E1DF10" w:rsidR="002B3C27" w:rsidRPr="00774B61" w:rsidRDefault="002B3C27" w:rsidP="00F109AB">
            <w:pPr>
              <w:pStyle w:val="SITableBody"/>
              <w:rPr>
                <w:rFonts w:asciiTheme="minorHAnsi" w:hAnsiTheme="minorHAnsi"/>
              </w:rPr>
            </w:pPr>
            <w:r>
              <w:rPr>
                <w:rFonts w:asciiTheme="minorHAnsi" w:hAnsiTheme="minorHAnsi"/>
              </w:rPr>
              <w:t>Note: S</w:t>
            </w:r>
            <w:r w:rsidRPr="000300AF">
              <w:rPr>
                <w:rFonts w:asciiTheme="minorHAnsi" w:hAnsiTheme="minorHAnsi"/>
              </w:rPr>
              <w:t>upport</w:t>
            </w:r>
            <w:r>
              <w:rPr>
                <w:rFonts w:asciiTheme="minorHAnsi" w:hAnsiTheme="minorHAnsi"/>
              </w:rPr>
              <w:t xml:space="preserve"> for</w:t>
            </w:r>
            <w:r w:rsidRPr="000300AF">
              <w:rPr>
                <w:rFonts w:asciiTheme="minorHAnsi" w:hAnsiTheme="minorHAnsi"/>
              </w:rPr>
              <w:t xml:space="preserve"> deletion or retention</w:t>
            </w:r>
            <w:r>
              <w:rPr>
                <w:rFonts w:asciiTheme="minorHAnsi" w:hAnsiTheme="minorHAnsi"/>
              </w:rPr>
              <w:t xml:space="preserve"> of this unit can be provided by completing the survey available on the project webpage.</w:t>
            </w:r>
          </w:p>
        </w:tc>
      </w:tr>
      <w:tr w:rsidR="00F109AB" w:rsidRPr="00774B61" w14:paraId="68DC61D5" w14:textId="77777777" w:rsidTr="00C2355F">
        <w:tc>
          <w:tcPr>
            <w:tcW w:w="1605" w:type="dxa"/>
            <w:tcMar>
              <w:top w:w="57" w:type="dxa"/>
              <w:left w:w="57" w:type="dxa"/>
              <w:bottom w:w="57" w:type="dxa"/>
              <w:right w:w="57" w:type="dxa"/>
            </w:tcMar>
          </w:tcPr>
          <w:p w14:paraId="54596428" w14:textId="77777777" w:rsidR="00F109AB" w:rsidRPr="00774B61" w:rsidRDefault="00F109AB" w:rsidP="00F109AB">
            <w:pPr>
              <w:pStyle w:val="SITableBody"/>
              <w:rPr>
                <w:rFonts w:asciiTheme="minorHAnsi" w:hAnsiTheme="minorHAnsi"/>
                <w:lang w:eastAsia="en-AU"/>
              </w:rPr>
            </w:pPr>
            <w:r w:rsidRPr="00774B61">
              <w:rPr>
                <w:rFonts w:asciiTheme="minorHAnsi" w:hAnsiTheme="minorHAnsi"/>
                <w:lang w:eastAsia="en-AU"/>
              </w:rPr>
              <w:t>Not applicable</w:t>
            </w:r>
          </w:p>
        </w:tc>
        <w:tc>
          <w:tcPr>
            <w:tcW w:w="1729" w:type="dxa"/>
            <w:tcMar>
              <w:top w:w="57" w:type="dxa"/>
              <w:left w:w="57" w:type="dxa"/>
              <w:bottom w:w="57" w:type="dxa"/>
              <w:right w:w="57" w:type="dxa"/>
            </w:tcMar>
          </w:tcPr>
          <w:p w14:paraId="046433A4" w14:textId="77777777" w:rsidR="00F109AB" w:rsidRPr="00774B61" w:rsidRDefault="00F109AB" w:rsidP="00F109AB">
            <w:pPr>
              <w:pStyle w:val="SITableBody"/>
              <w:rPr>
                <w:rFonts w:asciiTheme="minorHAnsi" w:hAnsiTheme="minorHAnsi"/>
              </w:rPr>
            </w:pPr>
            <w:r w:rsidRPr="00774B61">
              <w:rPr>
                <w:rFonts w:asciiTheme="minorHAnsi" w:hAnsiTheme="minorHAnsi"/>
              </w:rPr>
              <w:t>Not applicable</w:t>
            </w:r>
          </w:p>
        </w:tc>
        <w:tc>
          <w:tcPr>
            <w:tcW w:w="1611" w:type="dxa"/>
            <w:tcMar>
              <w:top w:w="57" w:type="dxa"/>
              <w:left w:w="57" w:type="dxa"/>
              <w:bottom w:w="57" w:type="dxa"/>
              <w:right w:w="57" w:type="dxa"/>
            </w:tcMar>
          </w:tcPr>
          <w:p w14:paraId="131DDDA4" w14:textId="77777777" w:rsidR="00F109AB" w:rsidRPr="00774B61" w:rsidRDefault="00F109AB" w:rsidP="00F109AB">
            <w:pPr>
              <w:pStyle w:val="SITableBody"/>
              <w:rPr>
                <w:rFonts w:asciiTheme="minorHAnsi" w:hAnsiTheme="minorHAnsi"/>
                <w:lang w:eastAsia="en-AU"/>
              </w:rPr>
            </w:pPr>
            <w:r w:rsidRPr="00774B61">
              <w:rPr>
                <w:rFonts w:asciiTheme="minorHAnsi" w:hAnsiTheme="minorHAnsi"/>
                <w:lang w:eastAsia="en-AU"/>
              </w:rPr>
              <w:t>ACMVET4X06</w:t>
            </w:r>
          </w:p>
        </w:tc>
        <w:tc>
          <w:tcPr>
            <w:tcW w:w="1729" w:type="dxa"/>
            <w:tcMar>
              <w:top w:w="57" w:type="dxa"/>
              <w:left w:w="57" w:type="dxa"/>
              <w:bottom w:w="57" w:type="dxa"/>
              <w:right w:w="57" w:type="dxa"/>
            </w:tcMar>
          </w:tcPr>
          <w:p w14:paraId="7BCCA5DB" w14:textId="77777777" w:rsidR="00F109AB" w:rsidRPr="00774B61" w:rsidRDefault="00F109AB" w:rsidP="00F109AB">
            <w:pPr>
              <w:pStyle w:val="SITableBody"/>
              <w:rPr>
                <w:rFonts w:asciiTheme="minorHAnsi" w:hAnsiTheme="minorHAnsi"/>
              </w:rPr>
            </w:pPr>
            <w:r w:rsidRPr="00774B61">
              <w:rPr>
                <w:rStyle w:val="s5"/>
                <w:rFonts w:asciiTheme="minorHAnsi" w:hAnsiTheme="minorHAnsi"/>
              </w:rPr>
              <w:t>Develop and apply knowledge of the veterinary industry</w:t>
            </w:r>
            <w:r w:rsidRPr="00774B61">
              <w:rPr>
                <w:rStyle w:val="apple-converted-space"/>
                <w:rFonts w:asciiTheme="minorHAnsi" w:hAnsiTheme="minorHAnsi"/>
              </w:rPr>
              <w:t> </w:t>
            </w:r>
            <w:r w:rsidRPr="00774B61">
              <w:rPr>
                <w:rStyle w:val="s5"/>
                <w:rFonts w:asciiTheme="minorHAnsi" w:hAnsiTheme="minorHAnsi"/>
              </w:rPr>
              <w:t>and apply</w:t>
            </w:r>
            <w:r w:rsidRPr="00774B61">
              <w:rPr>
                <w:rStyle w:val="apple-converted-space"/>
                <w:rFonts w:asciiTheme="minorHAnsi" w:hAnsiTheme="minorHAnsi"/>
              </w:rPr>
              <w:t> </w:t>
            </w:r>
            <w:r w:rsidRPr="00774B61">
              <w:rPr>
                <w:rStyle w:val="s5"/>
                <w:rFonts w:asciiTheme="minorHAnsi" w:hAnsiTheme="minorHAnsi"/>
              </w:rPr>
              <w:t>to veterinary nursing practice</w:t>
            </w:r>
          </w:p>
        </w:tc>
        <w:tc>
          <w:tcPr>
            <w:tcW w:w="1314" w:type="dxa"/>
            <w:shd w:val="clear" w:color="auto" w:fill="8AC75F" w:themeFill="accent2"/>
            <w:tcMar>
              <w:top w:w="57" w:type="dxa"/>
              <w:left w:w="57" w:type="dxa"/>
              <w:bottom w:w="57" w:type="dxa"/>
              <w:right w:w="57" w:type="dxa"/>
            </w:tcMar>
          </w:tcPr>
          <w:p w14:paraId="7503B51F" w14:textId="77777777" w:rsidR="00F109AB" w:rsidRPr="00774B61" w:rsidRDefault="00F109AB" w:rsidP="00F109AB">
            <w:pPr>
              <w:pStyle w:val="SITableBody"/>
              <w:rPr>
                <w:rFonts w:asciiTheme="minorHAnsi" w:hAnsiTheme="minorHAnsi"/>
              </w:rPr>
            </w:pPr>
            <w:r w:rsidRPr="00774B61">
              <w:rPr>
                <w:rFonts w:asciiTheme="minorHAnsi" w:hAnsiTheme="minorHAnsi"/>
              </w:rPr>
              <w:t>Newly created</w:t>
            </w:r>
          </w:p>
        </w:tc>
        <w:tc>
          <w:tcPr>
            <w:tcW w:w="1456" w:type="dxa"/>
            <w:shd w:val="clear" w:color="auto" w:fill="DDE0EF" w:themeFill="accent1" w:themeFillTint="33"/>
          </w:tcPr>
          <w:p w14:paraId="2A485C20"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of Skills and Knowledge</w:t>
            </w:r>
          </w:p>
          <w:p w14:paraId="350306D3" w14:textId="77777777" w:rsidR="00F109AB" w:rsidRPr="00774B61" w:rsidRDefault="00F109AB" w:rsidP="00F109AB">
            <w:pPr>
              <w:pStyle w:val="SITableBody"/>
              <w:rPr>
                <w:rFonts w:asciiTheme="minorHAnsi" w:hAnsiTheme="minorHAnsi"/>
              </w:rPr>
            </w:pPr>
            <w:r w:rsidRPr="00774B61">
              <w:rPr>
                <w:rFonts w:asciiTheme="minorHAnsi" w:hAnsiTheme="minorHAnsi"/>
              </w:rPr>
              <w:t>(ASK)</w:t>
            </w:r>
          </w:p>
        </w:tc>
        <w:tc>
          <w:tcPr>
            <w:tcW w:w="4504" w:type="dxa"/>
            <w:tcMar>
              <w:top w:w="57" w:type="dxa"/>
              <w:left w:w="57" w:type="dxa"/>
              <w:bottom w:w="57" w:type="dxa"/>
              <w:right w:w="57" w:type="dxa"/>
            </w:tcMar>
          </w:tcPr>
          <w:p w14:paraId="5029A644"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The Skills Review of veterinary nursing identified a gap in the training product, cited as potentially contributing to non-completion of the qualification, specifically in relation to knowledge and awareness of the veterinary </w:t>
            </w:r>
            <w:proofErr w:type="gramStart"/>
            <w:r w:rsidRPr="00774B61">
              <w:rPr>
                <w:rFonts w:asciiTheme="minorHAnsi" w:hAnsiTheme="minorHAnsi"/>
              </w:rPr>
              <w:t>industry as a whole, career</w:t>
            </w:r>
            <w:proofErr w:type="gramEnd"/>
            <w:r w:rsidRPr="00774B61">
              <w:rPr>
                <w:rFonts w:asciiTheme="minorHAnsi" w:hAnsiTheme="minorHAnsi"/>
              </w:rPr>
              <w:t xml:space="preserve"> pathways, and roles/responsibilities and requirements of veterinary nursing (compared to general animal care)</w:t>
            </w:r>
          </w:p>
        </w:tc>
      </w:tr>
      <w:tr w:rsidR="00F109AB" w:rsidRPr="00774B61" w14:paraId="4490C3E7" w14:textId="77777777" w:rsidTr="00C2355F">
        <w:tc>
          <w:tcPr>
            <w:tcW w:w="1605" w:type="dxa"/>
            <w:tcMar>
              <w:top w:w="57" w:type="dxa"/>
              <w:left w:w="57" w:type="dxa"/>
              <w:bottom w:w="57" w:type="dxa"/>
              <w:right w:w="57" w:type="dxa"/>
            </w:tcMar>
          </w:tcPr>
          <w:p w14:paraId="69A20E21" w14:textId="77777777" w:rsidR="00F109AB" w:rsidRPr="00774B61" w:rsidRDefault="00F109AB" w:rsidP="00F109AB">
            <w:pPr>
              <w:pStyle w:val="SITableBody"/>
              <w:rPr>
                <w:rFonts w:asciiTheme="minorHAnsi" w:hAnsiTheme="minorHAnsi"/>
                <w:lang w:eastAsia="en-AU"/>
              </w:rPr>
            </w:pPr>
            <w:r w:rsidRPr="00774B61">
              <w:rPr>
                <w:rFonts w:asciiTheme="minorHAnsi" w:hAnsiTheme="minorHAnsi"/>
                <w:lang w:eastAsia="en-AU"/>
              </w:rPr>
              <w:t>Not applicable</w:t>
            </w:r>
          </w:p>
        </w:tc>
        <w:tc>
          <w:tcPr>
            <w:tcW w:w="1729" w:type="dxa"/>
            <w:tcMar>
              <w:top w:w="57" w:type="dxa"/>
              <w:left w:w="57" w:type="dxa"/>
              <w:bottom w:w="57" w:type="dxa"/>
              <w:right w:w="57" w:type="dxa"/>
            </w:tcMar>
          </w:tcPr>
          <w:p w14:paraId="0904FB75" w14:textId="77777777" w:rsidR="00F109AB" w:rsidRPr="00774B61" w:rsidRDefault="00F109AB" w:rsidP="00F109AB">
            <w:pPr>
              <w:pStyle w:val="SITableBody"/>
              <w:rPr>
                <w:rFonts w:asciiTheme="minorHAnsi" w:hAnsiTheme="minorHAnsi"/>
              </w:rPr>
            </w:pPr>
            <w:r w:rsidRPr="00774B61">
              <w:rPr>
                <w:rFonts w:asciiTheme="minorHAnsi" w:hAnsiTheme="minorHAnsi"/>
                <w:lang w:eastAsia="en-AU"/>
              </w:rPr>
              <w:t>Not applicable</w:t>
            </w:r>
          </w:p>
        </w:tc>
        <w:tc>
          <w:tcPr>
            <w:tcW w:w="1611" w:type="dxa"/>
            <w:tcMar>
              <w:top w:w="57" w:type="dxa"/>
              <w:left w:w="57" w:type="dxa"/>
              <w:bottom w:w="57" w:type="dxa"/>
              <w:right w:w="57" w:type="dxa"/>
            </w:tcMar>
          </w:tcPr>
          <w:p w14:paraId="1F2F6776" w14:textId="77777777" w:rsidR="00F109AB" w:rsidRPr="00774B61" w:rsidRDefault="00F109AB" w:rsidP="00F109AB">
            <w:pPr>
              <w:pStyle w:val="SITableBody"/>
              <w:rPr>
                <w:rFonts w:asciiTheme="minorHAnsi" w:hAnsiTheme="minorHAnsi"/>
                <w:lang w:eastAsia="en-AU"/>
              </w:rPr>
            </w:pPr>
            <w:r w:rsidRPr="00774B61">
              <w:rPr>
                <w:rFonts w:asciiTheme="minorHAnsi" w:hAnsiTheme="minorHAnsi"/>
                <w:lang w:eastAsia="en-AU"/>
              </w:rPr>
              <w:t>ACMVET5X29</w:t>
            </w:r>
          </w:p>
        </w:tc>
        <w:tc>
          <w:tcPr>
            <w:tcW w:w="1729" w:type="dxa"/>
            <w:tcMar>
              <w:top w:w="57" w:type="dxa"/>
              <w:left w:w="57" w:type="dxa"/>
              <w:bottom w:w="57" w:type="dxa"/>
              <w:right w:w="57" w:type="dxa"/>
            </w:tcMar>
          </w:tcPr>
          <w:p w14:paraId="78A0D6EE"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Apply advanced knowledge of anaesthesia in </w:t>
            </w:r>
            <w:r w:rsidRPr="00774B61">
              <w:rPr>
                <w:rFonts w:asciiTheme="minorHAnsi" w:hAnsiTheme="minorHAnsi"/>
              </w:rPr>
              <w:lastRenderedPageBreak/>
              <w:t>veterinary nursing practice</w:t>
            </w:r>
          </w:p>
          <w:p w14:paraId="4D626A16" w14:textId="77777777" w:rsidR="00F109AB" w:rsidRPr="00774B61" w:rsidRDefault="00F109AB" w:rsidP="00F109AB">
            <w:pPr>
              <w:pStyle w:val="SITableBody"/>
              <w:rPr>
                <w:rFonts w:asciiTheme="minorHAnsi" w:hAnsiTheme="minorHAnsi"/>
              </w:rPr>
            </w:pPr>
          </w:p>
        </w:tc>
        <w:tc>
          <w:tcPr>
            <w:tcW w:w="1314" w:type="dxa"/>
            <w:shd w:val="clear" w:color="auto" w:fill="8AC75F" w:themeFill="accent2"/>
            <w:tcMar>
              <w:top w:w="57" w:type="dxa"/>
              <w:left w:w="57" w:type="dxa"/>
              <w:bottom w:w="57" w:type="dxa"/>
              <w:right w:w="57" w:type="dxa"/>
            </w:tcMar>
          </w:tcPr>
          <w:p w14:paraId="538CB11F"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Newly created</w:t>
            </w:r>
          </w:p>
        </w:tc>
        <w:tc>
          <w:tcPr>
            <w:tcW w:w="1456" w:type="dxa"/>
            <w:shd w:val="clear" w:color="auto" w:fill="E8E77A" w:themeFill="accent5" w:themeFillTint="99"/>
          </w:tcPr>
          <w:p w14:paraId="5773D803"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Application, Elements &amp; </w:t>
            </w:r>
            <w:r w:rsidRPr="00774B61">
              <w:rPr>
                <w:rFonts w:asciiTheme="minorHAnsi" w:hAnsiTheme="minorHAnsi"/>
              </w:rPr>
              <w:lastRenderedPageBreak/>
              <w:t>Performance Criteria (EPC)</w:t>
            </w:r>
          </w:p>
        </w:tc>
        <w:tc>
          <w:tcPr>
            <w:tcW w:w="4504" w:type="dxa"/>
            <w:tcMar>
              <w:top w:w="57" w:type="dxa"/>
              <w:left w:w="57" w:type="dxa"/>
              <w:bottom w:w="57" w:type="dxa"/>
              <w:right w:w="57" w:type="dxa"/>
            </w:tcMar>
          </w:tcPr>
          <w:p w14:paraId="1232DE8F" w14:textId="77777777" w:rsidR="00F109AB" w:rsidRPr="00774B61" w:rsidRDefault="00F109AB" w:rsidP="00F109AB">
            <w:pPr>
              <w:pStyle w:val="SITableBody"/>
              <w:rPr>
                <w:rFonts w:asciiTheme="minorHAnsi" w:hAnsiTheme="minorHAnsi"/>
              </w:rPr>
            </w:pPr>
            <w:r w:rsidRPr="00774B61">
              <w:rPr>
                <w:rFonts w:asciiTheme="minorHAnsi" w:hAnsiTheme="minorHAnsi"/>
              </w:rPr>
              <w:lastRenderedPageBreak/>
              <w:t xml:space="preserve">Industry and training provider stakeholders have identified a need for veterinary nurses to acquire a deeper level of knowledge and more advanced </w:t>
            </w:r>
            <w:r w:rsidRPr="00774B61">
              <w:rPr>
                <w:rFonts w:asciiTheme="minorHAnsi" w:hAnsiTheme="minorHAnsi"/>
              </w:rPr>
              <w:lastRenderedPageBreak/>
              <w:t>skills in anaesthesia to support contemporary veterinary practice. Recent legislative changes in one jurisdiction have expanded the permissible scope of practice for veterinary nurses to include the administration of general and local anaesthetic agents and peripheral nerve blocks. This expanded scope requires training to ensure veterinary nurses are appropriately equipped with the specialised knowledge, technical skills and clinical judgement necessary to undertake these responsibilities safely and competently.</w:t>
            </w:r>
          </w:p>
        </w:tc>
      </w:tr>
      <w:tr w:rsidR="00F109AB" w:rsidRPr="00774B61" w14:paraId="376ADF3E" w14:textId="77777777" w:rsidTr="00C2355F">
        <w:tc>
          <w:tcPr>
            <w:tcW w:w="1605" w:type="dxa"/>
            <w:tcMar>
              <w:top w:w="57" w:type="dxa"/>
              <w:left w:w="57" w:type="dxa"/>
              <w:bottom w:w="57" w:type="dxa"/>
              <w:right w:w="57" w:type="dxa"/>
            </w:tcMar>
          </w:tcPr>
          <w:p w14:paraId="00B8585A" w14:textId="77777777" w:rsidR="00F109AB" w:rsidRPr="00774B61" w:rsidRDefault="00F109AB" w:rsidP="00F109AB">
            <w:pPr>
              <w:pStyle w:val="SITableBody"/>
              <w:rPr>
                <w:rFonts w:asciiTheme="minorHAnsi" w:hAnsiTheme="minorHAnsi"/>
                <w:lang w:eastAsia="en-AU"/>
              </w:rPr>
            </w:pPr>
            <w:r w:rsidRPr="00774B61">
              <w:rPr>
                <w:rFonts w:asciiTheme="minorHAnsi" w:hAnsiTheme="minorHAnsi"/>
                <w:lang w:eastAsia="en-AU"/>
              </w:rPr>
              <w:lastRenderedPageBreak/>
              <w:t>Not applicable</w:t>
            </w:r>
          </w:p>
        </w:tc>
        <w:tc>
          <w:tcPr>
            <w:tcW w:w="1729" w:type="dxa"/>
            <w:tcMar>
              <w:top w:w="57" w:type="dxa"/>
              <w:left w:w="57" w:type="dxa"/>
              <w:bottom w:w="57" w:type="dxa"/>
              <w:right w:w="57" w:type="dxa"/>
            </w:tcMar>
          </w:tcPr>
          <w:p w14:paraId="3B222998" w14:textId="77777777" w:rsidR="00F109AB" w:rsidRPr="00774B61" w:rsidRDefault="00F109AB" w:rsidP="00F109AB">
            <w:pPr>
              <w:pStyle w:val="SITableBody"/>
              <w:rPr>
                <w:rFonts w:asciiTheme="minorHAnsi" w:hAnsiTheme="minorHAnsi"/>
              </w:rPr>
            </w:pPr>
            <w:r w:rsidRPr="00774B61">
              <w:rPr>
                <w:rFonts w:asciiTheme="minorHAnsi" w:hAnsiTheme="minorHAnsi"/>
                <w:lang w:eastAsia="en-AU"/>
              </w:rPr>
              <w:t>Not applicable</w:t>
            </w:r>
          </w:p>
        </w:tc>
        <w:tc>
          <w:tcPr>
            <w:tcW w:w="1611" w:type="dxa"/>
            <w:tcMar>
              <w:top w:w="57" w:type="dxa"/>
              <w:left w:w="57" w:type="dxa"/>
              <w:bottom w:w="57" w:type="dxa"/>
              <w:right w:w="57" w:type="dxa"/>
            </w:tcMar>
          </w:tcPr>
          <w:p w14:paraId="28A28F34" w14:textId="77777777" w:rsidR="00F109AB" w:rsidRPr="00774B61" w:rsidRDefault="00F109AB" w:rsidP="00F109AB">
            <w:pPr>
              <w:pStyle w:val="SITableBody"/>
              <w:rPr>
                <w:rFonts w:asciiTheme="minorHAnsi" w:hAnsiTheme="minorHAnsi"/>
                <w:lang w:eastAsia="en-AU"/>
              </w:rPr>
            </w:pPr>
            <w:r w:rsidRPr="00774B61">
              <w:rPr>
                <w:rFonts w:asciiTheme="minorHAnsi" w:hAnsiTheme="minorHAnsi"/>
                <w:lang w:eastAsia="en-AU"/>
              </w:rPr>
              <w:t>ACMVET5X30</w:t>
            </w:r>
          </w:p>
        </w:tc>
        <w:tc>
          <w:tcPr>
            <w:tcW w:w="1729" w:type="dxa"/>
            <w:tcMar>
              <w:top w:w="57" w:type="dxa"/>
              <w:left w:w="57" w:type="dxa"/>
              <w:bottom w:w="57" w:type="dxa"/>
              <w:right w:w="57" w:type="dxa"/>
            </w:tcMar>
          </w:tcPr>
          <w:p w14:paraId="7F5C7ACE" w14:textId="77777777" w:rsidR="00F109AB" w:rsidRPr="00774B61" w:rsidRDefault="00F109AB" w:rsidP="00F109AB">
            <w:pPr>
              <w:pStyle w:val="SITableBody"/>
              <w:rPr>
                <w:rFonts w:asciiTheme="minorHAnsi" w:hAnsiTheme="minorHAnsi"/>
              </w:rPr>
            </w:pPr>
            <w:r w:rsidRPr="00774B61">
              <w:rPr>
                <w:rFonts w:asciiTheme="minorHAnsi" w:hAnsiTheme="minorHAnsi"/>
              </w:rPr>
              <w:t>Perform medical and minor surgical veterinary procedures</w:t>
            </w:r>
          </w:p>
        </w:tc>
        <w:tc>
          <w:tcPr>
            <w:tcW w:w="1314" w:type="dxa"/>
            <w:shd w:val="clear" w:color="auto" w:fill="8AC75F" w:themeFill="accent2"/>
            <w:tcMar>
              <w:top w:w="57" w:type="dxa"/>
              <w:left w:w="57" w:type="dxa"/>
              <w:bottom w:w="57" w:type="dxa"/>
              <w:right w:w="57" w:type="dxa"/>
            </w:tcMar>
          </w:tcPr>
          <w:p w14:paraId="19E02487" w14:textId="77777777" w:rsidR="00F109AB" w:rsidRPr="00774B61" w:rsidRDefault="00F109AB" w:rsidP="00F109AB">
            <w:pPr>
              <w:pStyle w:val="SITableBody"/>
              <w:rPr>
                <w:rFonts w:asciiTheme="minorHAnsi" w:hAnsiTheme="minorHAnsi"/>
              </w:rPr>
            </w:pPr>
          </w:p>
        </w:tc>
        <w:tc>
          <w:tcPr>
            <w:tcW w:w="1456" w:type="dxa"/>
            <w:shd w:val="clear" w:color="auto" w:fill="E8E77A" w:themeFill="accent5" w:themeFillTint="99"/>
          </w:tcPr>
          <w:p w14:paraId="46E613E7"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Elements &amp; Performance Criteria (EPC)</w:t>
            </w:r>
          </w:p>
        </w:tc>
        <w:tc>
          <w:tcPr>
            <w:tcW w:w="4504" w:type="dxa"/>
            <w:tcMar>
              <w:top w:w="57" w:type="dxa"/>
              <w:left w:w="57" w:type="dxa"/>
              <w:bottom w:w="57" w:type="dxa"/>
              <w:right w:w="57" w:type="dxa"/>
            </w:tcMar>
          </w:tcPr>
          <w:p w14:paraId="03965BFD"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Industry and training provider stakeholders have identified a need for veterinary nurses to acquire a deeper level of knowledge and more advanced skills in medical procedures and performing minor surgical procedures to support contemporary veterinary practice. </w:t>
            </w:r>
          </w:p>
          <w:p w14:paraId="3A53AEEF" w14:textId="77777777" w:rsidR="00F109AB" w:rsidRPr="00774B61" w:rsidRDefault="00F109AB" w:rsidP="00F109AB">
            <w:pPr>
              <w:pStyle w:val="SITableBody"/>
              <w:rPr>
                <w:rFonts w:asciiTheme="minorHAnsi" w:hAnsiTheme="minorHAnsi"/>
              </w:rPr>
            </w:pPr>
            <w:r w:rsidRPr="00774B61">
              <w:rPr>
                <w:rFonts w:asciiTheme="minorHAnsi" w:hAnsiTheme="minorHAnsi"/>
              </w:rPr>
              <w:t>Recent legislative changes in one jurisdiction have expanded the scope of practice for veterinary nurses to include the performance of more advanced medical and surgical procedures, under veterinary supervision. This expanded scope requires training to ensure veterinary nurses are appropriately equipped with the specialised knowledge, technical skills and clinical judgement necessary to undertake these responsibilities safely and competently.</w:t>
            </w:r>
          </w:p>
        </w:tc>
      </w:tr>
      <w:tr w:rsidR="00F109AB" w:rsidRPr="00774B61" w14:paraId="7D1310EE" w14:textId="77777777" w:rsidTr="00C2355F">
        <w:tc>
          <w:tcPr>
            <w:tcW w:w="1605" w:type="dxa"/>
            <w:tcMar>
              <w:top w:w="57" w:type="dxa"/>
              <w:left w:w="57" w:type="dxa"/>
              <w:bottom w:w="57" w:type="dxa"/>
              <w:right w:w="57" w:type="dxa"/>
            </w:tcMar>
          </w:tcPr>
          <w:p w14:paraId="1A030DE4" w14:textId="77777777" w:rsidR="00F109AB" w:rsidRPr="00774B61" w:rsidRDefault="00F109AB" w:rsidP="00F109AB">
            <w:pPr>
              <w:pStyle w:val="SITableBody"/>
              <w:rPr>
                <w:rFonts w:asciiTheme="minorHAnsi" w:hAnsiTheme="minorHAnsi"/>
                <w:lang w:eastAsia="en-AU"/>
              </w:rPr>
            </w:pPr>
            <w:r w:rsidRPr="00774B61">
              <w:rPr>
                <w:rFonts w:asciiTheme="minorHAnsi" w:hAnsiTheme="minorHAnsi"/>
                <w:lang w:eastAsia="en-AU"/>
              </w:rPr>
              <w:t>Not applicable</w:t>
            </w:r>
          </w:p>
        </w:tc>
        <w:tc>
          <w:tcPr>
            <w:tcW w:w="1729" w:type="dxa"/>
            <w:tcMar>
              <w:top w:w="57" w:type="dxa"/>
              <w:left w:w="57" w:type="dxa"/>
              <w:bottom w:w="57" w:type="dxa"/>
              <w:right w:w="57" w:type="dxa"/>
            </w:tcMar>
          </w:tcPr>
          <w:p w14:paraId="0238986F" w14:textId="77777777" w:rsidR="00F109AB" w:rsidRPr="00774B61" w:rsidRDefault="00F109AB" w:rsidP="00F109AB">
            <w:pPr>
              <w:pStyle w:val="SITableBody"/>
              <w:rPr>
                <w:rFonts w:asciiTheme="minorHAnsi" w:hAnsiTheme="minorHAnsi"/>
              </w:rPr>
            </w:pPr>
            <w:r w:rsidRPr="00774B61">
              <w:rPr>
                <w:rFonts w:asciiTheme="minorHAnsi" w:hAnsiTheme="minorHAnsi"/>
                <w:lang w:eastAsia="en-AU"/>
              </w:rPr>
              <w:t>Not applicable</w:t>
            </w:r>
          </w:p>
        </w:tc>
        <w:tc>
          <w:tcPr>
            <w:tcW w:w="1611" w:type="dxa"/>
            <w:tcMar>
              <w:top w:w="57" w:type="dxa"/>
              <w:left w:w="57" w:type="dxa"/>
              <w:bottom w:w="57" w:type="dxa"/>
              <w:right w:w="57" w:type="dxa"/>
            </w:tcMar>
          </w:tcPr>
          <w:p w14:paraId="503C7B11" w14:textId="77777777" w:rsidR="00F109AB" w:rsidRPr="00774B61" w:rsidRDefault="00F109AB" w:rsidP="00F109AB">
            <w:pPr>
              <w:pStyle w:val="SITableBody"/>
              <w:rPr>
                <w:rFonts w:asciiTheme="minorHAnsi" w:hAnsiTheme="minorHAnsi"/>
                <w:lang w:eastAsia="en-AU"/>
              </w:rPr>
            </w:pPr>
            <w:r w:rsidRPr="00774B61">
              <w:rPr>
                <w:rFonts w:asciiTheme="minorHAnsi" w:hAnsiTheme="minorHAnsi"/>
                <w:lang w:eastAsia="en-AU"/>
              </w:rPr>
              <w:t xml:space="preserve">ACMVET5X31 </w:t>
            </w:r>
          </w:p>
        </w:tc>
        <w:tc>
          <w:tcPr>
            <w:tcW w:w="1729" w:type="dxa"/>
            <w:tcMar>
              <w:top w:w="57" w:type="dxa"/>
              <w:left w:w="57" w:type="dxa"/>
              <w:bottom w:w="57" w:type="dxa"/>
              <w:right w:w="57" w:type="dxa"/>
            </w:tcMar>
          </w:tcPr>
          <w:p w14:paraId="3B4A237B" w14:textId="77777777" w:rsidR="00F109AB" w:rsidRPr="00774B61" w:rsidRDefault="00F109AB" w:rsidP="00F109AB">
            <w:pPr>
              <w:pStyle w:val="SITableBody"/>
              <w:rPr>
                <w:rFonts w:asciiTheme="minorHAnsi" w:hAnsiTheme="minorHAnsi"/>
              </w:rPr>
            </w:pPr>
            <w:r w:rsidRPr="00774B61">
              <w:rPr>
                <w:rFonts w:asciiTheme="minorHAnsi" w:hAnsiTheme="minorHAnsi"/>
                <w:lang w:eastAsia="en-AU"/>
              </w:rPr>
              <w:t>Conduct veterinary nurse clinics</w:t>
            </w:r>
          </w:p>
        </w:tc>
        <w:tc>
          <w:tcPr>
            <w:tcW w:w="1314" w:type="dxa"/>
            <w:shd w:val="clear" w:color="auto" w:fill="8AC75F" w:themeFill="accent2"/>
            <w:tcMar>
              <w:top w:w="57" w:type="dxa"/>
              <w:left w:w="57" w:type="dxa"/>
              <w:bottom w:w="57" w:type="dxa"/>
              <w:right w:w="57" w:type="dxa"/>
            </w:tcMar>
          </w:tcPr>
          <w:p w14:paraId="263FEA2C" w14:textId="77777777" w:rsidR="00F109AB" w:rsidRPr="00774B61" w:rsidRDefault="00F109AB" w:rsidP="00F109AB">
            <w:pPr>
              <w:pStyle w:val="SITableBody"/>
              <w:rPr>
                <w:rFonts w:asciiTheme="minorHAnsi" w:hAnsiTheme="minorHAnsi"/>
              </w:rPr>
            </w:pPr>
            <w:r w:rsidRPr="00774B61">
              <w:rPr>
                <w:rFonts w:asciiTheme="minorHAnsi" w:hAnsiTheme="minorHAnsi"/>
              </w:rPr>
              <w:t>Newly created</w:t>
            </w:r>
          </w:p>
        </w:tc>
        <w:tc>
          <w:tcPr>
            <w:tcW w:w="1456" w:type="dxa"/>
            <w:shd w:val="clear" w:color="auto" w:fill="DDE0EF" w:themeFill="accent1" w:themeFillTint="33"/>
          </w:tcPr>
          <w:p w14:paraId="7D074E35" w14:textId="77777777" w:rsidR="00F109AB" w:rsidRPr="00774B61" w:rsidRDefault="00F109AB" w:rsidP="00F109AB">
            <w:pPr>
              <w:pStyle w:val="SITableBody"/>
              <w:rPr>
                <w:rFonts w:asciiTheme="minorHAnsi" w:hAnsiTheme="minorHAnsi"/>
              </w:rPr>
            </w:pPr>
            <w:r w:rsidRPr="00774B61">
              <w:rPr>
                <w:rFonts w:asciiTheme="minorHAnsi" w:hAnsiTheme="minorHAnsi"/>
              </w:rPr>
              <w:t>Application of Skills and Knowledge</w:t>
            </w:r>
          </w:p>
          <w:p w14:paraId="1C503840"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(ASK) </w:t>
            </w:r>
          </w:p>
        </w:tc>
        <w:tc>
          <w:tcPr>
            <w:tcW w:w="4504" w:type="dxa"/>
            <w:tcMar>
              <w:top w:w="57" w:type="dxa"/>
              <w:left w:w="57" w:type="dxa"/>
              <w:bottom w:w="57" w:type="dxa"/>
              <w:right w:w="57" w:type="dxa"/>
            </w:tcMar>
          </w:tcPr>
          <w:p w14:paraId="4C8A9F6E" w14:textId="77777777" w:rsidR="00F109AB" w:rsidRPr="00774B61" w:rsidRDefault="00F109AB" w:rsidP="00F109AB">
            <w:pPr>
              <w:pStyle w:val="SITableBody"/>
              <w:rPr>
                <w:rFonts w:asciiTheme="minorHAnsi" w:hAnsiTheme="minorHAnsi"/>
              </w:rPr>
            </w:pPr>
            <w:r w:rsidRPr="00774B61">
              <w:rPr>
                <w:rFonts w:asciiTheme="minorHAnsi" w:hAnsiTheme="minorHAnsi"/>
              </w:rPr>
              <w:t xml:space="preserve">The veterinary nursing industry identifies that the veterinary shortage has significantly increased the demand for veterinary nurses to perform more advanced skills and operate with greater autonomy in the provision of services to both </w:t>
            </w:r>
            <w:r w:rsidRPr="00774B61">
              <w:rPr>
                <w:rFonts w:asciiTheme="minorHAnsi" w:hAnsiTheme="minorHAnsi"/>
              </w:rPr>
              <w:lastRenderedPageBreak/>
              <w:t>animals and clients, requiring enhanced knowledge to conduct nursing clinics with clients about a broad and complex range of animal health and behaviour issues</w:t>
            </w:r>
          </w:p>
        </w:tc>
      </w:tr>
    </w:tbl>
    <w:p w14:paraId="24D202EA" w14:textId="6948C6AF" w:rsidR="001B503D" w:rsidRPr="0007648D" w:rsidRDefault="002155DE">
      <w:pPr>
        <w:rPr>
          <w:rFonts w:ascii="Avenir Next LT Pro" w:hAnsi="Avenir Next LT Pro"/>
          <w:sz w:val="18"/>
          <w:szCs w:val="18"/>
        </w:rPr>
      </w:pPr>
      <w:r>
        <w:rPr>
          <w:rFonts w:ascii="Avenir Next LT Pro" w:hAnsi="Avenir Next LT Pro"/>
          <w:sz w:val="18"/>
          <w:szCs w:val="18"/>
        </w:rPr>
        <w:lastRenderedPageBreak/>
        <w:br w:type="textWrapping" w:clear="all"/>
      </w:r>
    </w:p>
    <w:sectPr w:rsidR="001B503D" w:rsidRPr="0007648D" w:rsidSect="00DB22CC">
      <w:headerReference w:type="default" r:id="rId14"/>
      <w:footerReference w:type="default" r:id="rId15"/>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6AE84" w14:textId="77777777" w:rsidR="00647081" w:rsidRDefault="00647081" w:rsidP="00A45115">
      <w:r>
        <w:separator/>
      </w:r>
    </w:p>
  </w:endnote>
  <w:endnote w:type="continuationSeparator" w:id="0">
    <w:p w14:paraId="497BF3F5" w14:textId="77777777" w:rsidR="00647081" w:rsidRDefault="00647081" w:rsidP="00A45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Book">
    <w:altName w:val="Tw Cen MT"/>
    <w:charset w:val="00"/>
    <w:family w:val="auto"/>
    <w:pitch w:val="variable"/>
    <w:sig w:usb0="800000AF" w:usb1="5000204A" w:usb2="00000000" w:usb3="00000000" w:csb0="0000009B" w:csb1="00000000"/>
  </w:font>
  <w:font w:name="Avenir Medium">
    <w:altName w:val="Calibri"/>
    <w:charset w:val="00"/>
    <w:family w:val="auto"/>
    <w:pitch w:val="variable"/>
    <w:sig w:usb0="800000AF" w:usb1="5000204A" w:usb2="00000000" w:usb3="00000000" w:csb0="0000009B" w:csb1="00000000"/>
  </w:font>
  <w:font w:name="Open Sans">
    <w:altName w:val="Segoe UI"/>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venir Next LT Pro">
    <w:altName w:val="Calibri"/>
    <w:charset w:val="00"/>
    <w:family w:val="swiss"/>
    <w:pitch w:val="variable"/>
    <w:sig w:usb0="800000EF" w:usb1="50002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58A80" w14:textId="64555246" w:rsidR="00423C6D" w:rsidRDefault="00423C6D">
    <w:pPr>
      <w:pStyle w:val="Footer"/>
    </w:pPr>
    <w:r>
      <w:t xml:space="preserve">Summary of changes made during </w:t>
    </w:r>
    <w:r w:rsidR="00314099">
      <w:t>I</w:t>
    </w:r>
    <w:r w:rsidR="00E9697F">
      <w:t xml:space="preserve">nitial </w:t>
    </w:r>
    <w:r w:rsidR="00314099">
      <w:t>D</w:t>
    </w:r>
    <w:r w:rsidR="00E9697F">
      <w:t>raft</w:t>
    </w:r>
    <w:r w:rsidR="00314099">
      <w:t>s</w:t>
    </w:r>
    <w:r w:rsidR="00E9697F">
      <w:t xml:space="preserve"> for Broad Consultation</w:t>
    </w:r>
    <w:r w:rsidR="002155DE">
      <w:t xml:space="preserve"> </w:t>
    </w:r>
    <w:r>
      <w:t xml:space="preserve">– </w:t>
    </w:r>
    <w:r w:rsidR="00E9697F">
      <w:t>Veterinary Nursing Review</w:t>
    </w:r>
    <w:r>
      <w:t xml:space="preserve"> – </w:t>
    </w:r>
    <w:r w:rsidR="00E9697F">
      <w:t>January 2026</w:t>
    </w:r>
  </w:p>
  <w:p w14:paraId="4C245166" w14:textId="77777777" w:rsidR="00423C6D" w:rsidRDefault="00423C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C75D2D" w14:textId="77777777" w:rsidR="00647081" w:rsidRDefault="00647081" w:rsidP="00A45115">
      <w:r>
        <w:separator/>
      </w:r>
    </w:p>
  </w:footnote>
  <w:footnote w:type="continuationSeparator" w:id="0">
    <w:p w14:paraId="56AB37D5" w14:textId="77777777" w:rsidR="00647081" w:rsidRDefault="00647081" w:rsidP="00A451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8C4A0" w14:textId="48802127" w:rsidR="008D2012" w:rsidRPr="008D2012" w:rsidRDefault="008D2012">
    <w:pPr>
      <w:pStyle w:val="Header"/>
      <w:rPr>
        <w:sz w:val="20"/>
        <w:szCs w:val="20"/>
      </w:rPr>
    </w:pPr>
    <w:r>
      <w:rPr>
        <w:noProof/>
      </w:rPr>
      <w:drawing>
        <wp:anchor distT="0" distB="0" distL="114300" distR="114300" simplePos="0" relativeHeight="251658240" behindDoc="0" locked="0" layoutInCell="1" allowOverlap="1" wp14:anchorId="5077E750" wp14:editId="497C6415">
          <wp:simplePos x="0" y="0"/>
          <wp:positionH relativeFrom="margin">
            <wp:align>left</wp:align>
          </wp:positionH>
          <wp:positionV relativeFrom="paragraph">
            <wp:posOffset>-565785</wp:posOffset>
          </wp:positionV>
          <wp:extent cx="1637682" cy="1225550"/>
          <wp:effectExtent l="0" t="0" r="0" b="0"/>
          <wp:wrapNone/>
          <wp:docPr id="1550905483" name="Picture 1550905483" descr="A picture containing graphics, font, graphic design,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801638" name="Picture 1" descr="A picture containing graphics, font, graphic design, screensho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37682" cy="1225550"/>
                  </a:xfrm>
                  <a:prstGeom prst="rect">
                    <a:avLst/>
                  </a:prstGeom>
                </pic:spPr>
              </pic:pic>
            </a:graphicData>
          </a:graphic>
          <wp14:sizeRelH relativeFrom="page">
            <wp14:pctWidth>0</wp14:pctWidth>
          </wp14:sizeRelH>
          <wp14:sizeRelV relativeFrom="page">
            <wp14:pctHeight>0</wp14:pctHeight>
          </wp14:sizeRelV>
        </wp:anchor>
      </w:drawing>
    </w:r>
    <w:r>
      <w:tab/>
    </w:r>
    <w:r>
      <w:tab/>
    </w:r>
    <w:r>
      <w:tab/>
    </w:r>
    <w:r w:rsidRPr="008D2012">
      <w:rPr>
        <w:sz w:val="20"/>
        <w:szCs w:val="20"/>
      </w:rPr>
      <w:t>03 9321 3526</w:t>
    </w:r>
  </w:p>
  <w:p w14:paraId="0C05E4E8" w14:textId="07E50B2A" w:rsidR="008D2012" w:rsidRPr="008D2012" w:rsidRDefault="008D2012">
    <w:pPr>
      <w:pStyle w:val="Header"/>
      <w:rPr>
        <w:sz w:val="20"/>
        <w:szCs w:val="20"/>
      </w:rPr>
    </w:pPr>
    <w:r w:rsidRPr="008D2012">
      <w:rPr>
        <w:sz w:val="20"/>
        <w:szCs w:val="20"/>
      </w:rPr>
      <w:tab/>
    </w:r>
    <w:r w:rsidRPr="008D2012">
      <w:rPr>
        <w:sz w:val="20"/>
        <w:szCs w:val="20"/>
      </w:rPr>
      <w:tab/>
    </w:r>
    <w:r w:rsidRPr="008D2012">
      <w:rPr>
        <w:sz w:val="20"/>
        <w:szCs w:val="20"/>
      </w:rPr>
      <w:tab/>
      <w:t>PO Box 466, North Melbourne, VIC 3051</w:t>
    </w:r>
  </w:p>
  <w:p w14:paraId="56FE12F0" w14:textId="473764FD" w:rsidR="008D2012" w:rsidRPr="008D2012" w:rsidRDefault="008D2012">
    <w:pPr>
      <w:pStyle w:val="Header"/>
      <w:rPr>
        <w:sz w:val="20"/>
        <w:szCs w:val="20"/>
      </w:rPr>
    </w:pPr>
    <w:r w:rsidRPr="008D2012">
      <w:rPr>
        <w:sz w:val="20"/>
        <w:szCs w:val="20"/>
      </w:rPr>
      <w:tab/>
    </w:r>
    <w:r w:rsidRPr="008D2012">
      <w:rPr>
        <w:sz w:val="20"/>
        <w:szCs w:val="20"/>
      </w:rPr>
      <w:tab/>
    </w:r>
    <w:r w:rsidRPr="008D2012">
      <w:rPr>
        <w:sz w:val="20"/>
        <w:szCs w:val="20"/>
      </w:rPr>
      <w:tab/>
    </w:r>
    <w:hyperlink r:id="rId2" w:history="1">
      <w:r w:rsidRPr="008D2012">
        <w:rPr>
          <w:rStyle w:val="Hyperlink"/>
          <w:sz w:val="20"/>
          <w:szCs w:val="20"/>
        </w:rPr>
        <w:t>skillsinsight</w:t>
      </w:r>
      <w:r w:rsidR="0052667C">
        <w:rPr>
          <w:rStyle w:val="Hyperlink"/>
          <w:sz w:val="20"/>
          <w:szCs w:val="20"/>
        </w:rPr>
        <w:t>.</w:t>
      </w:r>
      <w:r w:rsidRPr="008D2012">
        <w:rPr>
          <w:rStyle w:val="Hyperlink"/>
          <w:sz w:val="20"/>
          <w:szCs w:val="20"/>
        </w:rPr>
        <w:t>com.au</w:t>
      </w:r>
    </w:hyperlink>
  </w:p>
  <w:p w14:paraId="014A7D0A" w14:textId="77777777" w:rsidR="008D2012" w:rsidRDefault="008D20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6FE08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F864E1"/>
    <w:multiLevelType w:val="hybridMultilevel"/>
    <w:tmpl w:val="8E5E3BF6"/>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2" w15:restartNumberingAfterBreak="0">
    <w:nsid w:val="02496A6B"/>
    <w:multiLevelType w:val="hybridMultilevel"/>
    <w:tmpl w:val="27A2C0CA"/>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3" w15:restartNumberingAfterBreak="0">
    <w:nsid w:val="03BD1537"/>
    <w:multiLevelType w:val="hybridMultilevel"/>
    <w:tmpl w:val="164A5F22"/>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4" w15:restartNumberingAfterBreak="0">
    <w:nsid w:val="042D6B05"/>
    <w:multiLevelType w:val="hybridMultilevel"/>
    <w:tmpl w:val="1548D55C"/>
    <w:lvl w:ilvl="0" w:tplc="0C090003">
      <w:start w:val="1"/>
      <w:numFmt w:val="bullet"/>
      <w:lvlText w:val="o"/>
      <w:lvlJc w:val="left"/>
      <w:pPr>
        <w:ind w:left="777" w:hanging="360"/>
      </w:pPr>
      <w:rPr>
        <w:rFonts w:ascii="Courier New" w:hAnsi="Courier New" w:cs="Courier New" w:hint="default"/>
      </w:rPr>
    </w:lvl>
    <w:lvl w:ilvl="1" w:tplc="FFFFFFFF" w:tentative="1">
      <w:start w:val="1"/>
      <w:numFmt w:val="bullet"/>
      <w:lvlText w:val="o"/>
      <w:lvlJc w:val="left"/>
      <w:pPr>
        <w:ind w:left="1497" w:hanging="360"/>
      </w:pPr>
      <w:rPr>
        <w:rFonts w:ascii="Courier New" w:hAnsi="Courier New" w:cs="Courier New" w:hint="default"/>
      </w:rPr>
    </w:lvl>
    <w:lvl w:ilvl="2" w:tplc="FFFFFFFF" w:tentative="1">
      <w:start w:val="1"/>
      <w:numFmt w:val="bullet"/>
      <w:lvlText w:val=""/>
      <w:lvlJc w:val="left"/>
      <w:pPr>
        <w:ind w:left="2217" w:hanging="360"/>
      </w:pPr>
      <w:rPr>
        <w:rFonts w:ascii="Wingdings" w:hAnsi="Wingdings" w:hint="default"/>
      </w:rPr>
    </w:lvl>
    <w:lvl w:ilvl="3" w:tplc="FFFFFFFF" w:tentative="1">
      <w:start w:val="1"/>
      <w:numFmt w:val="bullet"/>
      <w:lvlText w:val=""/>
      <w:lvlJc w:val="left"/>
      <w:pPr>
        <w:ind w:left="2937" w:hanging="360"/>
      </w:pPr>
      <w:rPr>
        <w:rFonts w:ascii="Symbol" w:hAnsi="Symbol" w:hint="default"/>
      </w:rPr>
    </w:lvl>
    <w:lvl w:ilvl="4" w:tplc="FFFFFFFF" w:tentative="1">
      <w:start w:val="1"/>
      <w:numFmt w:val="bullet"/>
      <w:lvlText w:val="o"/>
      <w:lvlJc w:val="left"/>
      <w:pPr>
        <w:ind w:left="3657" w:hanging="360"/>
      </w:pPr>
      <w:rPr>
        <w:rFonts w:ascii="Courier New" w:hAnsi="Courier New" w:cs="Courier New" w:hint="default"/>
      </w:rPr>
    </w:lvl>
    <w:lvl w:ilvl="5" w:tplc="FFFFFFFF" w:tentative="1">
      <w:start w:val="1"/>
      <w:numFmt w:val="bullet"/>
      <w:lvlText w:val=""/>
      <w:lvlJc w:val="left"/>
      <w:pPr>
        <w:ind w:left="4377" w:hanging="360"/>
      </w:pPr>
      <w:rPr>
        <w:rFonts w:ascii="Wingdings" w:hAnsi="Wingdings" w:hint="default"/>
      </w:rPr>
    </w:lvl>
    <w:lvl w:ilvl="6" w:tplc="FFFFFFFF" w:tentative="1">
      <w:start w:val="1"/>
      <w:numFmt w:val="bullet"/>
      <w:lvlText w:val=""/>
      <w:lvlJc w:val="left"/>
      <w:pPr>
        <w:ind w:left="5097" w:hanging="360"/>
      </w:pPr>
      <w:rPr>
        <w:rFonts w:ascii="Symbol" w:hAnsi="Symbol" w:hint="default"/>
      </w:rPr>
    </w:lvl>
    <w:lvl w:ilvl="7" w:tplc="FFFFFFFF" w:tentative="1">
      <w:start w:val="1"/>
      <w:numFmt w:val="bullet"/>
      <w:lvlText w:val="o"/>
      <w:lvlJc w:val="left"/>
      <w:pPr>
        <w:ind w:left="5817" w:hanging="360"/>
      </w:pPr>
      <w:rPr>
        <w:rFonts w:ascii="Courier New" w:hAnsi="Courier New" w:cs="Courier New" w:hint="default"/>
      </w:rPr>
    </w:lvl>
    <w:lvl w:ilvl="8" w:tplc="FFFFFFFF" w:tentative="1">
      <w:start w:val="1"/>
      <w:numFmt w:val="bullet"/>
      <w:lvlText w:val=""/>
      <w:lvlJc w:val="left"/>
      <w:pPr>
        <w:ind w:left="6537" w:hanging="360"/>
      </w:pPr>
      <w:rPr>
        <w:rFonts w:ascii="Wingdings" w:hAnsi="Wingdings" w:hint="default"/>
      </w:rPr>
    </w:lvl>
  </w:abstractNum>
  <w:abstractNum w:abstractNumId="5" w15:restartNumberingAfterBreak="0">
    <w:nsid w:val="049B5FA1"/>
    <w:multiLevelType w:val="hybridMultilevel"/>
    <w:tmpl w:val="0700E18A"/>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6" w15:restartNumberingAfterBreak="0">
    <w:nsid w:val="06343A44"/>
    <w:multiLevelType w:val="hybridMultilevel"/>
    <w:tmpl w:val="C3BA4BE0"/>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7" w15:restartNumberingAfterBreak="0">
    <w:nsid w:val="0678641B"/>
    <w:multiLevelType w:val="hybridMultilevel"/>
    <w:tmpl w:val="3946A60A"/>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8" w15:restartNumberingAfterBreak="0">
    <w:nsid w:val="0776597F"/>
    <w:multiLevelType w:val="hybridMultilevel"/>
    <w:tmpl w:val="6A106B4E"/>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9" w15:restartNumberingAfterBreak="0">
    <w:nsid w:val="08073709"/>
    <w:multiLevelType w:val="hybridMultilevel"/>
    <w:tmpl w:val="3FDAEE96"/>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0" w15:restartNumberingAfterBreak="0">
    <w:nsid w:val="0ABD380A"/>
    <w:multiLevelType w:val="hybridMultilevel"/>
    <w:tmpl w:val="4E4C1BF4"/>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1" w15:restartNumberingAfterBreak="0">
    <w:nsid w:val="0B015F28"/>
    <w:multiLevelType w:val="hybridMultilevel"/>
    <w:tmpl w:val="801E8FCA"/>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2" w15:restartNumberingAfterBreak="0">
    <w:nsid w:val="0D0E1367"/>
    <w:multiLevelType w:val="hybridMultilevel"/>
    <w:tmpl w:val="51D4872C"/>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3" w15:restartNumberingAfterBreak="0">
    <w:nsid w:val="0D1B64D1"/>
    <w:multiLevelType w:val="hybridMultilevel"/>
    <w:tmpl w:val="624C853A"/>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4" w15:restartNumberingAfterBreak="0">
    <w:nsid w:val="0D260E3F"/>
    <w:multiLevelType w:val="hybridMultilevel"/>
    <w:tmpl w:val="CBB09432"/>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5" w15:restartNumberingAfterBreak="0">
    <w:nsid w:val="0EC53CEC"/>
    <w:multiLevelType w:val="hybridMultilevel"/>
    <w:tmpl w:val="F3E095BC"/>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6" w15:restartNumberingAfterBreak="0">
    <w:nsid w:val="0F3F1688"/>
    <w:multiLevelType w:val="hybridMultilevel"/>
    <w:tmpl w:val="C47EB7A8"/>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7" w15:restartNumberingAfterBreak="0">
    <w:nsid w:val="10E54FB2"/>
    <w:multiLevelType w:val="hybridMultilevel"/>
    <w:tmpl w:val="685873C8"/>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8" w15:restartNumberingAfterBreak="0">
    <w:nsid w:val="17D1607F"/>
    <w:multiLevelType w:val="hybridMultilevel"/>
    <w:tmpl w:val="382A1F1E"/>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9" w15:restartNumberingAfterBreak="0">
    <w:nsid w:val="1A903759"/>
    <w:multiLevelType w:val="hybridMultilevel"/>
    <w:tmpl w:val="9BE29C0C"/>
    <w:lvl w:ilvl="0" w:tplc="0C090001">
      <w:start w:val="1"/>
      <w:numFmt w:val="bullet"/>
      <w:lvlText w:val=""/>
      <w:lvlJc w:val="left"/>
      <w:pPr>
        <w:ind w:left="777"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20" w15:restartNumberingAfterBreak="0">
    <w:nsid w:val="1AC653CD"/>
    <w:multiLevelType w:val="hybridMultilevel"/>
    <w:tmpl w:val="53B00D96"/>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21" w15:restartNumberingAfterBreak="0">
    <w:nsid w:val="1C175037"/>
    <w:multiLevelType w:val="hybridMultilevel"/>
    <w:tmpl w:val="21089572"/>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22" w15:restartNumberingAfterBreak="0">
    <w:nsid w:val="1C27471D"/>
    <w:multiLevelType w:val="hybridMultilevel"/>
    <w:tmpl w:val="03DA2F4C"/>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23" w15:restartNumberingAfterBreak="0">
    <w:nsid w:val="1C727562"/>
    <w:multiLevelType w:val="hybridMultilevel"/>
    <w:tmpl w:val="67F81CF8"/>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24" w15:restartNumberingAfterBreak="0">
    <w:nsid w:val="1E4E501D"/>
    <w:multiLevelType w:val="hybridMultilevel"/>
    <w:tmpl w:val="414463D6"/>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25" w15:restartNumberingAfterBreak="0">
    <w:nsid w:val="1E845B34"/>
    <w:multiLevelType w:val="hybridMultilevel"/>
    <w:tmpl w:val="5DFE594E"/>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26" w15:restartNumberingAfterBreak="0">
    <w:nsid w:val="1F681F5C"/>
    <w:multiLevelType w:val="hybridMultilevel"/>
    <w:tmpl w:val="A4469846"/>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27" w15:restartNumberingAfterBreak="0">
    <w:nsid w:val="20F51359"/>
    <w:multiLevelType w:val="hybridMultilevel"/>
    <w:tmpl w:val="CFD83B90"/>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28" w15:restartNumberingAfterBreak="0">
    <w:nsid w:val="214F7D07"/>
    <w:multiLevelType w:val="hybridMultilevel"/>
    <w:tmpl w:val="C770B32C"/>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29" w15:restartNumberingAfterBreak="0">
    <w:nsid w:val="21BD09A2"/>
    <w:multiLevelType w:val="hybridMultilevel"/>
    <w:tmpl w:val="9398A5B2"/>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30" w15:restartNumberingAfterBreak="0">
    <w:nsid w:val="23790092"/>
    <w:multiLevelType w:val="hybridMultilevel"/>
    <w:tmpl w:val="3822C314"/>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31" w15:restartNumberingAfterBreak="0">
    <w:nsid w:val="25B846CD"/>
    <w:multiLevelType w:val="hybridMultilevel"/>
    <w:tmpl w:val="A6F697E2"/>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32" w15:restartNumberingAfterBreak="0">
    <w:nsid w:val="25C365F5"/>
    <w:multiLevelType w:val="hybridMultilevel"/>
    <w:tmpl w:val="8AFED778"/>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33" w15:restartNumberingAfterBreak="0">
    <w:nsid w:val="263A3AFE"/>
    <w:multiLevelType w:val="hybridMultilevel"/>
    <w:tmpl w:val="99A4C2B8"/>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34" w15:restartNumberingAfterBreak="0">
    <w:nsid w:val="27A0665E"/>
    <w:multiLevelType w:val="hybridMultilevel"/>
    <w:tmpl w:val="A3A45144"/>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35" w15:restartNumberingAfterBreak="0">
    <w:nsid w:val="280C117F"/>
    <w:multiLevelType w:val="hybridMultilevel"/>
    <w:tmpl w:val="CAD6106E"/>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36" w15:restartNumberingAfterBreak="0">
    <w:nsid w:val="28A20B78"/>
    <w:multiLevelType w:val="hybridMultilevel"/>
    <w:tmpl w:val="0E8C8E8E"/>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37" w15:restartNumberingAfterBreak="0">
    <w:nsid w:val="28A92038"/>
    <w:multiLevelType w:val="hybridMultilevel"/>
    <w:tmpl w:val="7BF62522"/>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38" w15:restartNumberingAfterBreak="0">
    <w:nsid w:val="2AA70B60"/>
    <w:multiLevelType w:val="hybridMultilevel"/>
    <w:tmpl w:val="6B6EC0F4"/>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39" w15:restartNumberingAfterBreak="0">
    <w:nsid w:val="2B1B562A"/>
    <w:multiLevelType w:val="singleLevel"/>
    <w:tmpl w:val="0D3CFE5A"/>
    <w:lvl w:ilvl="0">
      <w:start w:val="1"/>
      <w:numFmt w:val="bullet"/>
      <w:pStyle w:val="ListBullet2"/>
      <w:lvlText w:val=""/>
      <w:lvlJc w:val="left"/>
      <w:pPr>
        <w:ind w:left="700" w:hanging="360"/>
      </w:pPr>
      <w:rPr>
        <w:rFonts w:ascii="Symbol" w:hAnsi="Symbol" w:hint="default"/>
        <w:b w:val="0"/>
        <w:i w:val="0"/>
        <w:color w:val="auto"/>
        <w:sz w:val="16"/>
        <w:szCs w:val="18"/>
      </w:rPr>
    </w:lvl>
  </w:abstractNum>
  <w:abstractNum w:abstractNumId="40" w15:restartNumberingAfterBreak="0">
    <w:nsid w:val="2C6C5843"/>
    <w:multiLevelType w:val="hybridMultilevel"/>
    <w:tmpl w:val="5E381F58"/>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41" w15:restartNumberingAfterBreak="0">
    <w:nsid w:val="2D4144CE"/>
    <w:multiLevelType w:val="hybridMultilevel"/>
    <w:tmpl w:val="BF828C94"/>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42" w15:restartNumberingAfterBreak="0">
    <w:nsid w:val="2D86388D"/>
    <w:multiLevelType w:val="hybridMultilevel"/>
    <w:tmpl w:val="957C57C0"/>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43" w15:restartNumberingAfterBreak="0">
    <w:nsid w:val="2E48306A"/>
    <w:multiLevelType w:val="hybridMultilevel"/>
    <w:tmpl w:val="640A57F8"/>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44" w15:restartNumberingAfterBreak="0">
    <w:nsid w:val="2F2900B1"/>
    <w:multiLevelType w:val="hybridMultilevel"/>
    <w:tmpl w:val="5776B44A"/>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45" w15:restartNumberingAfterBreak="0">
    <w:nsid w:val="2FC97DEC"/>
    <w:multiLevelType w:val="hybridMultilevel"/>
    <w:tmpl w:val="97FC2D50"/>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46" w15:restartNumberingAfterBreak="0">
    <w:nsid w:val="2FD95DB2"/>
    <w:multiLevelType w:val="hybridMultilevel"/>
    <w:tmpl w:val="77BE4164"/>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47" w15:restartNumberingAfterBreak="0">
    <w:nsid w:val="307C34CF"/>
    <w:multiLevelType w:val="hybridMultilevel"/>
    <w:tmpl w:val="A9525172"/>
    <w:lvl w:ilvl="0" w:tplc="0C090001">
      <w:start w:val="1"/>
      <w:numFmt w:val="bullet"/>
      <w:lvlText w:val=""/>
      <w:lvlJc w:val="left"/>
      <w:pPr>
        <w:ind w:left="720" w:hanging="360"/>
      </w:pPr>
      <w:rPr>
        <w:rFonts w:ascii="Symbol" w:hAnsi="Symbol" w:hint="default"/>
      </w:rPr>
    </w:lvl>
    <w:lvl w:ilvl="1" w:tplc="FC8644B8">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30FA32D9"/>
    <w:multiLevelType w:val="hybridMultilevel"/>
    <w:tmpl w:val="BA307D6C"/>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49" w15:restartNumberingAfterBreak="0">
    <w:nsid w:val="32300690"/>
    <w:multiLevelType w:val="hybridMultilevel"/>
    <w:tmpl w:val="F6FE2D6A"/>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50" w15:restartNumberingAfterBreak="0">
    <w:nsid w:val="324B212E"/>
    <w:multiLevelType w:val="hybridMultilevel"/>
    <w:tmpl w:val="3C4EE374"/>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51" w15:restartNumberingAfterBreak="0">
    <w:nsid w:val="32645150"/>
    <w:multiLevelType w:val="hybridMultilevel"/>
    <w:tmpl w:val="72A48604"/>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52" w15:restartNumberingAfterBreak="0">
    <w:nsid w:val="32EA0909"/>
    <w:multiLevelType w:val="hybridMultilevel"/>
    <w:tmpl w:val="B1AC9C84"/>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53" w15:restartNumberingAfterBreak="0">
    <w:nsid w:val="330A45A4"/>
    <w:multiLevelType w:val="hybridMultilevel"/>
    <w:tmpl w:val="3D487600"/>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54" w15:restartNumberingAfterBreak="0">
    <w:nsid w:val="351533A7"/>
    <w:multiLevelType w:val="hybridMultilevel"/>
    <w:tmpl w:val="2BFA885A"/>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55" w15:restartNumberingAfterBreak="0">
    <w:nsid w:val="3725448D"/>
    <w:multiLevelType w:val="hybridMultilevel"/>
    <w:tmpl w:val="FC24AB40"/>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56" w15:restartNumberingAfterBreak="0">
    <w:nsid w:val="38DB6D41"/>
    <w:multiLevelType w:val="hybridMultilevel"/>
    <w:tmpl w:val="3864C182"/>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57" w15:restartNumberingAfterBreak="0">
    <w:nsid w:val="3BD17C0F"/>
    <w:multiLevelType w:val="hybridMultilevel"/>
    <w:tmpl w:val="4902249C"/>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58" w15:restartNumberingAfterBreak="0">
    <w:nsid w:val="3C210AAB"/>
    <w:multiLevelType w:val="hybridMultilevel"/>
    <w:tmpl w:val="098EC752"/>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59" w15:restartNumberingAfterBreak="0">
    <w:nsid w:val="3D743FCD"/>
    <w:multiLevelType w:val="hybridMultilevel"/>
    <w:tmpl w:val="7A627586"/>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60" w15:restartNumberingAfterBreak="0">
    <w:nsid w:val="3EAF746F"/>
    <w:multiLevelType w:val="hybridMultilevel"/>
    <w:tmpl w:val="FE2C6952"/>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61" w15:restartNumberingAfterBreak="0">
    <w:nsid w:val="412F6630"/>
    <w:multiLevelType w:val="hybridMultilevel"/>
    <w:tmpl w:val="1B609046"/>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62" w15:restartNumberingAfterBreak="0">
    <w:nsid w:val="42697C71"/>
    <w:multiLevelType w:val="hybridMultilevel"/>
    <w:tmpl w:val="88EC6C90"/>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63" w15:restartNumberingAfterBreak="0">
    <w:nsid w:val="43500D2F"/>
    <w:multiLevelType w:val="hybridMultilevel"/>
    <w:tmpl w:val="E9C49DCC"/>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64" w15:restartNumberingAfterBreak="0">
    <w:nsid w:val="454B184F"/>
    <w:multiLevelType w:val="hybridMultilevel"/>
    <w:tmpl w:val="8A86B18C"/>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65" w15:restartNumberingAfterBreak="0">
    <w:nsid w:val="45F164D9"/>
    <w:multiLevelType w:val="hybridMultilevel"/>
    <w:tmpl w:val="25929DA2"/>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66" w15:restartNumberingAfterBreak="0">
    <w:nsid w:val="46C0763B"/>
    <w:multiLevelType w:val="hybridMultilevel"/>
    <w:tmpl w:val="59883924"/>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67" w15:restartNumberingAfterBreak="0">
    <w:nsid w:val="48E70E77"/>
    <w:multiLevelType w:val="hybridMultilevel"/>
    <w:tmpl w:val="451A77C8"/>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68" w15:restartNumberingAfterBreak="0">
    <w:nsid w:val="49517CA6"/>
    <w:multiLevelType w:val="hybridMultilevel"/>
    <w:tmpl w:val="7BD88F8C"/>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69" w15:restartNumberingAfterBreak="0">
    <w:nsid w:val="4ACF3B0A"/>
    <w:multiLevelType w:val="hybridMultilevel"/>
    <w:tmpl w:val="6A1C1AF2"/>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70" w15:restartNumberingAfterBreak="0">
    <w:nsid w:val="4D712762"/>
    <w:multiLevelType w:val="hybridMultilevel"/>
    <w:tmpl w:val="1A00EC98"/>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71" w15:restartNumberingAfterBreak="0">
    <w:nsid w:val="4EB36CE4"/>
    <w:multiLevelType w:val="hybridMultilevel"/>
    <w:tmpl w:val="8E560934"/>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72" w15:restartNumberingAfterBreak="0">
    <w:nsid w:val="50755992"/>
    <w:multiLevelType w:val="hybridMultilevel"/>
    <w:tmpl w:val="13BEC010"/>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73" w15:restartNumberingAfterBreak="0">
    <w:nsid w:val="51F97338"/>
    <w:multiLevelType w:val="hybridMultilevel"/>
    <w:tmpl w:val="4A62F592"/>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74" w15:restartNumberingAfterBreak="0">
    <w:nsid w:val="53942BAA"/>
    <w:multiLevelType w:val="hybridMultilevel"/>
    <w:tmpl w:val="AA180EE0"/>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75" w15:restartNumberingAfterBreak="0">
    <w:nsid w:val="55237890"/>
    <w:multiLevelType w:val="hybridMultilevel"/>
    <w:tmpl w:val="E9E69AD6"/>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76" w15:restartNumberingAfterBreak="0">
    <w:nsid w:val="568202C8"/>
    <w:multiLevelType w:val="hybridMultilevel"/>
    <w:tmpl w:val="4E1847BE"/>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77" w15:restartNumberingAfterBreak="0">
    <w:nsid w:val="57616D63"/>
    <w:multiLevelType w:val="hybridMultilevel"/>
    <w:tmpl w:val="88BCFBA0"/>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78" w15:restartNumberingAfterBreak="0">
    <w:nsid w:val="58742F5D"/>
    <w:multiLevelType w:val="hybridMultilevel"/>
    <w:tmpl w:val="D8E2FE48"/>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79" w15:restartNumberingAfterBreak="0">
    <w:nsid w:val="59A84642"/>
    <w:multiLevelType w:val="hybridMultilevel"/>
    <w:tmpl w:val="2BACC66A"/>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80" w15:restartNumberingAfterBreak="0">
    <w:nsid w:val="59FF49A6"/>
    <w:multiLevelType w:val="hybridMultilevel"/>
    <w:tmpl w:val="72303D18"/>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81" w15:restartNumberingAfterBreak="0">
    <w:nsid w:val="5ACF6ED4"/>
    <w:multiLevelType w:val="hybridMultilevel"/>
    <w:tmpl w:val="238CF4FC"/>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82" w15:restartNumberingAfterBreak="0">
    <w:nsid w:val="5B133A62"/>
    <w:multiLevelType w:val="hybridMultilevel"/>
    <w:tmpl w:val="FDC2B48C"/>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83" w15:restartNumberingAfterBreak="0">
    <w:nsid w:val="5B4D6C40"/>
    <w:multiLevelType w:val="hybridMultilevel"/>
    <w:tmpl w:val="8C900C3A"/>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84" w15:restartNumberingAfterBreak="0">
    <w:nsid w:val="5CF32800"/>
    <w:multiLevelType w:val="hybridMultilevel"/>
    <w:tmpl w:val="B8F4E18A"/>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85" w15:restartNumberingAfterBreak="0">
    <w:nsid w:val="5EB216BA"/>
    <w:multiLevelType w:val="hybridMultilevel"/>
    <w:tmpl w:val="08A858A2"/>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86" w15:restartNumberingAfterBreak="0">
    <w:nsid w:val="5EC73CA4"/>
    <w:multiLevelType w:val="hybridMultilevel"/>
    <w:tmpl w:val="4F60A916"/>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87" w15:restartNumberingAfterBreak="0">
    <w:nsid w:val="62871CD1"/>
    <w:multiLevelType w:val="hybridMultilevel"/>
    <w:tmpl w:val="67C679EA"/>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88" w15:restartNumberingAfterBreak="0">
    <w:nsid w:val="66687489"/>
    <w:multiLevelType w:val="hybridMultilevel"/>
    <w:tmpl w:val="AF06025C"/>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89" w15:restartNumberingAfterBreak="0">
    <w:nsid w:val="6AFF0319"/>
    <w:multiLevelType w:val="hybridMultilevel"/>
    <w:tmpl w:val="F0A811C2"/>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90" w15:restartNumberingAfterBreak="0">
    <w:nsid w:val="6B5615D2"/>
    <w:multiLevelType w:val="hybridMultilevel"/>
    <w:tmpl w:val="4678C678"/>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91" w15:restartNumberingAfterBreak="0">
    <w:nsid w:val="6CB36226"/>
    <w:multiLevelType w:val="hybridMultilevel"/>
    <w:tmpl w:val="BADE493A"/>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92" w15:restartNumberingAfterBreak="0">
    <w:nsid w:val="6E4653A6"/>
    <w:multiLevelType w:val="hybridMultilevel"/>
    <w:tmpl w:val="D592FF2A"/>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93" w15:restartNumberingAfterBreak="0">
    <w:nsid w:val="6E4F2697"/>
    <w:multiLevelType w:val="hybridMultilevel"/>
    <w:tmpl w:val="5B66B7B0"/>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94" w15:restartNumberingAfterBreak="0">
    <w:nsid w:val="6F08646A"/>
    <w:multiLevelType w:val="hybridMultilevel"/>
    <w:tmpl w:val="9B629E64"/>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95" w15:restartNumberingAfterBreak="0">
    <w:nsid w:val="6FDE5FFC"/>
    <w:multiLevelType w:val="hybridMultilevel"/>
    <w:tmpl w:val="C3F4DB06"/>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96" w15:restartNumberingAfterBreak="0">
    <w:nsid w:val="703037C4"/>
    <w:multiLevelType w:val="hybridMultilevel"/>
    <w:tmpl w:val="44DAF36E"/>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97" w15:restartNumberingAfterBreak="0">
    <w:nsid w:val="732930BB"/>
    <w:multiLevelType w:val="hybridMultilevel"/>
    <w:tmpl w:val="77685D56"/>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98" w15:restartNumberingAfterBreak="0">
    <w:nsid w:val="79D649A0"/>
    <w:multiLevelType w:val="hybridMultilevel"/>
    <w:tmpl w:val="55586822"/>
    <w:lvl w:ilvl="0" w:tplc="54CA298E">
      <w:start w:val="1"/>
      <w:numFmt w:val="bullet"/>
      <w:pStyle w:val="SIBulletList1"/>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9" w15:restartNumberingAfterBreak="0">
    <w:nsid w:val="7C8313B2"/>
    <w:multiLevelType w:val="hybridMultilevel"/>
    <w:tmpl w:val="8D5C7C82"/>
    <w:lvl w:ilvl="0" w:tplc="0C090001">
      <w:start w:val="1"/>
      <w:numFmt w:val="bullet"/>
      <w:lvlText w:val=""/>
      <w:lvlJc w:val="left"/>
      <w:pPr>
        <w:ind w:left="834"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00" w15:restartNumberingAfterBreak="0">
    <w:nsid w:val="7CED742D"/>
    <w:multiLevelType w:val="hybridMultilevel"/>
    <w:tmpl w:val="19D8D51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1" w15:restartNumberingAfterBreak="0">
    <w:nsid w:val="7E670EBD"/>
    <w:multiLevelType w:val="hybridMultilevel"/>
    <w:tmpl w:val="09A432EE"/>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02" w15:restartNumberingAfterBreak="0">
    <w:nsid w:val="7E822009"/>
    <w:multiLevelType w:val="hybridMultilevel"/>
    <w:tmpl w:val="83ACF940"/>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03" w15:restartNumberingAfterBreak="0">
    <w:nsid w:val="7EA5427B"/>
    <w:multiLevelType w:val="hybridMultilevel"/>
    <w:tmpl w:val="473C3F7E"/>
    <w:lvl w:ilvl="0" w:tplc="E4F4F4EA">
      <w:start w:val="1"/>
      <w:numFmt w:val="bullet"/>
      <w:pStyle w:val="Secondarydotpoint"/>
      <w:lvlText w:val="o"/>
      <w:lvlJc w:val="left"/>
      <w:pPr>
        <w:ind w:left="2160" w:hanging="360"/>
      </w:pPr>
      <w:rPr>
        <w:rFonts w:ascii="Courier New" w:hAnsi="Courier New" w:cs="Courier New"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04" w15:restartNumberingAfterBreak="0">
    <w:nsid w:val="7ECC1CAF"/>
    <w:multiLevelType w:val="hybridMultilevel"/>
    <w:tmpl w:val="76F866DE"/>
    <w:lvl w:ilvl="0" w:tplc="0C090001">
      <w:start w:val="1"/>
      <w:numFmt w:val="bullet"/>
      <w:lvlText w:val=""/>
      <w:lvlJc w:val="left"/>
      <w:pPr>
        <w:ind w:left="834" w:hanging="360"/>
      </w:pPr>
      <w:rPr>
        <w:rFonts w:ascii="Symbol" w:hAnsi="Symbol" w:hint="default"/>
      </w:rPr>
    </w:lvl>
    <w:lvl w:ilvl="1" w:tplc="0C090003">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num w:numId="1" w16cid:durableId="74321907">
    <w:abstractNumId w:val="47"/>
  </w:num>
  <w:num w:numId="2" w16cid:durableId="554585380">
    <w:abstractNumId w:val="19"/>
  </w:num>
  <w:num w:numId="3" w16cid:durableId="1901213119">
    <w:abstractNumId w:val="4"/>
  </w:num>
  <w:num w:numId="4" w16cid:durableId="215511303">
    <w:abstractNumId w:val="98"/>
  </w:num>
  <w:num w:numId="5" w16cid:durableId="886913087">
    <w:abstractNumId w:val="103"/>
  </w:num>
  <w:num w:numId="6" w16cid:durableId="654650183">
    <w:abstractNumId w:val="13"/>
  </w:num>
  <w:num w:numId="7" w16cid:durableId="1905330214">
    <w:abstractNumId w:val="81"/>
  </w:num>
  <w:num w:numId="8" w16cid:durableId="1946424129">
    <w:abstractNumId w:val="77"/>
  </w:num>
  <w:num w:numId="9" w16cid:durableId="2010865422">
    <w:abstractNumId w:val="75"/>
  </w:num>
  <w:num w:numId="10" w16cid:durableId="1882861025">
    <w:abstractNumId w:val="71"/>
  </w:num>
  <w:num w:numId="11" w16cid:durableId="1978872639">
    <w:abstractNumId w:val="52"/>
  </w:num>
  <w:num w:numId="12" w16cid:durableId="1598173148">
    <w:abstractNumId w:val="64"/>
  </w:num>
  <w:num w:numId="13" w16cid:durableId="1612668376">
    <w:abstractNumId w:val="91"/>
  </w:num>
  <w:num w:numId="14" w16cid:durableId="395203927">
    <w:abstractNumId w:val="57"/>
  </w:num>
  <w:num w:numId="15" w16cid:durableId="2013606053">
    <w:abstractNumId w:val="93"/>
  </w:num>
  <w:num w:numId="16" w16cid:durableId="725490300">
    <w:abstractNumId w:val="68"/>
  </w:num>
  <w:num w:numId="17" w16cid:durableId="220945998">
    <w:abstractNumId w:val="15"/>
  </w:num>
  <w:num w:numId="18" w16cid:durableId="1386685386">
    <w:abstractNumId w:val="48"/>
  </w:num>
  <w:num w:numId="19" w16cid:durableId="1869487218">
    <w:abstractNumId w:val="2"/>
  </w:num>
  <w:num w:numId="20" w16cid:durableId="1506241136">
    <w:abstractNumId w:val="35"/>
  </w:num>
  <w:num w:numId="21" w16cid:durableId="711073448">
    <w:abstractNumId w:val="83"/>
  </w:num>
  <w:num w:numId="22" w16cid:durableId="927423261">
    <w:abstractNumId w:val="49"/>
  </w:num>
  <w:num w:numId="23" w16cid:durableId="166678927">
    <w:abstractNumId w:val="43"/>
  </w:num>
  <w:num w:numId="24" w16cid:durableId="1626764754">
    <w:abstractNumId w:val="66"/>
  </w:num>
  <w:num w:numId="25" w16cid:durableId="1757902573">
    <w:abstractNumId w:val="58"/>
  </w:num>
  <w:num w:numId="26" w16cid:durableId="831680669">
    <w:abstractNumId w:val="101"/>
  </w:num>
  <w:num w:numId="27" w16cid:durableId="620846711">
    <w:abstractNumId w:val="54"/>
  </w:num>
  <w:num w:numId="28" w16cid:durableId="1131098161">
    <w:abstractNumId w:val="6"/>
  </w:num>
  <w:num w:numId="29" w16cid:durableId="1473137232">
    <w:abstractNumId w:val="41"/>
  </w:num>
  <w:num w:numId="30" w16cid:durableId="1069959893">
    <w:abstractNumId w:val="22"/>
  </w:num>
  <w:num w:numId="31" w16cid:durableId="930971620">
    <w:abstractNumId w:val="17"/>
  </w:num>
  <w:num w:numId="32" w16cid:durableId="565578470">
    <w:abstractNumId w:val="79"/>
  </w:num>
  <w:num w:numId="33" w16cid:durableId="837189341">
    <w:abstractNumId w:val="37"/>
  </w:num>
  <w:num w:numId="34" w16cid:durableId="632515655">
    <w:abstractNumId w:val="56"/>
  </w:num>
  <w:num w:numId="35" w16cid:durableId="625084917">
    <w:abstractNumId w:val="60"/>
  </w:num>
  <w:num w:numId="36" w16cid:durableId="1437023760">
    <w:abstractNumId w:val="27"/>
  </w:num>
  <w:num w:numId="37" w16cid:durableId="42608049">
    <w:abstractNumId w:val="28"/>
  </w:num>
  <w:num w:numId="38" w16cid:durableId="735861593">
    <w:abstractNumId w:val="51"/>
  </w:num>
  <w:num w:numId="39" w16cid:durableId="957949048">
    <w:abstractNumId w:val="55"/>
  </w:num>
  <w:num w:numId="40" w16cid:durableId="1607692770">
    <w:abstractNumId w:val="44"/>
  </w:num>
  <w:num w:numId="41" w16cid:durableId="891040294">
    <w:abstractNumId w:val="25"/>
  </w:num>
  <w:num w:numId="42" w16cid:durableId="1679117367">
    <w:abstractNumId w:val="46"/>
  </w:num>
  <w:num w:numId="43" w16cid:durableId="236325068">
    <w:abstractNumId w:val="42"/>
  </w:num>
  <w:num w:numId="44" w16cid:durableId="2109154242">
    <w:abstractNumId w:val="99"/>
  </w:num>
  <w:num w:numId="45" w16cid:durableId="1448085921">
    <w:abstractNumId w:val="18"/>
  </w:num>
  <w:num w:numId="46" w16cid:durableId="26563636">
    <w:abstractNumId w:val="16"/>
  </w:num>
  <w:num w:numId="47" w16cid:durableId="1844927115">
    <w:abstractNumId w:val="62"/>
  </w:num>
  <w:num w:numId="48" w16cid:durableId="1464497710">
    <w:abstractNumId w:val="5"/>
  </w:num>
  <w:num w:numId="49" w16cid:durableId="470369178">
    <w:abstractNumId w:val="50"/>
  </w:num>
  <w:num w:numId="50" w16cid:durableId="245502730">
    <w:abstractNumId w:val="29"/>
  </w:num>
  <w:num w:numId="51" w16cid:durableId="96407458">
    <w:abstractNumId w:val="95"/>
  </w:num>
  <w:num w:numId="52" w16cid:durableId="900555099">
    <w:abstractNumId w:val="32"/>
  </w:num>
  <w:num w:numId="53" w16cid:durableId="1933663291">
    <w:abstractNumId w:val="26"/>
  </w:num>
  <w:num w:numId="54" w16cid:durableId="630019451">
    <w:abstractNumId w:val="7"/>
  </w:num>
  <w:num w:numId="55" w16cid:durableId="1434589834">
    <w:abstractNumId w:val="86"/>
  </w:num>
  <w:num w:numId="56" w16cid:durableId="1691642867">
    <w:abstractNumId w:val="20"/>
  </w:num>
  <w:num w:numId="57" w16cid:durableId="1980526639">
    <w:abstractNumId w:val="8"/>
  </w:num>
  <w:num w:numId="58" w16cid:durableId="1681278378">
    <w:abstractNumId w:val="63"/>
  </w:num>
  <w:num w:numId="59" w16cid:durableId="1732078867">
    <w:abstractNumId w:val="45"/>
  </w:num>
  <w:num w:numId="60" w16cid:durableId="1635479967">
    <w:abstractNumId w:val="61"/>
  </w:num>
  <w:num w:numId="61" w16cid:durableId="31655746">
    <w:abstractNumId w:val="33"/>
  </w:num>
  <w:num w:numId="62" w16cid:durableId="1176648973">
    <w:abstractNumId w:val="84"/>
  </w:num>
  <w:num w:numId="63" w16cid:durableId="80952109">
    <w:abstractNumId w:val="104"/>
  </w:num>
  <w:num w:numId="64" w16cid:durableId="897208289">
    <w:abstractNumId w:val="31"/>
  </w:num>
  <w:num w:numId="65" w16cid:durableId="680745239">
    <w:abstractNumId w:val="23"/>
  </w:num>
  <w:num w:numId="66" w16cid:durableId="1171331745">
    <w:abstractNumId w:val="72"/>
  </w:num>
  <w:num w:numId="67" w16cid:durableId="215432805">
    <w:abstractNumId w:val="90"/>
  </w:num>
  <w:num w:numId="68" w16cid:durableId="994534747">
    <w:abstractNumId w:val="21"/>
  </w:num>
  <w:num w:numId="69" w16cid:durableId="645166430">
    <w:abstractNumId w:val="89"/>
  </w:num>
  <w:num w:numId="70" w16cid:durableId="2144272585">
    <w:abstractNumId w:val="78"/>
  </w:num>
  <w:num w:numId="71" w16cid:durableId="1425883389">
    <w:abstractNumId w:val="92"/>
  </w:num>
  <w:num w:numId="72" w16cid:durableId="1944721029">
    <w:abstractNumId w:val="53"/>
  </w:num>
  <w:num w:numId="73" w16cid:durableId="459304997">
    <w:abstractNumId w:val="11"/>
  </w:num>
  <w:num w:numId="74" w16cid:durableId="1767310945">
    <w:abstractNumId w:val="96"/>
  </w:num>
  <w:num w:numId="75" w16cid:durableId="665593539">
    <w:abstractNumId w:val="70"/>
  </w:num>
  <w:num w:numId="76" w16cid:durableId="1547326742">
    <w:abstractNumId w:val="87"/>
  </w:num>
  <w:num w:numId="77" w16cid:durableId="1438938442">
    <w:abstractNumId w:val="97"/>
  </w:num>
  <w:num w:numId="78" w16cid:durableId="920484782">
    <w:abstractNumId w:val="9"/>
  </w:num>
  <w:num w:numId="79" w16cid:durableId="429159487">
    <w:abstractNumId w:val="76"/>
  </w:num>
  <w:num w:numId="80" w16cid:durableId="1376076944">
    <w:abstractNumId w:val="3"/>
  </w:num>
  <w:num w:numId="81" w16cid:durableId="1298680955">
    <w:abstractNumId w:val="65"/>
  </w:num>
  <w:num w:numId="82" w16cid:durableId="762411403">
    <w:abstractNumId w:val="10"/>
  </w:num>
  <w:num w:numId="83" w16cid:durableId="733816381">
    <w:abstractNumId w:val="38"/>
  </w:num>
  <w:num w:numId="84" w16cid:durableId="1406681445">
    <w:abstractNumId w:val="12"/>
  </w:num>
  <w:num w:numId="85" w16cid:durableId="2105151040">
    <w:abstractNumId w:val="85"/>
  </w:num>
  <w:num w:numId="86" w16cid:durableId="413431690">
    <w:abstractNumId w:val="40"/>
  </w:num>
  <w:num w:numId="87" w16cid:durableId="91439890">
    <w:abstractNumId w:val="82"/>
  </w:num>
  <w:num w:numId="88" w16cid:durableId="1970814934">
    <w:abstractNumId w:val="59"/>
  </w:num>
  <w:num w:numId="89" w16cid:durableId="507326111">
    <w:abstractNumId w:val="69"/>
  </w:num>
  <w:num w:numId="90" w16cid:durableId="1352028423">
    <w:abstractNumId w:val="73"/>
  </w:num>
  <w:num w:numId="91" w16cid:durableId="327902516">
    <w:abstractNumId w:val="80"/>
  </w:num>
  <w:num w:numId="92" w16cid:durableId="464860743">
    <w:abstractNumId w:val="102"/>
  </w:num>
  <w:num w:numId="93" w16cid:durableId="846292907">
    <w:abstractNumId w:val="67"/>
  </w:num>
  <w:num w:numId="94" w16cid:durableId="668219781">
    <w:abstractNumId w:val="88"/>
  </w:num>
  <w:num w:numId="95" w16cid:durableId="1727021887">
    <w:abstractNumId w:val="14"/>
  </w:num>
  <w:num w:numId="96" w16cid:durableId="1339846590">
    <w:abstractNumId w:val="30"/>
  </w:num>
  <w:num w:numId="97" w16cid:durableId="672875945">
    <w:abstractNumId w:val="36"/>
  </w:num>
  <w:num w:numId="98" w16cid:durableId="880285067">
    <w:abstractNumId w:val="34"/>
  </w:num>
  <w:num w:numId="99" w16cid:durableId="2140875568">
    <w:abstractNumId w:val="24"/>
  </w:num>
  <w:num w:numId="100" w16cid:durableId="1267616144">
    <w:abstractNumId w:val="74"/>
  </w:num>
  <w:num w:numId="101" w16cid:durableId="1161309719">
    <w:abstractNumId w:val="94"/>
  </w:num>
  <w:num w:numId="102" w16cid:durableId="655374372">
    <w:abstractNumId w:val="100"/>
  </w:num>
  <w:num w:numId="103" w16cid:durableId="260996983">
    <w:abstractNumId w:val="39"/>
  </w:num>
  <w:num w:numId="104" w16cid:durableId="1017586465">
    <w:abstractNumId w:val="0"/>
  </w:num>
  <w:num w:numId="105" w16cid:durableId="283388253">
    <w:abstractNumId w:val="1"/>
  </w:num>
  <w:numIdMacAtCleanup w:val="1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531"/>
    <w:rsid w:val="00006F37"/>
    <w:rsid w:val="0001004B"/>
    <w:rsid w:val="000121BD"/>
    <w:rsid w:val="00014E23"/>
    <w:rsid w:val="000179DA"/>
    <w:rsid w:val="000221C6"/>
    <w:rsid w:val="00024D8E"/>
    <w:rsid w:val="000300AF"/>
    <w:rsid w:val="00030A3D"/>
    <w:rsid w:val="0003720B"/>
    <w:rsid w:val="00040DDA"/>
    <w:rsid w:val="00041F69"/>
    <w:rsid w:val="000421A8"/>
    <w:rsid w:val="000500F0"/>
    <w:rsid w:val="00054A69"/>
    <w:rsid w:val="000560AA"/>
    <w:rsid w:val="0006550B"/>
    <w:rsid w:val="0006640F"/>
    <w:rsid w:val="0006746B"/>
    <w:rsid w:val="00071794"/>
    <w:rsid w:val="00072B2B"/>
    <w:rsid w:val="0007648D"/>
    <w:rsid w:val="00080566"/>
    <w:rsid w:val="00081D25"/>
    <w:rsid w:val="00084E4C"/>
    <w:rsid w:val="000923D8"/>
    <w:rsid w:val="00092F29"/>
    <w:rsid w:val="0009334F"/>
    <w:rsid w:val="0009729F"/>
    <w:rsid w:val="000B051A"/>
    <w:rsid w:val="000B711A"/>
    <w:rsid w:val="000C06D1"/>
    <w:rsid w:val="000C2D0A"/>
    <w:rsid w:val="000C33B6"/>
    <w:rsid w:val="000C3D28"/>
    <w:rsid w:val="000C51E4"/>
    <w:rsid w:val="000D06C2"/>
    <w:rsid w:val="000D178C"/>
    <w:rsid w:val="000D7268"/>
    <w:rsid w:val="000E0A7C"/>
    <w:rsid w:val="000E2C14"/>
    <w:rsid w:val="000E475E"/>
    <w:rsid w:val="000E4E46"/>
    <w:rsid w:val="000E6BD9"/>
    <w:rsid w:val="000F3803"/>
    <w:rsid w:val="00100682"/>
    <w:rsid w:val="00105531"/>
    <w:rsid w:val="00115160"/>
    <w:rsid w:val="00115592"/>
    <w:rsid w:val="00116320"/>
    <w:rsid w:val="001230F7"/>
    <w:rsid w:val="00125349"/>
    <w:rsid w:val="001275BD"/>
    <w:rsid w:val="0013310F"/>
    <w:rsid w:val="0014005A"/>
    <w:rsid w:val="00141C45"/>
    <w:rsid w:val="0014278B"/>
    <w:rsid w:val="00142F88"/>
    <w:rsid w:val="001471B7"/>
    <w:rsid w:val="0015687B"/>
    <w:rsid w:val="001574E9"/>
    <w:rsid w:val="0016388B"/>
    <w:rsid w:val="00170043"/>
    <w:rsid w:val="00172D33"/>
    <w:rsid w:val="001742A0"/>
    <w:rsid w:val="00174B14"/>
    <w:rsid w:val="00175D32"/>
    <w:rsid w:val="0019303F"/>
    <w:rsid w:val="00193444"/>
    <w:rsid w:val="001A0263"/>
    <w:rsid w:val="001A55B5"/>
    <w:rsid w:val="001B1865"/>
    <w:rsid w:val="001B27F4"/>
    <w:rsid w:val="001B3085"/>
    <w:rsid w:val="001B346C"/>
    <w:rsid w:val="001B503D"/>
    <w:rsid w:val="001B5A77"/>
    <w:rsid w:val="001C0591"/>
    <w:rsid w:val="001C0689"/>
    <w:rsid w:val="001C5D0C"/>
    <w:rsid w:val="001C606F"/>
    <w:rsid w:val="001C688D"/>
    <w:rsid w:val="001D1987"/>
    <w:rsid w:val="001D3210"/>
    <w:rsid w:val="001D551C"/>
    <w:rsid w:val="001D7537"/>
    <w:rsid w:val="001E2258"/>
    <w:rsid w:val="001E63C3"/>
    <w:rsid w:val="001E6859"/>
    <w:rsid w:val="001F0587"/>
    <w:rsid w:val="001F4337"/>
    <w:rsid w:val="002007A9"/>
    <w:rsid w:val="0020307B"/>
    <w:rsid w:val="00203089"/>
    <w:rsid w:val="002066E9"/>
    <w:rsid w:val="0021110A"/>
    <w:rsid w:val="00212D03"/>
    <w:rsid w:val="002155DE"/>
    <w:rsid w:val="00222CA8"/>
    <w:rsid w:val="00224D6D"/>
    <w:rsid w:val="0023763E"/>
    <w:rsid w:val="00241DFD"/>
    <w:rsid w:val="00243EBD"/>
    <w:rsid w:val="002511D8"/>
    <w:rsid w:val="00261926"/>
    <w:rsid w:val="00271251"/>
    <w:rsid w:val="0028067F"/>
    <w:rsid w:val="00281EE1"/>
    <w:rsid w:val="00282506"/>
    <w:rsid w:val="00282566"/>
    <w:rsid w:val="00282BD6"/>
    <w:rsid w:val="002904F8"/>
    <w:rsid w:val="002953AD"/>
    <w:rsid w:val="002967AB"/>
    <w:rsid w:val="002976EB"/>
    <w:rsid w:val="002B11CE"/>
    <w:rsid w:val="002B3C27"/>
    <w:rsid w:val="002B48BA"/>
    <w:rsid w:val="002B7150"/>
    <w:rsid w:val="002C201D"/>
    <w:rsid w:val="002D2432"/>
    <w:rsid w:val="002D6FBC"/>
    <w:rsid w:val="002E3BC2"/>
    <w:rsid w:val="002E535C"/>
    <w:rsid w:val="002F3700"/>
    <w:rsid w:val="002F547F"/>
    <w:rsid w:val="002F61BE"/>
    <w:rsid w:val="002F6CB5"/>
    <w:rsid w:val="00304916"/>
    <w:rsid w:val="00311676"/>
    <w:rsid w:val="003122B4"/>
    <w:rsid w:val="003137E5"/>
    <w:rsid w:val="00313DFE"/>
    <w:rsid w:val="00314099"/>
    <w:rsid w:val="00316068"/>
    <w:rsid w:val="00322B1C"/>
    <w:rsid w:val="00325F43"/>
    <w:rsid w:val="003262AD"/>
    <w:rsid w:val="003263C2"/>
    <w:rsid w:val="00333597"/>
    <w:rsid w:val="00334C46"/>
    <w:rsid w:val="00342ECC"/>
    <w:rsid w:val="003456B5"/>
    <w:rsid w:val="003474AC"/>
    <w:rsid w:val="0035205D"/>
    <w:rsid w:val="0035369A"/>
    <w:rsid w:val="0035668A"/>
    <w:rsid w:val="00363ACE"/>
    <w:rsid w:val="0036475D"/>
    <w:rsid w:val="00364B3B"/>
    <w:rsid w:val="00367D7B"/>
    <w:rsid w:val="003733E4"/>
    <w:rsid w:val="0037542C"/>
    <w:rsid w:val="00386991"/>
    <w:rsid w:val="003A2D0D"/>
    <w:rsid w:val="003A3394"/>
    <w:rsid w:val="003A3927"/>
    <w:rsid w:val="003A3B1B"/>
    <w:rsid w:val="003A44F6"/>
    <w:rsid w:val="003A7C50"/>
    <w:rsid w:val="003A7F0C"/>
    <w:rsid w:val="003B4110"/>
    <w:rsid w:val="003B5558"/>
    <w:rsid w:val="003B6974"/>
    <w:rsid w:val="003B6E81"/>
    <w:rsid w:val="003C030B"/>
    <w:rsid w:val="003C08A5"/>
    <w:rsid w:val="003C2604"/>
    <w:rsid w:val="003C762F"/>
    <w:rsid w:val="003C7EA9"/>
    <w:rsid w:val="003D05C2"/>
    <w:rsid w:val="003D3F26"/>
    <w:rsid w:val="003E0B0C"/>
    <w:rsid w:val="003E687E"/>
    <w:rsid w:val="003F02AB"/>
    <w:rsid w:val="003F1750"/>
    <w:rsid w:val="003F3D83"/>
    <w:rsid w:val="003F66BB"/>
    <w:rsid w:val="0040398B"/>
    <w:rsid w:val="00404365"/>
    <w:rsid w:val="0041226C"/>
    <w:rsid w:val="00414EFC"/>
    <w:rsid w:val="004167CF"/>
    <w:rsid w:val="0041757E"/>
    <w:rsid w:val="00417836"/>
    <w:rsid w:val="0042343F"/>
    <w:rsid w:val="00423C6D"/>
    <w:rsid w:val="00424B03"/>
    <w:rsid w:val="0043354C"/>
    <w:rsid w:val="0044443B"/>
    <w:rsid w:val="00452D2D"/>
    <w:rsid w:val="0045417E"/>
    <w:rsid w:val="0046210A"/>
    <w:rsid w:val="00463D24"/>
    <w:rsid w:val="004642FD"/>
    <w:rsid w:val="00470D39"/>
    <w:rsid w:val="00475AD9"/>
    <w:rsid w:val="00476EA0"/>
    <w:rsid w:val="004812DF"/>
    <w:rsid w:val="0048300A"/>
    <w:rsid w:val="00483A5C"/>
    <w:rsid w:val="00484949"/>
    <w:rsid w:val="004972C2"/>
    <w:rsid w:val="004A3E31"/>
    <w:rsid w:val="004A65A6"/>
    <w:rsid w:val="004A6AE3"/>
    <w:rsid w:val="004B427C"/>
    <w:rsid w:val="004B7E71"/>
    <w:rsid w:val="004C7A9F"/>
    <w:rsid w:val="004D25D2"/>
    <w:rsid w:val="004D29B8"/>
    <w:rsid w:val="004D3488"/>
    <w:rsid w:val="004D5635"/>
    <w:rsid w:val="004D6F14"/>
    <w:rsid w:val="004D7EB5"/>
    <w:rsid w:val="004E0EEB"/>
    <w:rsid w:val="004E2098"/>
    <w:rsid w:val="004E53A4"/>
    <w:rsid w:val="004E6496"/>
    <w:rsid w:val="004E683B"/>
    <w:rsid w:val="004F56F9"/>
    <w:rsid w:val="004F611E"/>
    <w:rsid w:val="004F65FC"/>
    <w:rsid w:val="004F72A9"/>
    <w:rsid w:val="004F74B4"/>
    <w:rsid w:val="00500CB5"/>
    <w:rsid w:val="005037C5"/>
    <w:rsid w:val="00507980"/>
    <w:rsid w:val="00507AEA"/>
    <w:rsid w:val="005129A6"/>
    <w:rsid w:val="00515138"/>
    <w:rsid w:val="00516952"/>
    <w:rsid w:val="00517191"/>
    <w:rsid w:val="0052103C"/>
    <w:rsid w:val="00522F04"/>
    <w:rsid w:val="0052667C"/>
    <w:rsid w:val="00533E41"/>
    <w:rsid w:val="005373D2"/>
    <w:rsid w:val="00537FC5"/>
    <w:rsid w:val="005425AB"/>
    <w:rsid w:val="005536DA"/>
    <w:rsid w:val="005573A0"/>
    <w:rsid w:val="0056112D"/>
    <w:rsid w:val="005627C0"/>
    <w:rsid w:val="0056582F"/>
    <w:rsid w:val="005667A7"/>
    <w:rsid w:val="005744B8"/>
    <w:rsid w:val="00575C2D"/>
    <w:rsid w:val="00576C06"/>
    <w:rsid w:val="00577E8B"/>
    <w:rsid w:val="005807B2"/>
    <w:rsid w:val="0058752F"/>
    <w:rsid w:val="005875BC"/>
    <w:rsid w:val="00592199"/>
    <w:rsid w:val="0059769E"/>
    <w:rsid w:val="005977D8"/>
    <w:rsid w:val="00597B47"/>
    <w:rsid w:val="005A4FDA"/>
    <w:rsid w:val="005A50D6"/>
    <w:rsid w:val="005B0C9E"/>
    <w:rsid w:val="005B2E9B"/>
    <w:rsid w:val="005B6B66"/>
    <w:rsid w:val="005C11B5"/>
    <w:rsid w:val="005C5CBB"/>
    <w:rsid w:val="005C64F5"/>
    <w:rsid w:val="005C7B10"/>
    <w:rsid w:val="005C7D61"/>
    <w:rsid w:val="005D0812"/>
    <w:rsid w:val="005D0EE0"/>
    <w:rsid w:val="005D1134"/>
    <w:rsid w:val="005D4888"/>
    <w:rsid w:val="005E3E28"/>
    <w:rsid w:val="005E7739"/>
    <w:rsid w:val="00600980"/>
    <w:rsid w:val="00602F5B"/>
    <w:rsid w:val="0060373D"/>
    <w:rsid w:val="00605546"/>
    <w:rsid w:val="0060711E"/>
    <w:rsid w:val="006075E1"/>
    <w:rsid w:val="00615BB3"/>
    <w:rsid w:val="00623A6F"/>
    <w:rsid w:val="00624F67"/>
    <w:rsid w:val="00626FE0"/>
    <w:rsid w:val="00636CF9"/>
    <w:rsid w:val="00642DE6"/>
    <w:rsid w:val="00647081"/>
    <w:rsid w:val="00647D8B"/>
    <w:rsid w:val="006506CB"/>
    <w:rsid w:val="00651DC3"/>
    <w:rsid w:val="006523B8"/>
    <w:rsid w:val="00652797"/>
    <w:rsid w:val="006630BD"/>
    <w:rsid w:val="00665D2E"/>
    <w:rsid w:val="006663E2"/>
    <w:rsid w:val="00676809"/>
    <w:rsid w:val="00680131"/>
    <w:rsid w:val="006867EB"/>
    <w:rsid w:val="0068759E"/>
    <w:rsid w:val="00690B4C"/>
    <w:rsid w:val="00696DD6"/>
    <w:rsid w:val="00697728"/>
    <w:rsid w:val="006A3BF6"/>
    <w:rsid w:val="006A7471"/>
    <w:rsid w:val="006B2AF6"/>
    <w:rsid w:val="006B6917"/>
    <w:rsid w:val="006C0790"/>
    <w:rsid w:val="006C32C8"/>
    <w:rsid w:val="006D0694"/>
    <w:rsid w:val="006D3D62"/>
    <w:rsid w:val="006D4372"/>
    <w:rsid w:val="006E0349"/>
    <w:rsid w:val="006E27B4"/>
    <w:rsid w:val="006F1090"/>
    <w:rsid w:val="006F4DA7"/>
    <w:rsid w:val="00700F6A"/>
    <w:rsid w:val="007024A2"/>
    <w:rsid w:val="00705C34"/>
    <w:rsid w:val="00707FD6"/>
    <w:rsid w:val="00714CB1"/>
    <w:rsid w:val="00715729"/>
    <w:rsid w:val="00721766"/>
    <w:rsid w:val="00726F21"/>
    <w:rsid w:val="00727EBC"/>
    <w:rsid w:val="0073247B"/>
    <w:rsid w:val="007357CC"/>
    <w:rsid w:val="00741717"/>
    <w:rsid w:val="00742FB5"/>
    <w:rsid w:val="0074619C"/>
    <w:rsid w:val="007522C2"/>
    <w:rsid w:val="007535C6"/>
    <w:rsid w:val="00755083"/>
    <w:rsid w:val="00763F64"/>
    <w:rsid w:val="00764281"/>
    <w:rsid w:val="00774B61"/>
    <w:rsid w:val="00775AE7"/>
    <w:rsid w:val="00780C14"/>
    <w:rsid w:val="00784841"/>
    <w:rsid w:val="00785075"/>
    <w:rsid w:val="0078615F"/>
    <w:rsid w:val="00786C3E"/>
    <w:rsid w:val="0079311B"/>
    <w:rsid w:val="007A0997"/>
    <w:rsid w:val="007A319D"/>
    <w:rsid w:val="007A41BE"/>
    <w:rsid w:val="007A74A1"/>
    <w:rsid w:val="007B1FB8"/>
    <w:rsid w:val="007C6091"/>
    <w:rsid w:val="007D46F3"/>
    <w:rsid w:val="007D6449"/>
    <w:rsid w:val="007E0025"/>
    <w:rsid w:val="007E1073"/>
    <w:rsid w:val="007F5EAA"/>
    <w:rsid w:val="0080613B"/>
    <w:rsid w:val="00807603"/>
    <w:rsid w:val="00812916"/>
    <w:rsid w:val="00814B9B"/>
    <w:rsid w:val="00827F82"/>
    <w:rsid w:val="00831415"/>
    <w:rsid w:val="00833309"/>
    <w:rsid w:val="00833A7A"/>
    <w:rsid w:val="00835536"/>
    <w:rsid w:val="00841C13"/>
    <w:rsid w:val="00842A9D"/>
    <w:rsid w:val="00844417"/>
    <w:rsid w:val="00845AD2"/>
    <w:rsid w:val="0084700A"/>
    <w:rsid w:val="00851FD4"/>
    <w:rsid w:val="0085458F"/>
    <w:rsid w:val="00855D7C"/>
    <w:rsid w:val="008570F9"/>
    <w:rsid w:val="00861494"/>
    <w:rsid w:val="00861933"/>
    <w:rsid w:val="00863F6C"/>
    <w:rsid w:val="00871981"/>
    <w:rsid w:val="00875EE6"/>
    <w:rsid w:val="00882131"/>
    <w:rsid w:val="0088670E"/>
    <w:rsid w:val="008869D2"/>
    <w:rsid w:val="008935CA"/>
    <w:rsid w:val="0089558F"/>
    <w:rsid w:val="008A02B7"/>
    <w:rsid w:val="008A7354"/>
    <w:rsid w:val="008B2E07"/>
    <w:rsid w:val="008C19E2"/>
    <w:rsid w:val="008C3FE6"/>
    <w:rsid w:val="008D09DF"/>
    <w:rsid w:val="008D2012"/>
    <w:rsid w:val="008D45D6"/>
    <w:rsid w:val="008D78F7"/>
    <w:rsid w:val="008E1479"/>
    <w:rsid w:val="008E5311"/>
    <w:rsid w:val="008E6549"/>
    <w:rsid w:val="009005E5"/>
    <w:rsid w:val="00900AB4"/>
    <w:rsid w:val="00900FC2"/>
    <w:rsid w:val="00903A1D"/>
    <w:rsid w:val="00911741"/>
    <w:rsid w:val="00911DB7"/>
    <w:rsid w:val="00921B71"/>
    <w:rsid w:val="00922F09"/>
    <w:rsid w:val="00924B85"/>
    <w:rsid w:val="009255FA"/>
    <w:rsid w:val="00926FA9"/>
    <w:rsid w:val="00931E2C"/>
    <w:rsid w:val="00941DAE"/>
    <w:rsid w:val="0094417E"/>
    <w:rsid w:val="00945873"/>
    <w:rsid w:val="009542DE"/>
    <w:rsid w:val="00961F78"/>
    <w:rsid w:val="0096624B"/>
    <w:rsid w:val="00967998"/>
    <w:rsid w:val="0097009F"/>
    <w:rsid w:val="00970F08"/>
    <w:rsid w:val="009729BC"/>
    <w:rsid w:val="00973812"/>
    <w:rsid w:val="0097634A"/>
    <w:rsid w:val="00983A2B"/>
    <w:rsid w:val="009857D6"/>
    <w:rsid w:val="00995DBD"/>
    <w:rsid w:val="009A2220"/>
    <w:rsid w:val="009A2D49"/>
    <w:rsid w:val="009A373A"/>
    <w:rsid w:val="009B3A98"/>
    <w:rsid w:val="009B3E37"/>
    <w:rsid w:val="009C37EB"/>
    <w:rsid w:val="009D3169"/>
    <w:rsid w:val="009D5F4B"/>
    <w:rsid w:val="009D7494"/>
    <w:rsid w:val="009E06BD"/>
    <w:rsid w:val="009E0843"/>
    <w:rsid w:val="009E2D5A"/>
    <w:rsid w:val="009E36EE"/>
    <w:rsid w:val="009E7DAA"/>
    <w:rsid w:val="009F49CC"/>
    <w:rsid w:val="009F6829"/>
    <w:rsid w:val="00A0071B"/>
    <w:rsid w:val="00A11308"/>
    <w:rsid w:val="00A16E66"/>
    <w:rsid w:val="00A27499"/>
    <w:rsid w:val="00A27615"/>
    <w:rsid w:val="00A31769"/>
    <w:rsid w:val="00A343FB"/>
    <w:rsid w:val="00A34CCA"/>
    <w:rsid w:val="00A35D5D"/>
    <w:rsid w:val="00A410BF"/>
    <w:rsid w:val="00A417E9"/>
    <w:rsid w:val="00A45115"/>
    <w:rsid w:val="00A53398"/>
    <w:rsid w:val="00A55D8B"/>
    <w:rsid w:val="00A610C9"/>
    <w:rsid w:val="00A618A8"/>
    <w:rsid w:val="00A61C30"/>
    <w:rsid w:val="00A77098"/>
    <w:rsid w:val="00A80029"/>
    <w:rsid w:val="00A80724"/>
    <w:rsid w:val="00A81840"/>
    <w:rsid w:val="00A87EEB"/>
    <w:rsid w:val="00A9459B"/>
    <w:rsid w:val="00A954C6"/>
    <w:rsid w:val="00AA08FC"/>
    <w:rsid w:val="00AA161B"/>
    <w:rsid w:val="00AA2FAE"/>
    <w:rsid w:val="00AA67AB"/>
    <w:rsid w:val="00AB019F"/>
    <w:rsid w:val="00AB1423"/>
    <w:rsid w:val="00AB5FA4"/>
    <w:rsid w:val="00AB65B0"/>
    <w:rsid w:val="00AB6B11"/>
    <w:rsid w:val="00AC1815"/>
    <w:rsid w:val="00AC4955"/>
    <w:rsid w:val="00AC4A3A"/>
    <w:rsid w:val="00AC6F40"/>
    <w:rsid w:val="00AC7066"/>
    <w:rsid w:val="00AD4483"/>
    <w:rsid w:val="00AD59C8"/>
    <w:rsid w:val="00AE1942"/>
    <w:rsid w:val="00AE266C"/>
    <w:rsid w:val="00AE3862"/>
    <w:rsid w:val="00AE41B7"/>
    <w:rsid w:val="00AF00A0"/>
    <w:rsid w:val="00AF1C76"/>
    <w:rsid w:val="00B00343"/>
    <w:rsid w:val="00B0556B"/>
    <w:rsid w:val="00B0557C"/>
    <w:rsid w:val="00B1087B"/>
    <w:rsid w:val="00B10989"/>
    <w:rsid w:val="00B13C8C"/>
    <w:rsid w:val="00B1552C"/>
    <w:rsid w:val="00B170AB"/>
    <w:rsid w:val="00B216A1"/>
    <w:rsid w:val="00B3590B"/>
    <w:rsid w:val="00B477C7"/>
    <w:rsid w:val="00B50388"/>
    <w:rsid w:val="00B50D0F"/>
    <w:rsid w:val="00B55A49"/>
    <w:rsid w:val="00B56EF3"/>
    <w:rsid w:val="00B57BE4"/>
    <w:rsid w:val="00B605DC"/>
    <w:rsid w:val="00B60737"/>
    <w:rsid w:val="00B640BB"/>
    <w:rsid w:val="00B6605C"/>
    <w:rsid w:val="00B74B4E"/>
    <w:rsid w:val="00B77DCF"/>
    <w:rsid w:val="00B81D67"/>
    <w:rsid w:val="00B83746"/>
    <w:rsid w:val="00B83B3D"/>
    <w:rsid w:val="00B859D0"/>
    <w:rsid w:val="00B92582"/>
    <w:rsid w:val="00B93CFD"/>
    <w:rsid w:val="00B9569A"/>
    <w:rsid w:val="00B966CC"/>
    <w:rsid w:val="00B96CCC"/>
    <w:rsid w:val="00BA4868"/>
    <w:rsid w:val="00BA67C2"/>
    <w:rsid w:val="00BA741C"/>
    <w:rsid w:val="00BC2E51"/>
    <w:rsid w:val="00BC2F16"/>
    <w:rsid w:val="00BC7C9F"/>
    <w:rsid w:val="00BD18A7"/>
    <w:rsid w:val="00BD2061"/>
    <w:rsid w:val="00BD4A15"/>
    <w:rsid w:val="00BE600A"/>
    <w:rsid w:val="00BE68C3"/>
    <w:rsid w:val="00BE78EB"/>
    <w:rsid w:val="00BF001C"/>
    <w:rsid w:val="00BF00EB"/>
    <w:rsid w:val="00BF26E4"/>
    <w:rsid w:val="00BF2E3D"/>
    <w:rsid w:val="00BF3E21"/>
    <w:rsid w:val="00C023A1"/>
    <w:rsid w:val="00C03517"/>
    <w:rsid w:val="00C06F86"/>
    <w:rsid w:val="00C11ADC"/>
    <w:rsid w:val="00C154AE"/>
    <w:rsid w:val="00C159FC"/>
    <w:rsid w:val="00C1620C"/>
    <w:rsid w:val="00C21529"/>
    <w:rsid w:val="00C2355F"/>
    <w:rsid w:val="00C241F2"/>
    <w:rsid w:val="00C24D41"/>
    <w:rsid w:val="00C25291"/>
    <w:rsid w:val="00C2716B"/>
    <w:rsid w:val="00C34891"/>
    <w:rsid w:val="00C36F8D"/>
    <w:rsid w:val="00C42701"/>
    <w:rsid w:val="00C43C15"/>
    <w:rsid w:val="00C47107"/>
    <w:rsid w:val="00C52723"/>
    <w:rsid w:val="00C55DA6"/>
    <w:rsid w:val="00C6268C"/>
    <w:rsid w:val="00C74B0B"/>
    <w:rsid w:val="00C76D8F"/>
    <w:rsid w:val="00C84360"/>
    <w:rsid w:val="00C862DA"/>
    <w:rsid w:val="00C8770D"/>
    <w:rsid w:val="00C90550"/>
    <w:rsid w:val="00C9090C"/>
    <w:rsid w:val="00C9166E"/>
    <w:rsid w:val="00C93AF5"/>
    <w:rsid w:val="00C97BE0"/>
    <w:rsid w:val="00CA69BB"/>
    <w:rsid w:val="00CA7E28"/>
    <w:rsid w:val="00CB55C0"/>
    <w:rsid w:val="00CB7C78"/>
    <w:rsid w:val="00CC349B"/>
    <w:rsid w:val="00CD01ED"/>
    <w:rsid w:val="00CD062F"/>
    <w:rsid w:val="00CD4AAF"/>
    <w:rsid w:val="00CD6635"/>
    <w:rsid w:val="00CE0926"/>
    <w:rsid w:val="00CE0B2B"/>
    <w:rsid w:val="00CE0B3A"/>
    <w:rsid w:val="00CE21B5"/>
    <w:rsid w:val="00CE3264"/>
    <w:rsid w:val="00CF3C34"/>
    <w:rsid w:val="00CF3E3E"/>
    <w:rsid w:val="00CF44EA"/>
    <w:rsid w:val="00CF7554"/>
    <w:rsid w:val="00D039E8"/>
    <w:rsid w:val="00D10679"/>
    <w:rsid w:val="00D11200"/>
    <w:rsid w:val="00D15D86"/>
    <w:rsid w:val="00D16F9A"/>
    <w:rsid w:val="00D264E6"/>
    <w:rsid w:val="00D27ED5"/>
    <w:rsid w:val="00D3098B"/>
    <w:rsid w:val="00D31D7E"/>
    <w:rsid w:val="00D439CB"/>
    <w:rsid w:val="00D45837"/>
    <w:rsid w:val="00D47414"/>
    <w:rsid w:val="00D52B06"/>
    <w:rsid w:val="00D535D9"/>
    <w:rsid w:val="00D55949"/>
    <w:rsid w:val="00D57616"/>
    <w:rsid w:val="00D57617"/>
    <w:rsid w:val="00D6167A"/>
    <w:rsid w:val="00D63BEE"/>
    <w:rsid w:val="00D6609E"/>
    <w:rsid w:val="00D728EC"/>
    <w:rsid w:val="00D72924"/>
    <w:rsid w:val="00D74246"/>
    <w:rsid w:val="00D758CA"/>
    <w:rsid w:val="00D8191B"/>
    <w:rsid w:val="00D8278D"/>
    <w:rsid w:val="00D850AD"/>
    <w:rsid w:val="00D85A8D"/>
    <w:rsid w:val="00D85E77"/>
    <w:rsid w:val="00D865F5"/>
    <w:rsid w:val="00D90157"/>
    <w:rsid w:val="00D9077B"/>
    <w:rsid w:val="00D96D9B"/>
    <w:rsid w:val="00DA5595"/>
    <w:rsid w:val="00DA55DB"/>
    <w:rsid w:val="00DA57D3"/>
    <w:rsid w:val="00DA709E"/>
    <w:rsid w:val="00DB102D"/>
    <w:rsid w:val="00DB1568"/>
    <w:rsid w:val="00DB22CC"/>
    <w:rsid w:val="00DB3295"/>
    <w:rsid w:val="00DC1DE3"/>
    <w:rsid w:val="00DC212F"/>
    <w:rsid w:val="00DC6B46"/>
    <w:rsid w:val="00DC737A"/>
    <w:rsid w:val="00DD11FD"/>
    <w:rsid w:val="00DD2B37"/>
    <w:rsid w:val="00DD6F98"/>
    <w:rsid w:val="00DE2CD7"/>
    <w:rsid w:val="00DF4B1D"/>
    <w:rsid w:val="00DF7C3E"/>
    <w:rsid w:val="00E0776A"/>
    <w:rsid w:val="00E25AD4"/>
    <w:rsid w:val="00E33F56"/>
    <w:rsid w:val="00E34BE6"/>
    <w:rsid w:val="00E35C5A"/>
    <w:rsid w:val="00E429BD"/>
    <w:rsid w:val="00E43C37"/>
    <w:rsid w:val="00E45D27"/>
    <w:rsid w:val="00E45D50"/>
    <w:rsid w:val="00E501C5"/>
    <w:rsid w:val="00E51B46"/>
    <w:rsid w:val="00E554DA"/>
    <w:rsid w:val="00E56A72"/>
    <w:rsid w:val="00E617D5"/>
    <w:rsid w:val="00E65D52"/>
    <w:rsid w:val="00E7522B"/>
    <w:rsid w:val="00E82FDD"/>
    <w:rsid w:val="00E8527F"/>
    <w:rsid w:val="00E9697F"/>
    <w:rsid w:val="00EA15DC"/>
    <w:rsid w:val="00EA1C0F"/>
    <w:rsid w:val="00EA6F67"/>
    <w:rsid w:val="00EB4600"/>
    <w:rsid w:val="00EB4E8D"/>
    <w:rsid w:val="00EC09F6"/>
    <w:rsid w:val="00EC3F75"/>
    <w:rsid w:val="00ED2F16"/>
    <w:rsid w:val="00ED5E22"/>
    <w:rsid w:val="00EE4F50"/>
    <w:rsid w:val="00EE519F"/>
    <w:rsid w:val="00EE6621"/>
    <w:rsid w:val="00EE7664"/>
    <w:rsid w:val="00EF301E"/>
    <w:rsid w:val="00EF38E7"/>
    <w:rsid w:val="00EF3EC4"/>
    <w:rsid w:val="00F00841"/>
    <w:rsid w:val="00F02048"/>
    <w:rsid w:val="00F03BD7"/>
    <w:rsid w:val="00F06D97"/>
    <w:rsid w:val="00F109AB"/>
    <w:rsid w:val="00F114B1"/>
    <w:rsid w:val="00F20E7E"/>
    <w:rsid w:val="00F248F6"/>
    <w:rsid w:val="00F26304"/>
    <w:rsid w:val="00F30A2E"/>
    <w:rsid w:val="00F428E4"/>
    <w:rsid w:val="00F436A7"/>
    <w:rsid w:val="00F4633E"/>
    <w:rsid w:val="00F51AC0"/>
    <w:rsid w:val="00F6466E"/>
    <w:rsid w:val="00F64B5A"/>
    <w:rsid w:val="00F66BBE"/>
    <w:rsid w:val="00F8358E"/>
    <w:rsid w:val="00F864D3"/>
    <w:rsid w:val="00F87B1A"/>
    <w:rsid w:val="00FA2522"/>
    <w:rsid w:val="00FA44DE"/>
    <w:rsid w:val="00FB15DA"/>
    <w:rsid w:val="00FB191A"/>
    <w:rsid w:val="00FB360A"/>
    <w:rsid w:val="00FB57D0"/>
    <w:rsid w:val="00FB7E1B"/>
    <w:rsid w:val="00FC031B"/>
    <w:rsid w:val="00FC088D"/>
    <w:rsid w:val="00FD4C72"/>
    <w:rsid w:val="00FD67B1"/>
    <w:rsid w:val="00FD7673"/>
    <w:rsid w:val="00FE0253"/>
    <w:rsid w:val="00FE6014"/>
    <w:rsid w:val="00FE765C"/>
    <w:rsid w:val="00FF307A"/>
    <w:rsid w:val="00FF3F94"/>
    <w:rsid w:val="00FF6824"/>
    <w:rsid w:val="00FF77B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EBF35"/>
  <w15:chartTrackingRefBased/>
  <w15:docId w15:val="{AA0BFE49-0D7D-4D4C-B5FB-EDCA0ABA4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link w:val="Heading1Char"/>
    <w:uiPriority w:val="9"/>
    <w:rsid w:val="00105531"/>
    <w:pPr>
      <w:keepNext/>
      <w:keepLines/>
      <w:spacing w:before="360" w:after="80"/>
      <w:outlineLvl w:val="0"/>
    </w:pPr>
    <w:rPr>
      <w:rFonts w:asciiTheme="majorHAnsi" w:eastAsiaTheme="majorEastAsia" w:hAnsiTheme="majorHAnsi" w:cstheme="majorBidi"/>
      <w:color w:val="404B85" w:themeColor="accent1" w:themeShade="BF"/>
      <w:sz w:val="40"/>
      <w:szCs w:val="40"/>
    </w:rPr>
  </w:style>
  <w:style w:type="paragraph" w:styleId="Heading2">
    <w:name w:val="heading 2"/>
    <w:basedOn w:val="Normal"/>
    <w:next w:val="Normal"/>
    <w:link w:val="Heading2Char"/>
    <w:uiPriority w:val="9"/>
    <w:semiHidden/>
    <w:unhideWhenUsed/>
    <w:rsid w:val="00105531"/>
    <w:pPr>
      <w:keepNext/>
      <w:keepLines/>
      <w:spacing w:before="160" w:after="80"/>
      <w:outlineLvl w:val="1"/>
    </w:pPr>
    <w:rPr>
      <w:rFonts w:asciiTheme="majorHAnsi" w:eastAsiaTheme="majorEastAsia" w:hAnsiTheme="majorHAnsi" w:cstheme="majorBidi"/>
      <w:color w:val="404B85" w:themeColor="accent1" w:themeShade="BF"/>
      <w:sz w:val="32"/>
      <w:szCs w:val="32"/>
    </w:rPr>
  </w:style>
  <w:style w:type="paragraph" w:styleId="Heading3">
    <w:name w:val="heading 3"/>
    <w:basedOn w:val="Normal"/>
    <w:next w:val="Normal"/>
    <w:link w:val="Heading3Char"/>
    <w:uiPriority w:val="9"/>
    <w:semiHidden/>
    <w:unhideWhenUsed/>
    <w:qFormat/>
    <w:rsid w:val="00BF26E4"/>
    <w:pPr>
      <w:keepNext/>
      <w:keepLines/>
      <w:spacing w:before="40"/>
      <w:outlineLvl w:val="2"/>
    </w:pPr>
    <w:rPr>
      <w:rFonts w:asciiTheme="majorHAnsi" w:eastAsiaTheme="majorEastAsia" w:hAnsiTheme="majorHAnsi" w:cstheme="majorBidi"/>
      <w:color w:val="2A3258" w:themeColor="accent1" w:themeShade="7F"/>
    </w:rPr>
  </w:style>
  <w:style w:type="paragraph" w:styleId="Heading4">
    <w:name w:val="heading 4"/>
    <w:basedOn w:val="Normal"/>
    <w:next w:val="Normal"/>
    <w:link w:val="Heading4Char"/>
    <w:uiPriority w:val="9"/>
    <w:semiHidden/>
    <w:unhideWhenUsed/>
    <w:qFormat/>
    <w:rsid w:val="00BF26E4"/>
    <w:pPr>
      <w:keepNext/>
      <w:keepLines/>
      <w:spacing w:before="40"/>
      <w:outlineLvl w:val="3"/>
    </w:pPr>
    <w:rPr>
      <w:rFonts w:asciiTheme="majorHAnsi" w:eastAsiaTheme="majorEastAsia" w:hAnsiTheme="majorHAnsi" w:cstheme="majorBidi"/>
      <w:i/>
      <w:iCs/>
      <w:color w:val="404B85" w:themeColor="accent1" w:themeShade="BF"/>
    </w:rPr>
  </w:style>
  <w:style w:type="paragraph" w:styleId="Heading5">
    <w:name w:val="heading 5"/>
    <w:basedOn w:val="Normal"/>
    <w:next w:val="Normal"/>
    <w:link w:val="Heading5Char"/>
    <w:uiPriority w:val="9"/>
    <w:semiHidden/>
    <w:unhideWhenUsed/>
    <w:qFormat/>
    <w:rsid w:val="00BF26E4"/>
    <w:pPr>
      <w:keepNext/>
      <w:keepLines/>
      <w:spacing w:before="40"/>
      <w:outlineLvl w:val="4"/>
    </w:pPr>
    <w:rPr>
      <w:rFonts w:asciiTheme="majorHAnsi" w:eastAsiaTheme="majorEastAsia" w:hAnsiTheme="majorHAnsi" w:cstheme="majorBidi"/>
      <w:color w:val="404B85" w:themeColor="accent1" w:themeShade="BF"/>
    </w:rPr>
  </w:style>
  <w:style w:type="paragraph" w:styleId="Heading6">
    <w:name w:val="heading 6"/>
    <w:basedOn w:val="Normal"/>
    <w:next w:val="Normal"/>
    <w:link w:val="Heading6Char"/>
    <w:uiPriority w:val="9"/>
    <w:semiHidden/>
    <w:unhideWhenUsed/>
    <w:qFormat/>
    <w:rsid w:val="00105531"/>
    <w:pPr>
      <w:keepNext/>
      <w:keepLines/>
      <w:spacing w:before="40"/>
      <w:outlineLvl w:val="5"/>
    </w:pPr>
    <w:rPr>
      <w:rFonts w:eastAsiaTheme="majorEastAsia" w:cstheme="majorBidi"/>
      <w:i/>
      <w:iCs/>
      <w:color w:val="5A8E83" w:themeColor="text1" w:themeTint="A6"/>
    </w:rPr>
  </w:style>
  <w:style w:type="paragraph" w:styleId="Heading7">
    <w:name w:val="heading 7"/>
    <w:basedOn w:val="Normal"/>
    <w:next w:val="Normal"/>
    <w:link w:val="Heading7Char"/>
    <w:uiPriority w:val="9"/>
    <w:semiHidden/>
    <w:unhideWhenUsed/>
    <w:qFormat/>
    <w:rsid w:val="00105531"/>
    <w:pPr>
      <w:keepNext/>
      <w:keepLines/>
      <w:spacing w:before="40"/>
      <w:outlineLvl w:val="6"/>
    </w:pPr>
    <w:rPr>
      <w:rFonts w:eastAsiaTheme="majorEastAsia" w:cstheme="majorBidi"/>
      <w:color w:val="5A8E83" w:themeColor="text1" w:themeTint="A6"/>
    </w:rPr>
  </w:style>
  <w:style w:type="paragraph" w:styleId="Heading8">
    <w:name w:val="heading 8"/>
    <w:basedOn w:val="Normal"/>
    <w:next w:val="Normal"/>
    <w:link w:val="Heading8Char"/>
    <w:uiPriority w:val="9"/>
    <w:semiHidden/>
    <w:unhideWhenUsed/>
    <w:qFormat/>
    <w:rsid w:val="00105531"/>
    <w:pPr>
      <w:keepNext/>
      <w:keepLines/>
      <w:outlineLvl w:val="7"/>
    </w:pPr>
    <w:rPr>
      <w:rFonts w:eastAsiaTheme="majorEastAsia" w:cstheme="majorBidi"/>
      <w:i/>
      <w:iCs/>
      <w:color w:val="3A5B54" w:themeColor="text1" w:themeTint="D8"/>
    </w:rPr>
  </w:style>
  <w:style w:type="paragraph" w:styleId="Heading9">
    <w:name w:val="heading 9"/>
    <w:basedOn w:val="Normal"/>
    <w:next w:val="Normal"/>
    <w:link w:val="Heading9Char"/>
    <w:uiPriority w:val="9"/>
    <w:semiHidden/>
    <w:unhideWhenUsed/>
    <w:qFormat/>
    <w:rsid w:val="00105531"/>
    <w:pPr>
      <w:keepNext/>
      <w:keepLines/>
      <w:outlineLvl w:val="8"/>
    </w:pPr>
    <w:rPr>
      <w:rFonts w:eastAsiaTheme="majorEastAsia" w:cstheme="majorBidi"/>
      <w:color w:val="3A5B54"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5531"/>
    <w:rPr>
      <w:rFonts w:asciiTheme="majorHAnsi" w:eastAsiaTheme="majorEastAsia" w:hAnsiTheme="majorHAnsi" w:cstheme="majorBidi"/>
      <w:color w:val="404B85" w:themeColor="accent1" w:themeShade="BF"/>
      <w:sz w:val="40"/>
      <w:szCs w:val="40"/>
    </w:rPr>
  </w:style>
  <w:style w:type="character" w:customStyle="1" w:styleId="Heading2Char">
    <w:name w:val="Heading 2 Char"/>
    <w:basedOn w:val="DefaultParagraphFont"/>
    <w:link w:val="Heading2"/>
    <w:uiPriority w:val="9"/>
    <w:semiHidden/>
    <w:rsid w:val="00105531"/>
    <w:rPr>
      <w:rFonts w:asciiTheme="majorHAnsi" w:eastAsiaTheme="majorEastAsia" w:hAnsiTheme="majorHAnsi" w:cstheme="majorBidi"/>
      <w:color w:val="404B85" w:themeColor="accent1" w:themeShade="BF"/>
      <w:sz w:val="32"/>
      <w:szCs w:val="32"/>
    </w:rPr>
  </w:style>
  <w:style w:type="character" w:customStyle="1" w:styleId="Heading3Char">
    <w:name w:val="Heading 3 Char"/>
    <w:basedOn w:val="DefaultParagraphFont"/>
    <w:link w:val="Heading3"/>
    <w:uiPriority w:val="9"/>
    <w:semiHidden/>
    <w:rsid w:val="00BF26E4"/>
    <w:rPr>
      <w:rFonts w:asciiTheme="majorHAnsi" w:eastAsiaTheme="majorEastAsia" w:hAnsiTheme="majorHAnsi" w:cstheme="majorBidi"/>
      <w:color w:val="2A3258" w:themeColor="accent1" w:themeShade="7F"/>
    </w:rPr>
  </w:style>
  <w:style w:type="character" w:customStyle="1" w:styleId="Heading4Char">
    <w:name w:val="Heading 4 Char"/>
    <w:basedOn w:val="DefaultParagraphFont"/>
    <w:link w:val="Heading4"/>
    <w:uiPriority w:val="9"/>
    <w:semiHidden/>
    <w:rsid w:val="00BF26E4"/>
    <w:rPr>
      <w:rFonts w:asciiTheme="majorHAnsi" w:eastAsiaTheme="majorEastAsia" w:hAnsiTheme="majorHAnsi" w:cstheme="majorBidi"/>
      <w:i/>
      <w:iCs/>
      <w:color w:val="404B85" w:themeColor="accent1" w:themeShade="BF"/>
    </w:rPr>
  </w:style>
  <w:style w:type="character" w:customStyle="1" w:styleId="Heading5Char">
    <w:name w:val="Heading 5 Char"/>
    <w:basedOn w:val="DefaultParagraphFont"/>
    <w:link w:val="Heading5"/>
    <w:uiPriority w:val="9"/>
    <w:semiHidden/>
    <w:rsid w:val="00BF26E4"/>
    <w:rPr>
      <w:rFonts w:asciiTheme="majorHAnsi" w:eastAsiaTheme="majorEastAsia" w:hAnsiTheme="majorHAnsi" w:cstheme="majorBidi"/>
      <w:color w:val="404B85" w:themeColor="accent1" w:themeShade="BF"/>
    </w:rPr>
  </w:style>
  <w:style w:type="character" w:customStyle="1" w:styleId="Heading6Char">
    <w:name w:val="Heading 6 Char"/>
    <w:basedOn w:val="DefaultParagraphFont"/>
    <w:link w:val="Heading6"/>
    <w:uiPriority w:val="9"/>
    <w:semiHidden/>
    <w:rsid w:val="00105531"/>
    <w:rPr>
      <w:rFonts w:eastAsiaTheme="majorEastAsia" w:cstheme="majorBidi"/>
      <w:i/>
      <w:iCs/>
      <w:color w:val="5A8E83" w:themeColor="text1" w:themeTint="A6"/>
    </w:rPr>
  </w:style>
  <w:style w:type="character" w:customStyle="1" w:styleId="Heading7Char">
    <w:name w:val="Heading 7 Char"/>
    <w:basedOn w:val="DefaultParagraphFont"/>
    <w:link w:val="Heading7"/>
    <w:uiPriority w:val="9"/>
    <w:semiHidden/>
    <w:rsid w:val="00105531"/>
    <w:rPr>
      <w:rFonts w:eastAsiaTheme="majorEastAsia" w:cstheme="majorBidi"/>
      <w:color w:val="5A8E83" w:themeColor="text1" w:themeTint="A6"/>
    </w:rPr>
  </w:style>
  <w:style w:type="character" w:customStyle="1" w:styleId="Heading8Char">
    <w:name w:val="Heading 8 Char"/>
    <w:basedOn w:val="DefaultParagraphFont"/>
    <w:link w:val="Heading8"/>
    <w:uiPriority w:val="9"/>
    <w:semiHidden/>
    <w:rsid w:val="00105531"/>
    <w:rPr>
      <w:rFonts w:eastAsiaTheme="majorEastAsia" w:cstheme="majorBidi"/>
      <w:i/>
      <w:iCs/>
      <w:color w:val="3A5B54" w:themeColor="text1" w:themeTint="D8"/>
    </w:rPr>
  </w:style>
  <w:style w:type="character" w:customStyle="1" w:styleId="Heading9Char">
    <w:name w:val="Heading 9 Char"/>
    <w:basedOn w:val="DefaultParagraphFont"/>
    <w:link w:val="Heading9"/>
    <w:uiPriority w:val="9"/>
    <w:semiHidden/>
    <w:rsid w:val="00105531"/>
    <w:rPr>
      <w:rFonts w:eastAsiaTheme="majorEastAsia" w:cstheme="majorBidi"/>
      <w:color w:val="3A5B54" w:themeColor="text1" w:themeTint="D8"/>
    </w:rPr>
  </w:style>
  <w:style w:type="paragraph" w:styleId="Title">
    <w:name w:val="Title"/>
    <w:basedOn w:val="Normal"/>
    <w:next w:val="Normal"/>
    <w:link w:val="TitleChar"/>
    <w:uiPriority w:val="10"/>
    <w:rsid w:val="0010553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55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rsid w:val="00105531"/>
    <w:pPr>
      <w:numPr>
        <w:ilvl w:val="1"/>
      </w:numPr>
    </w:pPr>
    <w:rPr>
      <w:rFonts w:eastAsiaTheme="majorEastAsia" w:cstheme="majorBidi"/>
      <w:color w:val="5A8E83" w:themeColor="text1" w:themeTint="A6"/>
      <w:spacing w:val="15"/>
      <w:sz w:val="28"/>
      <w:szCs w:val="28"/>
    </w:rPr>
  </w:style>
  <w:style w:type="character" w:customStyle="1" w:styleId="SubtitleChar">
    <w:name w:val="Subtitle Char"/>
    <w:basedOn w:val="DefaultParagraphFont"/>
    <w:link w:val="Subtitle"/>
    <w:uiPriority w:val="11"/>
    <w:rsid w:val="00105531"/>
    <w:rPr>
      <w:rFonts w:eastAsiaTheme="majorEastAsia" w:cstheme="majorBidi"/>
      <w:color w:val="5A8E83" w:themeColor="text1" w:themeTint="A6"/>
      <w:spacing w:val="15"/>
      <w:sz w:val="28"/>
      <w:szCs w:val="28"/>
    </w:rPr>
  </w:style>
  <w:style w:type="paragraph" w:styleId="Quote">
    <w:name w:val="Quote"/>
    <w:basedOn w:val="Normal"/>
    <w:next w:val="Normal"/>
    <w:link w:val="QuoteChar"/>
    <w:uiPriority w:val="29"/>
    <w:rsid w:val="00105531"/>
    <w:pPr>
      <w:spacing w:before="160"/>
      <w:jc w:val="center"/>
    </w:pPr>
    <w:rPr>
      <w:i/>
      <w:iCs/>
      <w:color w:val="4A756C" w:themeColor="text1" w:themeTint="BF"/>
    </w:rPr>
  </w:style>
  <w:style w:type="character" w:customStyle="1" w:styleId="QuoteChar">
    <w:name w:val="Quote Char"/>
    <w:basedOn w:val="DefaultParagraphFont"/>
    <w:link w:val="Quote"/>
    <w:uiPriority w:val="29"/>
    <w:rsid w:val="00105531"/>
    <w:rPr>
      <w:i/>
      <w:iCs/>
      <w:color w:val="4A756C" w:themeColor="text1" w:themeTint="BF"/>
    </w:rPr>
  </w:style>
  <w:style w:type="paragraph" w:styleId="ListParagraph">
    <w:name w:val="List Paragraph"/>
    <w:basedOn w:val="Normal"/>
    <w:uiPriority w:val="34"/>
    <w:rsid w:val="00105531"/>
    <w:pPr>
      <w:ind w:left="720"/>
      <w:contextualSpacing/>
    </w:pPr>
  </w:style>
  <w:style w:type="character" w:styleId="IntenseEmphasis">
    <w:name w:val="Intense Emphasis"/>
    <w:basedOn w:val="DefaultParagraphFont"/>
    <w:uiPriority w:val="21"/>
    <w:rsid w:val="00105531"/>
    <w:rPr>
      <w:i/>
      <w:iCs/>
      <w:color w:val="404B85" w:themeColor="accent1" w:themeShade="BF"/>
    </w:rPr>
  </w:style>
  <w:style w:type="paragraph" w:styleId="IntenseQuote">
    <w:name w:val="Intense Quote"/>
    <w:basedOn w:val="Normal"/>
    <w:next w:val="Normal"/>
    <w:link w:val="IntenseQuoteChar"/>
    <w:uiPriority w:val="30"/>
    <w:rsid w:val="00105531"/>
    <w:pPr>
      <w:pBdr>
        <w:top w:val="single" w:sz="4" w:space="10" w:color="404B85" w:themeColor="accent1" w:themeShade="BF"/>
        <w:bottom w:val="single" w:sz="4" w:space="10" w:color="404B85" w:themeColor="accent1" w:themeShade="BF"/>
      </w:pBdr>
      <w:spacing w:before="360" w:after="360"/>
      <w:ind w:left="864" w:right="864"/>
      <w:jc w:val="center"/>
    </w:pPr>
    <w:rPr>
      <w:i/>
      <w:iCs/>
      <w:color w:val="404B85" w:themeColor="accent1" w:themeShade="BF"/>
    </w:rPr>
  </w:style>
  <w:style w:type="character" w:customStyle="1" w:styleId="IntenseQuoteChar">
    <w:name w:val="Intense Quote Char"/>
    <w:basedOn w:val="DefaultParagraphFont"/>
    <w:link w:val="IntenseQuote"/>
    <w:uiPriority w:val="30"/>
    <w:rsid w:val="00105531"/>
    <w:rPr>
      <w:i/>
      <w:iCs/>
      <w:color w:val="404B85" w:themeColor="accent1" w:themeShade="BF"/>
    </w:rPr>
  </w:style>
  <w:style w:type="character" w:styleId="IntenseReference">
    <w:name w:val="Intense Reference"/>
    <w:basedOn w:val="DefaultParagraphFont"/>
    <w:uiPriority w:val="32"/>
    <w:rsid w:val="00105531"/>
    <w:rPr>
      <w:b/>
      <w:bCs/>
      <w:smallCaps/>
      <w:color w:val="404B85" w:themeColor="accent1" w:themeShade="BF"/>
      <w:spacing w:val="5"/>
    </w:rPr>
  </w:style>
  <w:style w:type="paragraph" w:styleId="Header">
    <w:name w:val="header"/>
    <w:basedOn w:val="Normal"/>
    <w:link w:val="HeaderChar"/>
    <w:uiPriority w:val="99"/>
    <w:unhideWhenUsed/>
    <w:rsid w:val="00A45115"/>
    <w:pPr>
      <w:tabs>
        <w:tab w:val="center" w:pos="4513"/>
        <w:tab w:val="right" w:pos="9026"/>
      </w:tabs>
    </w:pPr>
  </w:style>
  <w:style w:type="character" w:customStyle="1" w:styleId="HeaderChar">
    <w:name w:val="Header Char"/>
    <w:basedOn w:val="DefaultParagraphFont"/>
    <w:link w:val="Header"/>
    <w:uiPriority w:val="99"/>
    <w:rsid w:val="00A45115"/>
  </w:style>
  <w:style w:type="paragraph" w:styleId="Footer">
    <w:name w:val="footer"/>
    <w:basedOn w:val="Normal"/>
    <w:link w:val="FooterChar"/>
    <w:uiPriority w:val="99"/>
    <w:unhideWhenUsed/>
    <w:rsid w:val="00A45115"/>
    <w:pPr>
      <w:tabs>
        <w:tab w:val="center" w:pos="4513"/>
        <w:tab w:val="right" w:pos="9026"/>
      </w:tabs>
    </w:pPr>
  </w:style>
  <w:style w:type="character" w:customStyle="1" w:styleId="FooterChar">
    <w:name w:val="Footer Char"/>
    <w:basedOn w:val="DefaultParagraphFont"/>
    <w:link w:val="Footer"/>
    <w:uiPriority w:val="99"/>
    <w:rsid w:val="00A45115"/>
  </w:style>
  <w:style w:type="character" w:styleId="Hyperlink">
    <w:name w:val="Hyperlink"/>
    <w:basedOn w:val="DefaultParagraphFont"/>
    <w:uiPriority w:val="99"/>
    <w:unhideWhenUsed/>
    <w:rsid w:val="008D2012"/>
    <w:rPr>
      <w:color w:val="4C7D2C" w:themeColor="hyperlink"/>
      <w:u w:val="single"/>
    </w:rPr>
  </w:style>
  <w:style w:type="character" w:styleId="UnresolvedMention">
    <w:name w:val="Unresolved Mention"/>
    <w:basedOn w:val="DefaultParagraphFont"/>
    <w:uiPriority w:val="99"/>
    <w:semiHidden/>
    <w:unhideWhenUsed/>
    <w:rsid w:val="008D2012"/>
    <w:rPr>
      <w:color w:val="605E5C"/>
      <w:shd w:val="clear" w:color="auto" w:fill="E1DFDD"/>
    </w:rPr>
  </w:style>
  <w:style w:type="character" w:customStyle="1" w:styleId="eop">
    <w:name w:val="eop"/>
    <w:basedOn w:val="DefaultParagraphFont"/>
    <w:rsid w:val="005A50D6"/>
  </w:style>
  <w:style w:type="paragraph" w:customStyle="1" w:styleId="SIHeading1">
    <w:name w:val="SI Heading 1"/>
    <w:basedOn w:val="Heading1"/>
    <w:qFormat/>
    <w:rsid w:val="00BF26E4"/>
    <w:pPr>
      <w:spacing w:before="240" w:after="600"/>
    </w:pPr>
    <w:rPr>
      <w:rFonts w:ascii="Avenir Medium" w:hAnsi="Avenir Medium"/>
      <w:b/>
      <w:bCs/>
      <w:color w:val="1E3531"/>
      <w:sz w:val="56"/>
      <w:szCs w:val="56"/>
    </w:rPr>
  </w:style>
  <w:style w:type="paragraph" w:customStyle="1" w:styleId="SITableHeading1">
    <w:name w:val="SI Table Heading 1"/>
    <w:basedOn w:val="Normal"/>
    <w:qFormat/>
    <w:rsid w:val="00BF26E4"/>
    <w:pPr>
      <w:spacing w:before="200" w:after="200"/>
    </w:pPr>
    <w:rPr>
      <w:rFonts w:ascii="Avenir Book" w:hAnsi="Avenir Book"/>
      <w:b/>
      <w:bCs/>
      <w:color w:val="4C7D2C"/>
    </w:rPr>
  </w:style>
  <w:style w:type="paragraph" w:customStyle="1" w:styleId="SITableHeading2">
    <w:name w:val="SI Table Heading 2"/>
    <w:basedOn w:val="Normal"/>
    <w:autoRedefine/>
    <w:qFormat/>
    <w:rsid w:val="00BF26E4"/>
    <w:pPr>
      <w:spacing w:before="200" w:after="240"/>
      <w:ind w:left="57"/>
    </w:pPr>
    <w:rPr>
      <w:rFonts w:ascii="Avenir Medium" w:hAnsi="Avenir Medium" w:cs="Open Sans"/>
      <w:color w:val="4C7D2C"/>
      <w:sz w:val="21"/>
      <w:szCs w:val="21"/>
    </w:rPr>
  </w:style>
  <w:style w:type="paragraph" w:customStyle="1" w:styleId="SITableBody">
    <w:name w:val="SI Table Body"/>
    <w:basedOn w:val="Normal"/>
    <w:qFormat/>
    <w:rsid w:val="004F65FC"/>
    <w:pPr>
      <w:ind w:left="57"/>
    </w:pPr>
    <w:rPr>
      <w:rFonts w:ascii="Avenir Book" w:hAnsi="Avenir Book"/>
      <w:color w:val="1E3531"/>
      <w:sz w:val="21"/>
      <w:szCs w:val="21"/>
    </w:rPr>
  </w:style>
  <w:style w:type="paragraph" w:customStyle="1" w:styleId="Heading1SI">
    <w:name w:val="Heading 1 SI"/>
    <w:basedOn w:val="Heading1"/>
    <w:qFormat/>
    <w:rsid w:val="00BF26E4"/>
    <w:pPr>
      <w:spacing w:before="240" w:after="600"/>
    </w:pPr>
    <w:rPr>
      <w:rFonts w:ascii="Avenir Medium" w:hAnsi="Avenir Medium"/>
      <w:b/>
      <w:bCs/>
      <w:color w:val="1E3531"/>
      <w:sz w:val="56"/>
      <w:szCs w:val="56"/>
    </w:rPr>
  </w:style>
  <w:style w:type="paragraph" w:customStyle="1" w:styleId="Heading2SI">
    <w:name w:val="Heading 2 SI"/>
    <w:basedOn w:val="Heading2"/>
    <w:next w:val="BodyTextSI"/>
    <w:qFormat/>
    <w:rsid w:val="00BF26E4"/>
    <w:pPr>
      <w:spacing w:before="40" w:after="240"/>
    </w:pPr>
    <w:rPr>
      <w:rFonts w:ascii="Avenir Medium" w:hAnsi="Avenir Medium"/>
      <w:b/>
      <w:bCs/>
      <w:color w:val="1E3531"/>
      <w:sz w:val="48"/>
      <w:szCs w:val="48"/>
    </w:rPr>
  </w:style>
  <w:style w:type="paragraph" w:customStyle="1" w:styleId="Heading3SI">
    <w:name w:val="Heading 3 SI"/>
    <w:basedOn w:val="Heading3"/>
    <w:qFormat/>
    <w:rsid w:val="00BF26E4"/>
    <w:pPr>
      <w:spacing w:after="240"/>
    </w:pPr>
    <w:rPr>
      <w:rFonts w:ascii="Avenir Medium" w:hAnsi="Avenir Medium"/>
      <w:b/>
      <w:bCs/>
      <w:color w:val="1E3531"/>
      <w:sz w:val="36"/>
      <w:szCs w:val="36"/>
    </w:rPr>
  </w:style>
  <w:style w:type="paragraph" w:customStyle="1" w:styleId="Heading4SI">
    <w:name w:val="Heading 4 SI"/>
    <w:basedOn w:val="Heading4"/>
    <w:next w:val="BodyTextSI"/>
    <w:qFormat/>
    <w:rsid w:val="00BF26E4"/>
    <w:pPr>
      <w:spacing w:after="200"/>
    </w:pPr>
    <w:rPr>
      <w:rFonts w:ascii="Avenir Book" w:hAnsi="Avenir Book"/>
      <w:b/>
      <w:bCs/>
      <w:i w:val="0"/>
      <w:color w:val="1E3531"/>
      <w:sz w:val="28"/>
      <w:szCs w:val="28"/>
    </w:rPr>
  </w:style>
  <w:style w:type="paragraph" w:customStyle="1" w:styleId="BodyTextSI">
    <w:name w:val="Body Text SI"/>
    <w:basedOn w:val="Normal"/>
    <w:link w:val="BodyTextSIChar"/>
    <w:qFormat/>
    <w:rsid w:val="00BF26E4"/>
    <w:pPr>
      <w:spacing w:after="120" w:line="276" w:lineRule="auto"/>
    </w:pPr>
    <w:rPr>
      <w:rFonts w:ascii="Avenir Book" w:hAnsi="Avenir Book"/>
      <w:color w:val="1E3531"/>
    </w:rPr>
  </w:style>
  <w:style w:type="character" w:customStyle="1" w:styleId="BodyTextSIChar">
    <w:name w:val="Body Text SI Char"/>
    <w:basedOn w:val="DefaultParagraphFont"/>
    <w:link w:val="BodyTextSI"/>
    <w:rsid w:val="00BF26E4"/>
    <w:rPr>
      <w:rFonts w:ascii="Avenir Book" w:hAnsi="Avenir Book"/>
      <w:color w:val="1E3531"/>
    </w:rPr>
  </w:style>
  <w:style w:type="paragraph" w:customStyle="1" w:styleId="PullQuoteSI">
    <w:name w:val="Pull Quote SI"/>
    <w:basedOn w:val="Normal"/>
    <w:qFormat/>
    <w:rsid w:val="00BF26E4"/>
    <w:pPr>
      <w:spacing w:after="360"/>
      <w:ind w:right="794"/>
    </w:pPr>
    <w:rPr>
      <w:rFonts w:ascii="Avenir Book" w:hAnsi="Avenir Book"/>
      <w:b/>
      <w:bCs/>
      <w:color w:val="4C7D2C"/>
      <w:sz w:val="28"/>
      <w:szCs w:val="28"/>
    </w:rPr>
  </w:style>
  <w:style w:type="paragraph" w:customStyle="1" w:styleId="DotpointsSI">
    <w:name w:val="Dot points SI"/>
    <w:basedOn w:val="BodyTextSI"/>
    <w:link w:val="DotpointsSIChar"/>
    <w:qFormat/>
    <w:rsid w:val="00BF26E4"/>
    <w:pPr>
      <w:spacing w:after="0"/>
      <w:contextualSpacing/>
    </w:pPr>
  </w:style>
  <w:style w:type="character" w:customStyle="1" w:styleId="DotpointsSIChar">
    <w:name w:val="Dot points SI Char"/>
    <w:basedOn w:val="BodyTextSIChar"/>
    <w:link w:val="DotpointsSI"/>
    <w:rsid w:val="00BF26E4"/>
    <w:rPr>
      <w:rFonts w:ascii="Avenir Book" w:hAnsi="Avenir Book"/>
      <w:color w:val="1E3531"/>
    </w:rPr>
  </w:style>
  <w:style w:type="paragraph" w:customStyle="1" w:styleId="SICoverTItle">
    <w:name w:val="SI Cover TItle"/>
    <w:basedOn w:val="Normal"/>
    <w:link w:val="SICoverTItleChar"/>
    <w:qFormat/>
    <w:rsid w:val="00BF26E4"/>
    <w:rPr>
      <w:rFonts w:ascii="Avenir Medium" w:hAnsi="Avenir Medium"/>
      <w:color w:val="E8E4DB"/>
      <w:sz w:val="60"/>
      <w:szCs w:val="60"/>
    </w:rPr>
  </w:style>
  <w:style w:type="character" w:customStyle="1" w:styleId="SICoverTItleChar">
    <w:name w:val="SI Cover TItle Char"/>
    <w:basedOn w:val="DefaultParagraphFont"/>
    <w:link w:val="SICoverTItle"/>
    <w:rsid w:val="00BF26E4"/>
    <w:rPr>
      <w:rFonts w:ascii="Avenir Medium" w:hAnsi="Avenir Medium"/>
      <w:color w:val="E8E4DB"/>
      <w:sz w:val="60"/>
      <w:szCs w:val="60"/>
    </w:rPr>
  </w:style>
  <w:style w:type="paragraph" w:customStyle="1" w:styleId="SICoversubtitle">
    <w:name w:val="SI Cover subtitle"/>
    <w:basedOn w:val="Normal"/>
    <w:link w:val="SICoversubtitleChar"/>
    <w:qFormat/>
    <w:rsid w:val="00BF26E4"/>
    <w:rPr>
      <w:rFonts w:ascii="Avenir Book" w:hAnsi="Avenir Book"/>
      <w:color w:val="E8E4DB"/>
      <w:sz w:val="28"/>
      <w:szCs w:val="28"/>
    </w:rPr>
  </w:style>
  <w:style w:type="character" w:customStyle="1" w:styleId="SICoversubtitleChar">
    <w:name w:val="SI Cover subtitle Char"/>
    <w:basedOn w:val="DefaultParagraphFont"/>
    <w:link w:val="SICoversubtitle"/>
    <w:rsid w:val="00BF26E4"/>
    <w:rPr>
      <w:rFonts w:ascii="Avenir Book" w:hAnsi="Avenir Book"/>
      <w:color w:val="E8E4DB"/>
      <w:sz w:val="28"/>
      <w:szCs w:val="28"/>
    </w:rPr>
  </w:style>
  <w:style w:type="paragraph" w:customStyle="1" w:styleId="SIContentpageheading1">
    <w:name w:val="SI Content page heading 1"/>
    <w:basedOn w:val="TOC2"/>
    <w:link w:val="SIContentpageheading1Char"/>
    <w:qFormat/>
    <w:rsid w:val="00BF26E4"/>
    <w:pPr>
      <w:tabs>
        <w:tab w:val="right" w:leader="dot" w:pos="9402"/>
      </w:tabs>
      <w:spacing w:before="80" w:after="80"/>
      <w:ind w:left="0"/>
    </w:pPr>
    <w:rPr>
      <w:rFonts w:ascii="Avenir Medium" w:hAnsi="Avenir Medium"/>
      <w:noProof/>
      <w:sz w:val="28"/>
      <w:szCs w:val="28"/>
    </w:rPr>
  </w:style>
  <w:style w:type="character" w:customStyle="1" w:styleId="SIContentpageheading1Char">
    <w:name w:val="SI Content page heading 1 Char"/>
    <w:basedOn w:val="DefaultParagraphFont"/>
    <w:link w:val="SIContentpageheading1"/>
    <w:rsid w:val="00BF26E4"/>
    <w:rPr>
      <w:rFonts w:ascii="Avenir Medium" w:hAnsi="Avenir Medium"/>
      <w:noProof/>
      <w:sz w:val="28"/>
      <w:szCs w:val="28"/>
    </w:rPr>
  </w:style>
  <w:style w:type="paragraph" w:styleId="TOC2">
    <w:name w:val="toc 2"/>
    <w:basedOn w:val="Normal"/>
    <w:next w:val="Normal"/>
    <w:autoRedefine/>
    <w:uiPriority w:val="39"/>
    <w:semiHidden/>
    <w:unhideWhenUsed/>
    <w:rsid w:val="00BF26E4"/>
    <w:pPr>
      <w:spacing w:after="100"/>
      <w:ind w:left="240"/>
    </w:pPr>
  </w:style>
  <w:style w:type="paragraph" w:customStyle="1" w:styleId="SIContentspageheading2">
    <w:name w:val="SI Contents page heading 2"/>
    <w:basedOn w:val="TOC3"/>
    <w:link w:val="SIContentspageheading2Char"/>
    <w:qFormat/>
    <w:rsid w:val="00BF26E4"/>
    <w:pPr>
      <w:tabs>
        <w:tab w:val="right" w:leader="dot" w:pos="9402"/>
      </w:tabs>
      <w:spacing w:before="80" w:after="80"/>
      <w:ind w:left="0"/>
    </w:pPr>
    <w:rPr>
      <w:rFonts w:ascii="Avenir Medium" w:hAnsi="Avenir Medium"/>
      <w:noProof/>
    </w:rPr>
  </w:style>
  <w:style w:type="character" w:customStyle="1" w:styleId="SIContentspageheading2Char">
    <w:name w:val="SI Contents page heading 2 Char"/>
    <w:basedOn w:val="DefaultParagraphFont"/>
    <w:link w:val="SIContentspageheading2"/>
    <w:rsid w:val="00BF26E4"/>
    <w:rPr>
      <w:rFonts w:ascii="Avenir Medium" w:hAnsi="Avenir Medium"/>
      <w:noProof/>
    </w:rPr>
  </w:style>
  <w:style w:type="paragraph" w:styleId="TOC3">
    <w:name w:val="toc 3"/>
    <w:basedOn w:val="Normal"/>
    <w:next w:val="Normal"/>
    <w:autoRedefine/>
    <w:uiPriority w:val="39"/>
    <w:semiHidden/>
    <w:unhideWhenUsed/>
    <w:rsid w:val="00BF26E4"/>
    <w:pPr>
      <w:spacing w:after="100"/>
      <w:ind w:left="480"/>
    </w:pPr>
  </w:style>
  <w:style w:type="paragraph" w:customStyle="1" w:styleId="SIContentspageheading3">
    <w:name w:val="SI Contents page heading 3"/>
    <w:basedOn w:val="TOC4"/>
    <w:link w:val="SIContentspageheading3Char"/>
    <w:qFormat/>
    <w:rsid w:val="00BF26E4"/>
    <w:pPr>
      <w:tabs>
        <w:tab w:val="right" w:leader="dot" w:pos="9402"/>
      </w:tabs>
      <w:spacing w:before="80" w:after="80"/>
      <w:ind w:left="0"/>
    </w:pPr>
    <w:rPr>
      <w:rFonts w:ascii="Avenir Book" w:hAnsi="Avenir Book"/>
      <w:noProof/>
    </w:rPr>
  </w:style>
  <w:style w:type="character" w:customStyle="1" w:styleId="SIContentspageheading3Char">
    <w:name w:val="SI Contents page heading 3 Char"/>
    <w:basedOn w:val="DefaultParagraphFont"/>
    <w:link w:val="SIContentspageheading3"/>
    <w:rsid w:val="00BF26E4"/>
    <w:rPr>
      <w:rFonts w:ascii="Avenir Book" w:hAnsi="Avenir Book"/>
      <w:noProof/>
    </w:rPr>
  </w:style>
  <w:style w:type="paragraph" w:styleId="TOC4">
    <w:name w:val="toc 4"/>
    <w:basedOn w:val="Normal"/>
    <w:next w:val="Normal"/>
    <w:autoRedefine/>
    <w:uiPriority w:val="39"/>
    <w:semiHidden/>
    <w:unhideWhenUsed/>
    <w:rsid w:val="00BF26E4"/>
    <w:pPr>
      <w:spacing w:after="100"/>
      <w:ind w:left="720"/>
    </w:pPr>
  </w:style>
  <w:style w:type="paragraph" w:customStyle="1" w:styleId="SIContentspageheading4">
    <w:name w:val="SI Contents page heading 4"/>
    <w:basedOn w:val="TOC5"/>
    <w:link w:val="SIContentspageheading4Char"/>
    <w:qFormat/>
    <w:rsid w:val="00BF26E4"/>
    <w:pPr>
      <w:tabs>
        <w:tab w:val="right" w:leader="dot" w:pos="9402"/>
      </w:tabs>
      <w:spacing w:before="80" w:after="80"/>
      <w:ind w:left="0"/>
    </w:pPr>
    <w:rPr>
      <w:rFonts w:ascii="Avenir Book" w:hAnsi="Avenir Book"/>
      <w:noProof/>
      <w:sz w:val="21"/>
      <w:szCs w:val="21"/>
    </w:rPr>
  </w:style>
  <w:style w:type="character" w:customStyle="1" w:styleId="SIContentspageheading4Char">
    <w:name w:val="SI Contents page heading 4 Char"/>
    <w:basedOn w:val="DefaultParagraphFont"/>
    <w:link w:val="SIContentspageheading4"/>
    <w:rsid w:val="00BF26E4"/>
    <w:rPr>
      <w:rFonts w:ascii="Avenir Book" w:hAnsi="Avenir Book"/>
      <w:noProof/>
      <w:sz w:val="21"/>
      <w:szCs w:val="21"/>
    </w:rPr>
  </w:style>
  <w:style w:type="paragraph" w:styleId="TOC5">
    <w:name w:val="toc 5"/>
    <w:basedOn w:val="Normal"/>
    <w:next w:val="Normal"/>
    <w:autoRedefine/>
    <w:uiPriority w:val="39"/>
    <w:semiHidden/>
    <w:unhideWhenUsed/>
    <w:rsid w:val="00BF26E4"/>
    <w:pPr>
      <w:spacing w:after="100"/>
      <w:ind w:left="960"/>
    </w:pPr>
  </w:style>
  <w:style w:type="paragraph" w:customStyle="1" w:styleId="Secondarydotpoint">
    <w:name w:val="Secondary dot point"/>
    <w:basedOn w:val="SITableBody"/>
    <w:link w:val="SecondarydotpointChar"/>
    <w:qFormat/>
    <w:rsid w:val="004F65FC"/>
    <w:pPr>
      <w:numPr>
        <w:numId w:val="5"/>
      </w:numPr>
    </w:pPr>
  </w:style>
  <w:style w:type="character" w:customStyle="1" w:styleId="SecondarydotpointChar">
    <w:name w:val="Secondary dot point Char"/>
    <w:basedOn w:val="DotpointsSIChar"/>
    <w:link w:val="Secondarydotpoint"/>
    <w:rsid w:val="004F65FC"/>
    <w:rPr>
      <w:rFonts w:ascii="Avenir Book" w:hAnsi="Avenir Book"/>
      <w:color w:val="1E3531"/>
      <w:sz w:val="21"/>
      <w:szCs w:val="21"/>
    </w:rPr>
  </w:style>
  <w:style w:type="table" w:styleId="TableGrid">
    <w:name w:val="Table Grid"/>
    <w:basedOn w:val="TableNormal"/>
    <w:uiPriority w:val="39"/>
    <w:rsid w:val="00B925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TempText-Blue">
    <w:name w:val="SI Temp Text - Blue"/>
    <w:basedOn w:val="DefaultParagraphFont"/>
    <w:uiPriority w:val="1"/>
    <w:qFormat/>
    <w:rsid w:val="00417836"/>
    <w:rPr>
      <w:rFonts w:ascii="Arial" w:hAnsi="Arial"/>
      <w:color w:val="D6D525" w:themeColor="accent5"/>
      <w:sz w:val="22"/>
    </w:rPr>
  </w:style>
  <w:style w:type="paragraph" w:customStyle="1" w:styleId="SIBulletList1">
    <w:name w:val="SI Bullet List 1"/>
    <w:qFormat/>
    <w:rsid w:val="00417836"/>
    <w:pPr>
      <w:numPr>
        <w:numId w:val="4"/>
      </w:numPr>
      <w:tabs>
        <w:tab w:val="left" w:pos="357"/>
      </w:tabs>
    </w:pPr>
    <w:rPr>
      <w:rFonts w:ascii="Arial" w:hAnsi="Arial"/>
      <w:color w:val="213430" w:themeColor="text1"/>
      <w:sz w:val="20"/>
      <w:szCs w:val="22"/>
    </w:rPr>
  </w:style>
  <w:style w:type="paragraph" w:customStyle="1" w:styleId="SIBulletList2">
    <w:name w:val="SI Bullet List 2"/>
    <w:basedOn w:val="SIBulletList1"/>
    <w:qFormat/>
    <w:rsid w:val="00417836"/>
    <w:pPr>
      <w:tabs>
        <w:tab w:val="left" w:pos="720"/>
      </w:tabs>
      <w:ind w:left="714"/>
    </w:pPr>
  </w:style>
  <w:style w:type="character" w:customStyle="1" w:styleId="screen-reader-text">
    <w:name w:val="screen-reader-text"/>
    <w:basedOn w:val="DefaultParagraphFont"/>
    <w:rsid w:val="00807603"/>
  </w:style>
  <w:style w:type="paragraph" w:customStyle="1" w:styleId="p1">
    <w:name w:val="p1"/>
    <w:basedOn w:val="Normal"/>
    <w:rsid w:val="00A410BF"/>
    <w:rPr>
      <w:rFonts w:ascii="Calibri" w:eastAsia="Times New Roman" w:hAnsi="Calibri" w:cs="Calibri"/>
      <w:color w:val="313336"/>
      <w:sz w:val="21"/>
      <w:szCs w:val="21"/>
      <w:lang w:eastAsia="en-GB"/>
    </w:rPr>
  </w:style>
  <w:style w:type="paragraph" w:customStyle="1" w:styleId="SIBodyText">
    <w:name w:val="SI Body Text"/>
    <w:basedOn w:val="Normal"/>
    <w:rsid w:val="00A410BF"/>
    <w:pPr>
      <w:spacing w:after="200" w:line="276" w:lineRule="auto"/>
    </w:pPr>
    <w:rPr>
      <w:rFonts w:ascii="Arial" w:hAnsi="Arial"/>
      <w:color w:val="1E3531"/>
      <w:sz w:val="22"/>
      <w:szCs w:val="22"/>
    </w:rPr>
  </w:style>
  <w:style w:type="character" w:customStyle="1" w:styleId="markedcontent">
    <w:name w:val="markedcontent"/>
    <w:basedOn w:val="DefaultParagraphFont"/>
    <w:rsid w:val="00A410BF"/>
  </w:style>
  <w:style w:type="character" w:customStyle="1" w:styleId="SITempText-Green">
    <w:name w:val="SI Temp Text - Green"/>
    <w:basedOn w:val="DefaultParagraphFont"/>
    <w:uiPriority w:val="1"/>
    <w:qFormat/>
    <w:rsid w:val="00AD59C8"/>
    <w:rPr>
      <w:rFonts w:ascii="Arial" w:hAnsi="Arial"/>
      <w:color w:val="5967AF" w:themeColor="accent1"/>
      <w:sz w:val="22"/>
    </w:rPr>
  </w:style>
  <w:style w:type="paragraph" w:customStyle="1" w:styleId="SIText">
    <w:name w:val="SI Text"/>
    <w:link w:val="SITextChar"/>
    <w:qFormat/>
    <w:rsid w:val="00575C2D"/>
    <w:pPr>
      <w:spacing w:before="120" w:after="120"/>
    </w:pPr>
    <w:rPr>
      <w:rFonts w:ascii="Arial" w:hAnsi="Arial"/>
      <w:color w:val="213430" w:themeColor="text1"/>
      <w:sz w:val="22"/>
      <w:szCs w:val="22"/>
    </w:rPr>
  </w:style>
  <w:style w:type="character" w:customStyle="1" w:styleId="SITextChar">
    <w:name w:val="SI Text Char"/>
    <w:basedOn w:val="DefaultParagraphFont"/>
    <w:link w:val="SIText"/>
    <w:rsid w:val="00575C2D"/>
    <w:rPr>
      <w:rFonts w:ascii="Arial" w:hAnsi="Arial"/>
      <w:color w:val="213430" w:themeColor="text1"/>
      <w:sz w:val="22"/>
      <w:szCs w:val="22"/>
    </w:rPr>
  </w:style>
  <w:style w:type="paragraph" w:customStyle="1" w:styleId="SuperHeading">
    <w:name w:val="SuperHeading"/>
    <w:basedOn w:val="Normal"/>
    <w:rsid w:val="00170043"/>
    <w:pPr>
      <w:keepNext/>
      <w:keepLines/>
      <w:spacing w:before="240" w:after="120"/>
      <w:outlineLvl w:val="0"/>
    </w:pPr>
    <w:rPr>
      <w:rFonts w:ascii="Times New Roman" w:eastAsia="Times New Roman" w:hAnsi="Times New Roman" w:cs="Times New Roman"/>
      <w:b/>
      <w:sz w:val="32"/>
      <w:szCs w:val="20"/>
    </w:rPr>
  </w:style>
  <w:style w:type="character" w:customStyle="1" w:styleId="s5">
    <w:name w:val="s5"/>
    <w:basedOn w:val="DefaultParagraphFont"/>
    <w:rsid w:val="007E1073"/>
  </w:style>
  <w:style w:type="character" w:customStyle="1" w:styleId="apple-converted-space">
    <w:name w:val="apple-converted-space"/>
    <w:basedOn w:val="DefaultParagraphFont"/>
    <w:rsid w:val="007E1073"/>
  </w:style>
  <w:style w:type="paragraph" w:styleId="BodyText">
    <w:name w:val="Body Text"/>
    <w:basedOn w:val="Normal"/>
    <w:link w:val="BodyTextChar"/>
    <w:rsid w:val="0060711E"/>
    <w:pPr>
      <w:keepLines/>
      <w:spacing w:before="120" w:after="120"/>
    </w:pPr>
    <w:rPr>
      <w:rFonts w:ascii="Times New Roman" w:eastAsia="Times New Roman" w:hAnsi="Times New Roman" w:cs="Times New Roman"/>
      <w:szCs w:val="22"/>
    </w:rPr>
  </w:style>
  <w:style w:type="character" w:customStyle="1" w:styleId="BodyTextChar">
    <w:name w:val="Body Text Char"/>
    <w:basedOn w:val="DefaultParagraphFont"/>
    <w:link w:val="BodyText"/>
    <w:rsid w:val="0060711E"/>
    <w:rPr>
      <w:rFonts w:ascii="Times New Roman" w:eastAsia="Times New Roman" w:hAnsi="Times New Roman" w:cs="Times New Roman"/>
      <w:szCs w:val="22"/>
    </w:rPr>
  </w:style>
  <w:style w:type="character" w:styleId="Strong">
    <w:name w:val="Strong"/>
    <w:basedOn w:val="DefaultParagraphFont"/>
    <w:uiPriority w:val="22"/>
    <w:qFormat/>
    <w:rsid w:val="005425AB"/>
    <w:rPr>
      <w:b/>
      <w:bCs/>
    </w:rPr>
  </w:style>
  <w:style w:type="paragraph" w:styleId="ListBullet2">
    <w:name w:val="List Bullet 2"/>
    <w:basedOn w:val="List2"/>
    <w:rsid w:val="005425AB"/>
    <w:pPr>
      <w:keepLines/>
      <w:numPr>
        <w:numId w:val="103"/>
      </w:numPr>
      <w:spacing w:before="60" w:after="60"/>
      <w:ind w:left="0" w:firstLine="0"/>
      <w:contextualSpacing w:val="0"/>
    </w:pPr>
    <w:rPr>
      <w:rFonts w:ascii="Times New Roman" w:eastAsia="Times New Roman" w:hAnsi="Times New Roman" w:cs="Times New Roman"/>
      <w:szCs w:val="22"/>
    </w:rPr>
  </w:style>
  <w:style w:type="paragraph" w:styleId="List2">
    <w:name w:val="List 2"/>
    <w:basedOn w:val="Normal"/>
    <w:uiPriority w:val="99"/>
    <w:semiHidden/>
    <w:unhideWhenUsed/>
    <w:rsid w:val="005425AB"/>
    <w:pPr>
      <w:ind w:left="566" w:hanging="283"/>
      <w:contextualSpacing/>
    </w:pPr>
  </w:style>
  <w:style w:type="paragraph" w:styleId="ListBullet">
    <w:name w:val="List Bullet"/>
    <w:basedOn w:val="Normal"/>
    <w:uiPriority w:val="99"/>
    <w:semiHidden/>
    <w:unhideWhenUsed/>
    <w:rsid w:val="00602F5B"/>
    <w:pPr>
      <w:numPr>
        <w:numId w:val="104"/>
      </w:numPr>
      <w:contextualSpacing/>
    </w:pPr>
  </w:style>
  <w:style w:type="character" w:styleId="CommentReference">
    <w:name w:val="annotation reference"/>
    <w:basedOn w:val="DefaultParagraphFont"/>
    <w:uiPriority w:val="99"/>
    <w:semiHidden/>
    <w:unhideWhenUsed/>
    <w:rsid w:val="00D728EC"/>
    <w:rPr>
      <w:sz w:val="16"/>
      <w:szCs w:val="16"/>
    </w:rPr>
  </w:style>
  <w:style w:type="paragraph" w:styleId="CommentText">
    <w:name w:val="annotation text"/>
    <w:basedOn w:val="Normal"/>
    <w:link w:val="CommentTextChar"/>
    <w:uiPriority w:val="99"/>
    <w:unhideWhenUsed/>
    <w:rsid w:val="00D728EC"/>
    <w:rPr>
      <w:sz w:val="20"/>
      <w:szCs w:val="20"/>
    </w:rPr>
  </w:style>
  <w:style w:type="character" w:customStyle="1" w:styleId="CommentTextChar">
    <w:name w:val="Comment Text Char"/>
    <w:basedOn w:val="DefaultParagraphFont"/>
    <w:link w:val="CommentText"/>
    <w:uiPriority w:val="99"/>
    <w:rsid w:val="00D728EC"/>
    <w:rPr>
      <w:sz w:val="20"/>
      <w:szCs w:val="20"/>
    </w:rPr>
  </w:style>
  <w:style w:type="paragraph" w:styleId="CommentSubject">
    <w:name w:val="annotation subject"/>
    <w:basedOn w:val="CommentText"/>
    <w:next w:val="CommentText"/>
    <w:link w:val="CommentSubjectChar"/>
    <w:uiPriority w:val="99"/>
    <w:semiHidden/>
    <w:unhideWhenUsed/>
    <w:rsid w:val="00D728EC"/>
    <w:rPr>
      <w:b/>
      <w:bCs/>
    </w:rPr>
  </w:style>
  <w:style w:type="character" w:customStyle="1" w:styleId="CommentSubjectChar">
    <w:name w:val="Comment Subject Char"/>
    <w:basedOn w:val="CommentTextChar"/>
    <w:link w:val="CommentSubject"/>
    <w:uiPriority w:val="99"/>
    <w:semiHidden/>
    <w:rsid w:val="00D728EC"/>
    <w:rPr>
      <w:b/>
      <w:bCs/>
      <w:sz w:val="20"/>
      <w:szCs w:val="20"/>
    </w:rPr>
  </w:style>
  <w:style w:type="paragraph" w:styleId="Revision">
    <w:name w:val="Revision"/>
    <w:hidden/>
    <w:uiPriority w:val="99"/>
    <w:semiHidden/>
    <w:rsid w:val="00AA67AB"/>
  </w:style>
  <w:style w:type="character" w:customStyle="1" w:styleId="m2568554663976879955apple-converted-space">
    <w:name w:val="m_2568554663976879955apple-converted-space"/>
    <w:basedOn w:val="DefaultParagraphFont"/>
    <w:rsid w:val="00024D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08683">
      <w:bodyDiv w:val="1"/>
      <w:marLeft w:val="0"/>
      <w:marRight w:val="0"/>
      <w:marTop w:val="0"/>
      <w:marBottom w:val="0"/>
      <w:divBdr>
        <w:top w:val="none" w:sz="0" w:space="0" w:color="auto"/>
        <w:left w:val="none" w:sz="0" w:space="0" w:color="auto"/>
        <w:bottom w:val="none" w:sz="0" w:space="0" w:color="auto"/>
        <w:right w:val="none" w:sz="0" w:space="0" w:color="auto"/>
      </w:divBdr>
    </w:div>
    <w:div w:id="166797896">
      <w:bodyDiv w:val="1"/>
      <w:marLeft w:val="0"/>
      <w:marRight w:val="0"/>
      <w:marTop w:val="0"/>
      <w:marBottom w:val="0"/>
      <w:divBdr>
        <w:top w:val="none" w:sz="0" w:space="0" w:color="auto"/>
        <w:left w:val="none" w:sz="0" w:space="0" w:color="auto"/>
        <w:bottom w:val="none" w:sz="0" w:space="0" w:color="auto"/>
        <w:right w:val="none" w:sz="0" w:space="0" w:color="auto"/>
      </w:divBdr>
    </w:div>
    <w:div w:id="283314451">
      <w:bodyDiv w:val="1"/>
      <w:marLeft w:val="0"/>
      <w:marRight w:val="0"/>
      <w:marTop w:val="0"/>
      <w:marBottom w:val="0"/>
      <w:divBdr>
        <w:top w:val="none" w:sz="0" w:space="0" w:color="auto"/>
        <w:left w:val="none" w:sz="0" w:space="0" w:color="auto"/>
        <w:bottom w:val="none" w:sz="0" w:space="0" w:color="auto"/>
        <w:right w:val="none" w:sz="0" w:space="0" w:color="auto"/>
      </w:divBdr>
    </w:div>
    <w:div w:id="323901117">
      <w:bodyDiv w:val="1"/>
      <w:marLeft w:val="0"/>
      <w:marRight w:val="0"/>
      <w:marTop w:val="0"/>
      <w:marBottom w:val="0"/>
      <w:divBdr>
        <w:top w:val="none" w:sz="0" w:space="0" w:color="auto"/>
        <w:left w:val="none" w:sz="0" w:space="0" w:color="auto"/>
        <w:bottom w:val="none" w:sz="0" w:space="0" w:color="auto"/>
        <w:right w:val="none" w:sz="0" w:space="0" w:color="auto"/>
      </w:divBdr>
    </w:div>
    <w:div w:id="362026323">
      <w:bodyDiv w:val="1"/>
      <w:marLeft w:val="0"/>
      <w:marRight w:val="0"/>
      <w:marTop w:val="0"/>
      <w:marBottom w:val="0"/>
      <w:divBdr>
        <w:top w:val="none" w:sz="0" w:space="0" w:color="auto"/>
        <w:left w:val="none" w:sz="0" w:space="0" w:color="auto"/>
        <w:bottom w:val="none" w:sz="0" w:space="0" w:color="auto"/>
        <w:right w:val="none" w:sz="0" w:space="0" w:color="auto"/>
      </w:divBdr>
    </w:div>
    <w:div w:id="367950257">
      <w:bodyDiv w:val="1"/>
      <w:marLeft w:val="0"/>
      <w:marRight w:val="0"/>
      <w:marTop w:val="0"/>
      <w:marBottom w:val="0"/>
      <w:divBdr>
        <w:top w:val="none" w:sz="0" w:space="0" w:color="auto"/>
        <w:left w:val="none" w:sz="0" w:space="0" w:color="auto"/>
        <w:bottom w:val="none" w:sz="0" w:space="0" w:color="auto"/>
        <w:right w:val="none" w:sz="0" w:space="0" w:color="auto"/>
      </w:divBdr>
    </w:div>
    <w:div w:id="726685056">
      <w:bodyDiv w:val="1"/>
      <w:marLeft w:val="0"/>
      <w:marRight w:val="0"/>
      <w:marTop w:val="0"/>
      <w:marBottom w:val="0"/>
      <w:divBdr>
        <w:top w:val="none" w:sz="0" w:space="0" w:color="auto"/>
        <w:left w:val="none" w:sz="0" w:space="0" w:color="auto"/>
        <w:bottom w:val="none" w:sz="0" w:space="0" w:color="auto"/>
        <w:right w:val="none" w:sz="0" w:space="0" w:color="auto"/>
      </w:divBdr>
    </w:div>
    <w:div w:id="891230800">
      <w:bodyDiv w:val="1"/>
      <w:marLeft w:val="0"/>
      <w:marRight w:val="0"/>
      <w:marTop w:val="0"/>
      <w:marBottom w:val="0"/>
      <w:divBdr>
        <w:top w:val="none" w:sz="0" w:space="0" w:color="auto"/>
        <w:left w:val="none" w:sz="0" w:space="0" w:color="auto"/>
        <w:bottom w:val="none" w:sz="0" w:space="0" w:color="auto"/>
        <w:right w:val="none" w:sz="0" w:space="0" w:color="auto"/>
      </w:divBdr>
    </w:div>
    <w:div w:id="898397632">
      <w:bodyDiv w:val="1"/>
      <w:marLeft w:val="0"/>
      <w:marRight w:val="0"/>
      <w:marTop w:val="0"/>
      <w:marBottom w:val="0"/>
      <w:divBdr>
        <w:top w:val="none" w:sz="0" w:space="0" w:color="auto"/>
        <w:left w:val="none" w:sz="0" w:space="0" w:color="auto"/>
        <w:bottom w:val="none" w:sz="0" w:space="0" w:color="auto"/>
        <w:right w:val="none" w:sz="0" w:space="0" w:color="auto"/>
      </w:divBdr>
    </w:div>
    <w:div w:id="932981998">
      <w:bodyDiv w:val="1"/>
      <w:marLeft w:val="0"/>
      <w:marRight w:val="0"/>
      <w:marTop w:val="0"/>
      <w:marBottom w:val="0"/>
      <w:divBdr>
        <w:top w:val="none" w:sz="0" w:space="0" w:color="auto"/>
        <w:left w:val="none" w:sz="0" w:space="0" w:color="auto"/>
        <w:bottom w:val="none" w:sz="0" w:space="0" w:color="auto"/>
        <w:right w:val="none" w:sz="0" w:space="0" w:color="auto"/>
      </w:divBdr>
    </w:div>
    <w:div w:id="1469469148">
      <w:bodyDiv w:val="1"/>
      <w:marLeft w:val="0"/>
      <w:marRight w:val="0"/>
      <w:marTop w:val="0"/>
      <w:marBottom w:val="0"/>
      <w:divBdr>
        <w:top w:val="none" w:sz="0" w:space="0" w:color="auto"/>
        <w:left w:val="none" w:sz="0" w:space="0" w:color="auto"/>
        <w:bottom w:val="none" w:sz="0" w:space="0" w:color="auto"/>
        <w:right w:val="none" w:sz="0" w:space="0" w:color="auto"/>
      </w:divBdr>
    </w:div>
    <w:div w:id="1631011261">
      <w:bodyDiv w:val="1"/>
      <w:marLeft w:val="0"/>
      <w:marRight w:val="0"/>
      <w:marTop w:val="0"/>
      <w:marBottom w:val="0"/>
      <w:divBdr>
        <w:top w:val="none" w:sz="0" w:space="0" w:color="auto"/>
        <w:left w:val="none" w:sz="0" w:space="0" w:color="auto"/>
        <w:bottom w:val="none" w:sz="0" w:space="0" w:color="auto"/>
        <w:right w:val="none" w:sz="0" w:space="0" w:color="auto"/>
      </w:divBdr>
    </w:div>
    <w:div w:id="1769424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urldefense.com/v3/__https:/training.gov.au/training/details/BSBSTR402/unitdetails__;!!DVEy-Mq1aA!dL_IvaVNojgqjyY7fs8iNY7t1Vo1yvWDA_RMDawAAM4eHrmjrPPrwV3S39Vu_5lvAPnE0n0CF5qtGZPYshpBeQFHC_5LMxw$"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urldefense.com/v3/__https:/training.gov.au/Training/Details/BSBSTR503/unitdetails__;!!DVEy-Mq1aA!dL_IvaVNojgqjyY7fs8iNY7t1Vo1yvWDA_RMDawAAM4eHrmjrPPrwV3S39Vu_5lvAPnE0n0CF5qtGZPYshpBeQFHpyXXqj4$"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training.gov.au/Training/Details/SITXMPR012/unitdetail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https://skillsinsight.com.au/" TargetMode="External"/><Relationship Id="rId1" Type="http://schemas.openxmlformats.org/officeDocument/2006/relationships/image" Target="media/image1.png"/></Relationships>
</file>

<file path=word/theme/theme1.xml><?xml version="1.0" encoding="utf-8"?>
<a:theme xmlns:a="http://schemas.openxmlformats.org/drawingml/2006/main" name="Skills Insight">
  <a:themeElements>
    <a:clrScheme name="Skills Insight">
      <a:dk1>
        <a:srgbClr val="213430"/>
      </a:dk1>
      <a:lt1>
        <a:srgbClr val="E8E4DB"/>
      </a:lt1>
      <a:dk2>
        <a:srgbClr val="000000"/>
      </a:dk2>
      <a:lt2>
        <a:srgbClr val="FFFFFF"/>
      </a:lt2>
      <a:accent1>
        <a:srgbClr val="5967AF"/>
      </a:accent1>
      <a:accent2>
        <a:srgbClr val="8AC75F"/>
      </a:accent2>
      <a:accent3>
        <a:srgbClr val="A5A5A5"/>
      </a:accent3>
      <a:accent4>
        <a:srgbClr val="F3722A"/>
      </a:accent4>
      <a:accent5>
        <a:srgbClr val="D6D525"/>
      </a:accent5>
      <a:accent6>
        <a:srgbClr val="4C7D2C"/>
      </a:accent6>
      <a:hlink>
        <a:srgbClr val="4C7D2C"/>
      </a:hlink>
      <a:folHlink>
        <a:srgbClr val="F3722A"/>
      </a:folHlink>
    </a:clrScheme>
    <a:fontScheme name="Skills Insight">
      <a:majorFont>
        <a:latin typeface="Avenir Medium"/>
        <a:ea typeface=""/>
        <a:cs typeface=""/>
      </a:majorFont>
      <a:minorFont>
        <a:latin typeface="Avenir Book"/>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E3C77C1662F848BFFAE134D88070C3" ma:contentTypeVersion="15" ma:contentTypeDescription="Create a new document." ma:contentTypeScope="" ma:versionID="e3d097acd7ae30ed29831b488de44a55">
  <xsd:schema xmlns:xsd="http://www.w3.org/2001/XMLSchema" xmlns:xs="http://www.w3.org/2001/XMLSchema" xmlns:p="http://schemas.microsoft.com/office/2006/metadata/properties" xmlns:ns1="http://schemas.microsoft.com/sharepoint/v3" xmlns:ns2="0cbce640-fd4d-403d-9fe7-7dff1078a571" xmlns:ns3="c0c61cd0-8906-41a6-94dd-696765a41e73" targetNamespace="http://schemas.microsoft.com/office/2006/metadata/properties" ma:root="true" ma:fieldsID="8353c3e83bab6c28e7646dd5f6456a4d" ns1:_="" ns2:_="" ns3:_="">
    <xsd:import namespace="http://schemas.microsoft.com/sharepoint/v3"/>
    <xsd:import namespace="0cbce640-fd4d-403d-9fe7-7dff1078a571"/>
    <xsd:import namespace="c0c61cd0-8906-41a6-94dd-696765a41e73"/>
    <xsd:element name="properties">
      <xsd:complexType>
        <xsd:sequence>
          <xsd:element name="documentManagement">
            <xsd:complexType>
              <xsd:all>
                <xsd:element ref="ns2:File_x0020_Category" minOccurs="0"/>
                <xsd:element ref="ns1:AssignedTo" minOccurs="0"/>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ssignedTo" ma:index="9" nillable="true" ma:displayName="Assigned To" ma:list="UserInfo" ma:internalName="AssignedT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cbce640-fd4d-403d-9fe7-7dff1078a571" elementFormDefault="qualified">
    <xsd:import namespace="http://schemas.microsoft.com/office/2006/documentManagement/types"/>
    <xsd:import namespace="http://schemas.microsoft.com/office/infopath/2007/PartnerControls"/>
    <xsd:element name="File_x0020_Category" ma:index="8" nillable="true" ma:displayName="Category" ma:format="Dropdown" ma:internalName="File_x0020_Category">
      <xsd:simpleType>
        <xsd:restriction base="dms:Choice">
          <xsd:enumeration value="Skills Review start up"/>
          <xsd:enumeration value="Background info"/>
          <xsd:enumeration value="4. Comms"/>
          <xsd:enumeration value="6. Cases"/>
          <xsd:enumeration value="Stakeholders"/>
          <xsd:enumeration value="Research resourcing"/>
          <xsd:enumeration value="1. Skills Review Report"/>
          <xsd:enumeration value="5. TPAB"/>
          <xsd:enumeration value="3. Placement research"/>
          <xsd:enumeration value="Z. Archive"/>
          <xsd:enumeration value="7. Internal reporting"/>
          <xsd:enumeration value="2. Training Package start-up"/>
          <xsd:enumeration value="2.1 Tech Committee"/>
          <xsd:enumeration value="Review 1"/>
          <xsd:enumeration value="Review 2"/>
          <xsd:enumeration value="Send to TC"/>
        </xsd:restriction>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8fb97a92-d613-46d6-96e7-cc0fd526c008" ma:termSetId="09814cd3-568e-fe90-9814-8d621ff8fb84" ma:anchorId="fba54fb3-c3e1-fe81-a776-ca4b69148c4d" ma:open="true" ma:isKeyword="false">
      <xsd:complexType>
        <xsd:sequence>
          <xsd:element ref="pc:Terms" minOccurs="0" maxOccurs="1"/>
        </xsd:sequence>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c61cd0-8906-41a6-94dd-696765a41e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49dbb28-0c73-4ece-ad84-861d0cace8f8}" ma:internalName="TaxCatchAll" ma:showField="CatchAllData" ma:web="c0c61cd0-8906-41a6-94dd-696765a41e7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File_x0020_Category xmlns="0cbce640-fd4d-403d-9fe7-7dff1078a571">4. Comms</File_x0020_Category>
    <AssignedTo xmlns="http://schemas.microsoft.com/sharepoint/v3">
      <UserInfo>
        <DisplayName/>
        <AccountId xsi:nil="true"/>
        <AccountType/>
      </UserInfo>
    </AssignedTo>
    <TaxCatchAll xmlns="c0c61cd0-8906-41a6-94dd-696765a41e73" xsi:nil="true"/>
    <lcf76f155ced4ddcb4097134ff3c332f xmlns="0cbce640-fd4d-403d-9fe7-7dff1078a57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09A818-4541-4D60-A91F-D407A9A681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cbce640-fd4d-403d-9fe7-7dff1078a571"/>
    <ds:schemaRef ds:uri="c0c61cd0-8906-41a6-94dd-696765a41e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1FC3690-D3B1-4832-A430-599484A3D5DF}">
  <ds:schemaRefs>
    <ds:schemaRef ds:uri="http://schemas.microsoft.com/office/2006/metadata/properties"/>
    <ds:schemaRef ds:uri="http://schemas.microsoft.com/office/infopath/2007/PartnerControls"/>
    <ds:schemaRef ds:uri="0cbce640-fd4d-403d-9fe7-7dff1078a571"/>
    <ds:schemaRef ds:uri="http://schemas.microsoft.com/sharepoint/v3"/>
    <ds:schemaRef ds:uri="c0c61cd0-8906-41a6-94dd-696765a41e73"/>
  </ds:schemaRefs>
</ds:datastoreItem>
</file>

<file path=customXml/itemProps3.xml><?xml version="1.0" encoding="utf-8"?>
<ds:datastoreItem xmlns:ds="http://schemas.openxmlformats.org/officeDocument/2006/customXml" ds:itemID="{56BB65C7-135F-4F74-87D0-885B40029E6D}">
  <ds:schemaRefs>
    <ds:schemaRef ds:uri="http://schemas.microsoft.com/sharepoint/v3/contenttype/forms"/>
  </ds:schemaRefs>
</ds:datastoreItem>
</file>

<file path=customXml/itemProps4.xml><?xml version="1.0" encoding="utf-8"?>
<ds:datastoreItem xmlns:ds="http://schemas.openxmlformats.org/officeDocument/2006/customXml" ds:itemID="{E30FCF03-53D0-0B40-B6C4-677869CCE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746</TotalTime>
  <Pages>41</Pages>
  <Words>8882</Words>
  <Characters>50633</Characters>
  <Application>Microsoft Office Word</Application>
  <DocSecurity>0</DocSecurity>
  <Lines>421</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59397</CharactersWithSpaces>
  <SharedDoc>false</SharedDoc>
  <HLinks>
    <vt:vector size="6" baseType="variant">
      <vt:variant>
        <vt:i4>1048656</vt:i4>
      </vt:variant>
      <vt:variant>
        <vt:i4>0</vt:i4>
      </vt:variant>
      <vt:variant>
        <vt:i4>0</vt:i4>
      </vt:variant>
      <vt:variant>
        <vt:i4>5</vt:i4>
      </vt:variant>
      <vt:variant>
        <vt:lpwstr>https://skillsinsight.com.au/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Susie Falk</dc:creator>
  <cp:keywords/>
  <dc:description/>
  <cp:lastModifiedBy>Kathryn McGuirk</cp:lastModifiedBy>
  <cp:revision>160</cp:revision>
  <cp:lastPrinted>2026-01-16T05:37:00Z</cp:lastPrinted>
  <dcterms:created xsi:type="dcterms:W3CDTF">2025-10-09T21:21:00Z</dcterms:created>
  <dcterms:modified xsi:type="dcterms:W3CDTF">2026-01-19T02:22:00Z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0x01010056E3C77C1662F848BFFAE134D88070C3</vt:lpwstr>
  </property>
  <property fmtid="{D5CDD505-2E9C-101B-9397-08002B2CF9AE}" pid="3" name="MediaServiceImageTags">
    <vt:lpwstr/>
  </property>
  <property fmtid="{D5CDD505-2E9C-101B-9397-08002B2CF9AE}" pid="4" name="docLang">
    <vt:lpwstr>en</vt:lpwstr>
  </property>
</Properties>
</file>