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66788" w14:textId="0DD1F11E" w:rsidR="00D024B9" w:rsidRPr="000F3886" w:rsidRDefault="00010144" w:rsidP="00D024B9">
      <w:pPr>
        <w:pStyle w:val="Heading2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AHC3</w:t>
      </w:r>
      <w:r w:rsidR="006835B0">
        <w:rPr>
          <w:rFonts w:ascii="Arial" w:hAnsi="Arial" w:cs="Arial"/>
          <w:color w:val="000000" w:themeColor="text2"/>
        </w:rPr>
        <w:t>XX27</w:t>
      </w:r>
      <w:r w:rsidR="00D024B9" w:rsidRPr="000F3886">
        <w:rPr>
          <w:rFonts w:ascii="Arial" w:hAnsi="Arial" w:cs="Arial"/>
          <w:color w:val="000000" w:themeColor="text2"/>
        </w:rPr>
        <w:t xml:space="preserve"> </w:t>
      </w:r>
      <w:r w:rsidR="006835B0">
        <w:rPr>
          <w:rFonts w:ascii="Arial" w:hAnsi="Arial" w:cs="Arial"/>
          <w:color w:val="000000" w:themeColor="text2"/>
        </w:rPr>
        <w:t xml:space="preserve">Certificate III in </w:t>
      </w:r>
      <w:r w:rsidR="00C83B4E">
        <w:rPr>
          <w:rFonts w:ascii="Arial" w:hAnsi="Arial" w:cs="Arial"/>
          <w:color w:val="000000" w:themeColor="text2"/>
        </w:rPr>
        <w:t>Agricultural Production</w:t>
      </w:r>
    </w:p>
    <w:p w14:paraId="22BBCDB7" w14:textId="1AE734D9" w:rsidR="00D024B9" w:rsidRPr="000F3886" w:rsidRDefault="00D024B9" w:rsidP="00C32357">
      <w:pPr>
        <w:pStyle w:val="Heading4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color w:val="000000" w:themeColor="text2"/>
        </w:rPr>
        <w:t>Qualification Description</w:t>
      </w:r>
    </w:p>
    <w:p w14:paraId="6CE00419" w14:textId="3788DD1B" w:rsidR="000D7A46" w:rsidRPr="000F3886" w:rsidRDefault="000D7A46" w:rsidP="00D024B9">
      <w:pPr>
        <w:pStyle w:val="BodyTextSI"/>
        <w:rPr>
          <w:rFonts w:ascii="Arial" w:hAnsi="Arial" w:cs="Arial"/>
          <w:b/>
          <w:bCs/>
          <w:color w:val="000000" w:themeColor="text2"/>
        </w:rPr>
      </w:pPr>
      <w:r w:rsidRPr="000F3886">
        <w:rPr>
          <w:rFonts w:ascii="Arial" w:hAnsi="Arial" w:cs="Arial"/>
          <w:b/>
          <w:bCs/>
          <w:color w:val="000000" w:themeColor="text2"/>
        </w:rPr>
        <w:t>Description</w:t>
      </w:r>
    </w:p>
    <w:p w14:paraId="47A0665E" w14:textId="39069B03" w:rsidR="000D7A46" w:rsidRDefault="00631FD3" w:rsidP="00D024B9">
      <w:pPr>
        <w:pStyle w:val="BodyTextSI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 xml:space="preserve">This qualification is for individuals engaged in a range of </w:t>
      </w:r>
      <w:r w:rsidR="00AD2681">
        <w:rPr>
          <w:rFonts w:ascii="Arial" w:hAnsi="Arial" w:cs="Arial"/>
          <w:color w:val="000000" w:themeColor="text2"/>
        </w:rPr>
        <w:t>agriculturalist trade occupations.</w:t>
      </w:r>
      <w:r w:rsidR="002868C6">
        <w:rPr>
          <w:rFonts w:ascii="Arial" w:hAnsi="Arial" w:cs="Arial"/>
          <w:color w:val="000000" w:themeColor="text2"/>
        </w:rPr>
        <w:t xml:space="preserve"> It includes specialisations for broadacre </w:t>
      </w:r>
      <w:r w:rsidR="00547408">
        <w:rPr>
          <w:rFonts w:ascii="Arial" w:hAnsi="Arial" w:cs="Arial"/>
          <w:color w:val="000000" w:themeColor="text2"/>
        </w:rPr>
        <w:t>cropping,</w:t>
      </w:r>
      <w:r w:rsidR="002868C6">
        <w:rPr>
          <w:rFonts w:ascii="Arial" w:hAnsi="Arial" w:cs="Arial"/>
          <w:color w:val="000000" w:themeColor="text2"/>
        </w:rPr>
        <w:t xml:space="preserve"> dairy operations and livestock operations</w:t>
      </w:r>
      <w:r w:rsidR="00B87C3B">
        <w:rPr>
          <w:rFonts w:ascii="Arial" w:hAnsi="Arial" w:cs="Arial"/>
          <w:color w:val="000000" w:themeColor="text2"/>
        </w:rPr>
        <w:t>.</w:t>
      </w:r>
    </w:p>
    <w:p w14:paraId="73B4814F" w14:textId="6C4356A8" w:rsidR="00B87C3B" w:rsidRDefault="00B87C3B" w:rsidP="00D024B9">
      <w:pPr>
        <w:pStyle w:val="BodyTextSI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Occupation titles may include:</w:t>
      </w:r>
    </w:p>
    <w:p w14:paraId="511D068A" w14:textId="06931A52" w:rsidR="00B87C3B" w:rsidRDefault="00CB498C" w:rsidP="00A520EA">
      <w:pPr>
        <w:pStyle w:val="BodyTextSI"/>
        <w:numPr>
          <w:ilvl w:val="0"/>
          <w:numId w:val="40"/>
        </w:numPr>
        <w:spacing w:after="120"/>
        <w:ind w:left="357" w:hanging="357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Agriculturalist</w:t>
      </w:r>
    </w:p>
    <w:p w14:paraId="7D660DDC" w14:textId="023B8FCB" w:rsidR="00CB498C" w:rsidRDefault="00CB498C" w:rsidP="00A520EA">
      <w:pPr>
        <w:pStyle w:val="BodyTextSI"/>
        <w:numPr>
          <w:ilvl w:val="0"/>
          <w:numId w:val="40"/>
        </w:numPr>
        <w:spacing w:after="120"/>
        <w:ind w:left="357" w:hanging="357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Agr</w:t>
      </w:r>
      <w:r w:rsidR="001539AD">
        <w:rPr>
          <w:rFonts w:ascii="Arial" w:hAnsi="Arial" w:cs="Arial"/>
          <w:color w:val="000000" w:themeColor="text2"/>
        </w:rPr>
        <w:t>i</w:t>
      </w:r>
      <w:r>
        <w:rPr>
          <w:rFonts w:ascii="Arial" w:hAnsi="Arial" w:cs="Arial"/>
          <w:color w:val="000000" w:themeColor="text2"/>
        </w:rPr>
        <w:t>cult</w:t>
      </w:r>
      <w:r w:rsidR="001539AD">
        <w:rPr>
          <w:rFonts w:ascii="Arial" w:hAnsi="Arial" w:cs="Arial"/>
          <w:color w:val="000000" w:themeColor="text2"/>
        </w:rPr>
        <w:t>ural tradesperson</w:t>
      </w:r>
    </w:p>
    <w:p w14:paraId="248BA56A" w14:textId="1B094913" w:rsidR="001539AD" w:rsidRDefault="001539AD" w:rsidP="00A520EA">
      <w:pPr>
        <w:pStyle w:val="BodyTextSI"/>
        <w:numPr>
          <w:ilvl w:val="0"/>
          <w:numId w:val="40"/>
        </w:numPr>
        <w:spacing w:after="120"/>
        <w:ind w:left="357" w:hanging="357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Agricultural technician</w:t>
      </w:r>
    </w:p>
    <w:p w14:paraId="22225A10" w14:textId="5C900E1D" w:rsidR="001539AD" w:rsidRDefault="001539AD" w:rsidP="00A520EA">
      <w:pPr>
        <w:pStyle w:val="BodyTextSI"/>
        <w:numPr>
          <w:ilvl w:val="0"/>
          <w:numId w:val="40"/>
        </w:numPr>
        <w:spacing w:after="120"/>
        <w:ind w:left="357" w:hanging="357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Agricultural specialist</w:t>
      </w:r>
    </w:p>
    <w:p w14:paraId="30170A8D" w14:textId="178E617B" w:rsidR="001539AD" w:rsidRDefault="001539AD" w:rsidP="00A520EA">
      <w:pPr>
        <w:pStyle w:val="BodyTextSI"/>
        <w:numPr>
          <w:ilvl w:val="0"/>
          <w:numId w:val="40"/>
        </w:numPr>
        <w:spacing w:after="120"/>
        <w:ind w:left="357" w:hanging="357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Agricultural contractor</w:t>
      </w:r>
    </w:p>
    <w:p w14:paraId="4F45A1C4" w14:textId="0179B285" w:rsidR="00A932D7" w:rsidRDefault="00A932D7" w:rsidP="00A520EA">
      <w:pPr>
        <w:pStyle w:val="BodyTextSI"/>
        <w:numPr>
          <w:ilvl w:val="0"/>
          <w:numId w:val="40"/>
        </w:numPr>
        <w:spacing w:after="120"/>
        <w:ind w:left="357" w:hanging="357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Senior farm hand</w:t>
      </w:r>
    </w:p>
    <w:p w14:paraId="224FA305" w14:textId="60593302" w:rsidR="00A932D7" w:rsidRDefault="00A932D7" w:rsidP="00A520EA">
      <w:pPr>
        <w:pStyle w:val="BodyTextSI"/>
        <w:numPr>
          <w:ilvl w:val="0"/>
          <w:numId w:val="40"/>
        </w:numPr>
        <w:spacing w:after="120"/>
        <w:ind w:left="357" w:hanging="357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Leading hand</w:t>
      </w:r>
    </w:p>
    <w:p w14:paraId="570D3677" w14:textId="1C24D048" w:rsidR="00A932D7" w:rsidRDefault="002B5E02" w:rsidP="00A520EA">
      <w:pPr>
        <w:pStyle w:val="BodyTextSI"/>
        <w:numPr>
          <w:ilvl w:val="0"/>
          <w:numId w:val="40"/>
        </w:numPr>
        <w:spacing w:after="120"/>
        <w:ind w:left="357" w:hanging="357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Head stockperson</w:t>
      </w:r>
      <w:r w:rsidR="00427CA6">
        <w:rPr>
          <w:rFonts w:ascii="Arial" w:hAnsi="Arial" w:cs="Arial"/>
          <w:color w:val="000000" w:themeColor="text2"/>
        </w:rPr>
        <w:t>.</w:t>
      </w:r>
    </w:p>
    <w:p w14:paraId="4BE1AF93" w14:textId="37BE84F7" w:rsidR="00AD2681" w:rsidRPr="00A520EA" w:rsidRDefault="001274F8" w:rsidP="00D024B9">
      <w:pPr>
        <w:pStyle w:val="BodyTextSI"/>
        <w:rPr>
          <w:rFonts w:ascii="Arial" w:hAnsi="Arial" w:cs="Arial"/>
          <w:color w:val="auto"/>
        </w:rPr>
      </w:pPr>
      <w:r w:rsidRPr="01C6E878">
        <w:rPr>
          <w:rFonts w:ascii="Arial" w:hAnsi="Arial" w:cs="Arial"/>
          <w:color w:val="000000" w:themeColor="text2"/>
        </w:rPr>
        <w:t>Individuals with this qualification perform</w:t>
      </w:r>
      <w:r w:rsidR="00D1602B" w:rsidRPr="01C6E878">
        <w:rPr>
          <w:rFonts w:ascii="Arial" w:hAnsi="Arial" w:cs="Arial"/>
          <w:color w:val="000000" w:themeColor="text2"/>
        </w:rPr>
        <w:t xml:space="preserve"> tasks under broad supervision invol</w:t>
      </w:r>
      <w:r w:rsidR="006A5B39" w:rsidRPr="01C6E878">
        <w:rPr>
          <w:rFonts w:ascii="Arial" w:hAnsi="Arial" w:cs="Arial"/>
          <w:color w:val="000000" w:themeColor="text2"/>
        </w:rPr>
        <w:t xml:space="preserve">ving a broad range of skills </w:t>
      </w:r>
      <w:r w:rsidR="000F0567" w:rsidRPr="01C6E878">
        <w:rPr>
          <w:rFonts w:ascii="Arial" w:hAnsi="Arial" w:cs="Arial"/>
          <w:color w:val="000000" w:themeColor="text2"/>
        </w:rPr>
        <w:t>that are applied in a wide variety of contexts</w:t>
      </w:r>
      <w:r w:rsidR="00D82344" w:rsidRPr="01C6E878">
        <w:rPr>
          <w:rFonts w:ascii="Arial" w:hAnsi="Arial" w:cs="Arial"/>
          <w:color w:val="auto"/>
        </w:rPr>
        <w:t>. They apply some discretion and judgment in selecting</w:t>
      </w:r>
      <w:r w:rsidR="000F0567" w:rsidRPr="01C6E878">
        <w:rPr>
          <w:rFonts w:ascii="Arial" w:hAnsi="Arial" w:cs="Arial"/>
          <w:color w:val="auto"/>
        </w:rPr>
        <w:t xml:space="preserve"> and oper</w:t>
      </w:r>
      <w:r w:rsidR="00F26F3B" w:rsidRPr="01C6E878">
        <w:rPr>
          <w:rFonts w:ascii="Arial" w:hAnsi="Arial" w:cs="Arial"/>
          <w:color w:val="auto"/>
        </w:rPr>
        <w:t xml:space="preserve">ating equipment, coordinating resources and applying contingency </w:t>
      </w:r>
      <w:r w:rsidR="00475587" w:rsidRPr="01C6E878">
        <w:rPr>
          <w:rFonts w:ascii="Arial" w:hAnsi="Arial" w:cs="Arial"/>
          <w:color w:val="auto"/>
        </w:rPr>
        <w:t>measures during work</w:t>
      </w:r>
      <w:r w:rsidR="007A2CBA" w:rsidRPr="01C6E878">
        <w:rPr>
          <w:rFonts w:ascii="Arial" w:hAnsi="Arial" w:cs="Arial"/>
          <w:color w:val="auto"/>
        </w:rPr>
        <w:t>. They may also be responsible for coordinating the work of others.</w:t>
      </w:r>
    </w:p>
    <w:p w14:paraId="3B441F8F" w14:textId="45C44F01" w:rsidR="2FAF9E98" w:rsidRPr="005679E7" w:rsidRDefault="2FAF9E98" w:rsidP="00A001CF">
      <w:pPr>
        <w:shd w:val="clear" w:color="auto" w:fill="FFFFFF" w:themeFill="background2"/>
        <w:rPr>
          <w:rFonts w:ascii="Arial" w:eastAsia="Verdana" w:hAnsi="Arial" w:cs="Arial"/>
        </w:rPr>
      </w:pPr>
      <w:r w:rsidRPr="005679E7">
        <w:rPr>
          <w:rFonts w:ascii="Arial" w:eastAsia="Verdana" w:hAnsi="Arial" w:cs="Arial"/>
        </w:rPr>
        <w:t xml:space="preserve">This qualification applies to individuals with existing agriculture industry </w:t>
      </w:r>
      <w:r w:rsidR="00A001CF" w:rsidRPr="005679E7">
        <w:rPr>
          <w:rFonts w:ascii="Arial" w:eastAsia="Verdana" w:hAnsi="Arial" w:cs="Arial"/>
        </w:rPr>
        <w:t>experience,</w:t>
      </w:r>
      <w:r w:rsidRPr="005679E7">
        <w:rPr>
          <w:rFonts w:ascii="Arial" w:eastAsia="Verdana" w:hAnsi="Arial" w:cs="Arial"/>
        </w:rPr>
        <w:t xml:space="preserve"> and technical skills and knowledge gained through training or employment specifically in the agriculture industry.</w:t>
      </w:r>
    </w:p>
    <w:p w14:paraId="6FA6877B" w14:textId="4D4A0209" w:rsidR="2FAF9E98" w:rsidRPr="005679E7" w:rsidRDefault="2FAF9E98" w:rsidP="00A001CF">
      <w:pPr>
        <w:shd w:val="clear" w:color="auto" w:fill="FFFFFF" w:themeFill="background2"/>
        <w:rPr>
          <w:rFonts w:ascii="Arial" w:eastAsia="Verdana" w:hAnsi="Arial" w:cs="Arial"/>
        </w:rPr>
      </w:pPr>
      <w:r w:rsidRPr="005679E7">
        <w:rPr>
          <w:rFonts w:ascii="Arial" w:eastAsia="Verdana" w:hAnsi="Arial" w:cs="Arial"/>
        </w:rPr>
        <w:t>Work must comply with health and safety and environmental regulations and legislation that apply to the workplace.</w:t>
      </w:r>
    </w:p>
    <w:p w14:paraId="3743C5F1" w14:textId="741CA7E0" w:rsidR="00D024B9" w:rsidRPr="000F3886" w:rsidRDefault="00D024B9" w:rsidP="00D024B9">
      <w:pPr>
        <w:pStyle w:val="BodyTextSI"/>
        <w:rPr>
          <w:rFonts w:ascii="Arial" w:hAnsi="Arial" w:cs="Arial"/>
          <w:b/>
          <w:bCs/>
          <w:color w:val="000000" w:themeColor="text2"/>
        </w:rPr>
      </w:pPr>
      <w:r w:rsidRPr="000F3886">
        <w:rPr>
          <w:rFonts w:ascii="Arial" w:hAnsi="Arial" w:cs="Arial"/>
          <w:b/>
          <w:bCs/>
          <w:color w:val="000000" w:themeColor="text2"/>
        </w:rPr>
        <w:t>Licensing, legislative, regulatory requirements</w:t>
      </w:r>
    </w:p>
    <w:p w14:paraId="340DE146" w14:textId="19EDEA4B" w:rsidR="00D024B9" w:rsidRPr="000F3886" w:rsidRDefault="00646A95" w:rsidP="00D024B9">
      <w:pPr>
        <w:pStyle w:val="BodyTextSI"/>
        <w:rPr>
          <w:rFonts w:ascii="Arial" w:hAnsi="Arial" w:cs="Arial"/>
          <w:color w:val="000000" w:themeColor="text2"/>
        </w:rPr>
      </w:pPr>
      <w:r w:rsidRPr="00646A95">
        <w:rPr>
          <w:rFonts w:ascii="Arial" w:hAnsi="Arial" w:cs="Arial"/>
          <w:color w:val="000000" w:themeColor="text2"/>
        </w:rPr>
        <w:t>Licensing, legislative or certification requirements do not apply to this qualification at the time of publication.</w:t>
      </w:r>
    </w:p>
    <w:p w14:paraId="623A1DE1" w14:textId="42357348" w:rsidR="00D024B9" w:rsidRPr="000F3886" w:rsidRDefault="00A83F69" w:rsidP="00D21C7E">
      <w:pPr>
        <w:pStyle w:val="Heading4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color w:val="000000" w:themeColor="text2"/>
        </w:rPr>
        <w:t>Foundation skills outcomes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0"/>
        <w:gridCol w:w="1880"/>
        <w:gridCol w:w="1880"/>
        <w:gridCol w:w="1881"/>
        <w:gridCol w:w="2255"/>
      </w:tblGrid>
      <w:tr w:rsidR="00C602DE" w:rsidRPr="000F3886" w14:paraId="6E035243" w14:textId="77777777" w:rsidTr="00726491">
        <w:tc>
          <w:tcPr>
            <w:tcW w:w="1880" w:type="dxa"/>
          </w:tcPr>
          <w:p w14:paraId="1B1FC08B" w14:textId="10EC77E6" w:rsidR="00726491" w:rsidRPr="000F3886" w:rsidRDefault="00726491" w:rsidP="00726491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Learning</w:t>
            </w:r>
          </w:p>
        </w:tc>
        <w:tc>
          <w:tcPr>
            <w:tcW w:w="1880" w:type="dxa"/>
          </w:tcPr>
          <w:p w14:paraId="2C2A6618" w14:textId="4372DF00" w:rsidR="00726491" w:rsidRPr="000F3886" w:rsidRDefault="00726491" w:rsidP="00726491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Reading</w:t>
            </w:r>
          </w:p>
        </w:tc>
        <w:tc>
          <w:tcPr>
            <w:tcW w:w="1880" w:type="dxa"/>
          </w:tcPr>
          <w:p w14:paraId="719B7923" w14:textId="274AE6DF" w:rsidR="00726491" w:rsidRPr="000F3886" w:rsidRDefault="00726491" w:rsidP="00726491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Writing</w:t>
            </w:r>
          </w:p>
        </w:tc>
        <w:tc>
          <w:tcPr>
            <w:tcW w:w="1881" w:type="dxa"/>
          </w:tcPr>
          <w:p w14:paraId="74832C6C" w14:textId="62FDE15C" w:rsidR="00726491" w:rsidRPr="000F3886" w:rsidRDefault="00726491" w:rsidP="00726491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Oral communication</w:t>
            </w:r>
          </w:p>
        </w:tc>
        <w:tc>
          <w:tcPr>
            <w:tcW w:w="2255" w:type="dxa"/>
          </w:tcPr>
          <w:p w14:paraId="674C1D0C" w14:textId="3E45BCD6" w:rsidR="00726491" w:rsidRPr="000F3886" w:rsidRDefault="00726491" w:rsidP="00726491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Numeracy</w:t>
            </w:r>
          </w:p>
        </w:tc>
      </w:tr>
      <w:tr w:rsidR="00C602DE" w:rsidRPr="000F3886" w14:paraId="392C0B40" w14:textId="77777777" w:rsidTr="00726491">
        <w:tc>
          <w:tcPr>
            <w:tcW w:w="1880" w:type="dxa"/>
          </w:tcPr>
          <w:p w14:paraId="1077CCAE" w14:textId="77777777" w:rsidR="00726491" w:rsidRPr="000F3886" w:rsidRDefault="00726491" w:rsidP="00726491">
            <w:pPr>
              <w:pStyle w:val="BodyTextSI"/>
              <w:rPr>
                <w:rFonts w:ascii="Arial" w:hAnsi="Arial" w:cs="Arial"/>
                <w:color w:val="000000" w:themeColor="text2"/>
              </w:rPr>
            </w:pPr>
          </w:p>
        </w:tc>
        <w:tc>
          <w:tcPr>
            <w:tcW w:w="1880" w:type="dxa"/>
          </w:tcPr>
          <w:p w14:paraId="5EF3D7E5" w14:textId="77777777" w:rsidR="00726491" w:rsidRPr="000F3886" w:rsidRDefault="00726491" w:rsidP="00726491">
            <w:pPr>
              <w:pStyle w:val="BodyTextSI"/>
              <w:rPr>
                <w:rFonts w:ascii="Arial" w:hAnsi="Arial" w:cs="Arial"/>
                <w:color w:val="000000" w:themeColor="text2"/>
              </w:rPr>
            </w:pPr>
          </w:p>
        </w:tc>
        <w:tc>
          <w:tcPr>
            <w:tcW w:w="1880" w:type="dxa"/>
          </w:tcPr>
          <w:p w14:paraId="4BAE5E3B" w14:textId="77777777" w:rsidR="00726491" w:rsidRPr="000F3886" w:rsidRDefault="00726491" w:rsidP="00726491">
            <w:pPr>
              <w:pStyle w:val="BodyTextSI"/>
              <w:rPr>
                <w:rFonts w:ascii="Arial" w:hAnsi="Arial" w:cs="Arial"/>
                <w:color w:val="000000" w:themeColor="text2"/>
              </w:rPr>
            </w:pPr>
          </w:p>
        </w:tc>
        <w:tc>
          <w:tcPr>
            <w:tcW w:w="1881" w:type="dxa"/>
          </w:tcPr>
          <w:p w14:paraId="7B61E8CD" w14:textId="77777777" w:rsidR="00726491" w:rsidRPr="000F3886" w:rsidRDefault="00726491" w:rsidP="00726491">
            <w:pPr>
              <w:pStyle w:val="BodyTextSI"/>
              <w:rPr>
                <w:rFonts w:ascii="Arial" w:hAnsi="Arial" w:cs="Arial"/>
                <w:color w:val="000000" w:themeColor="text2"/>
              </w:rPr>
            </w:pPr>
          </w:p>
        </w:tc>
        <w:tc>
          <w:tcPr>
            <w:tcW w:w="2255" w:type="dxa"/>
          </w:tcPr>
          <w:p w14:paraId="762D0BD6" w14:textId="77777777" w:rsidR="00726491" w:rsidRPr="000F3886" w:rsidRDefault="00726491" w:rsidP="00726491">
            <w:pPr>
              <w:pStyle w:val="BodyTextSI"/>
              <w:rPr>
                <w:rFonts w:ascii="Arial" w:hAnsi="Arial" w:cs="Arial"/>
                <w:color w:val="000000" w:themeColor="text2"/>
              </w:rPr>
            </w:pPr>
          </w:p>
        </w:tc>
      </w:tr>
    </w:tbl>
    <w:p w14:paraId="064614B5" w14:textId="4DA0E9E4" w:rsidR="00843203" w:rsidRPr="000F3886" w:rsidRDefault="00843203" w:rsidP="00726491">
      <w:pPr>
        <w:pStyle w:val="BodyTextSI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b/>
          <w:bCs/>
          <w:color w:val="000000" w:themeColor="text2"/>
        </w:rPr>
        <w:t>Other foundation skills information</w:t>
      </w:r>
    </w:p>
    <w:p w14:paraId="26925CE9" w14:textId="7DEBDBFA" w:rsidR="002A5DCC" w:rsidRPr="00A520EA" w:rsidRDefault="005F370E" w:rsidP="00726491">
      <w:pPr>
        <w:pStyle w:val="BodyTextSI"/>
        <w:rPr>
          <w:rFonts w:ascii="Arial" w:hAnsi="Arial" w:cs="Arial"/>
          <w:color w:val="EE0000"/>
        </w:rPr>
      </w:pPr>
      <w:r w:rsidRPr="00A520EA">
        <w:rPr>
          <w:rFonts w:ascii="Arial" w:hAnsi="Arial" w:cs="Arial"/>
          <w:color w:val="EE0000"/>
        </w:rPr>
        <w:lastRenderedPageBreak/>
        <w:t>[</w:t>
      </w:r>
      <w:r w:rsidR="000E74AC" w:rsidRPr="00A520EA">
        <w:rPr>
          <w:rFonts w:ascii="Arial" w:hAnsi="Arial" w:cs="Arial"/>
          <w:color w:val="EE0000"/>
        </w:rPr>
        <w:t>Note: Foundation Skills information will be added pending final units</w:t>
      </w:r>
      <w:r w:rsidRPr="00A520EA">
        <w:rPr>
          <w:rFonts w:ascii="Arial" w:hAnsi="Arial" w:cs="Arial"/>
          <w:color w:val="EE0000"/>
        </w:rPr>
        <w:t>]</w:t>
      </w:r>
    </w:p>
    <w:p w14:paraId="77BA9359" w14:textId="3C9D9655" w:rsidR="005F370E" w:rsidRPr="000F3886" w:rsidRDefault="005F370E" w:rsidP="005F370E">
      <w:pPr>
        <w:pStyle w:val="Heading4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color w:val="000000" w:themeColor="text2"/>
        </w:rPr>
        <w:t>Entry requirements</w:t>
      </w:r>
    </w:p>
    <w:p w14:paraId="13437BE6" w14:textId="7C1BC152" w:rsidR="00D024B9" w:rsidRPr="000F3886" w:rsidRDefault="00D7403D" w:rsidP="00D024B9">
      <w:pPr>
        <w:pStyle w:val="BodyTextSI"/>
        <w:rPr>
          <w:rFonts w:ascii="Arial" w:hAnsi="Arial" w:cs="Arial"/>
          <w:color w:val="000000" w:themeColor="text2"/>
        </w:rPr>
      </w:pPr>
      <w:r>
        <w:rPr>
          <w:rFonts w:ascii="Arial" w:hAnsi="Arial" w:cs="Arial"/>
          <w:color w:val="000000" w:themeColor="text2"/>
        </w:rPr>
        <w:t>There are no entry requirements for this qualification.</w:t>
      </w:r>
    </w:p>
    <w:p w14:paraId="67DC76AD" w14:textId="41E131F1" w:rsidR="00E61DFA" w:rsidRPr="000F3886" w:rsidRDefault="00E61DFA" w:rsidP="001804FB">
      <w:pPr>
        <w:pStyle w:val="Heading4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color w:val="000000" w:themeColor="text2"/>
        </w:rPr>
        <w:t>Packaging rules</w:t>
      </w:r>
    </w:p>
    <w:p w14:paraId="30D8B089" w14:textId="70DC0830" w:rsidR="00C602DE" w:rsidRPr="000F3886" w:rsidRDefault="00C602DE" w:rsidP="00C602DE">
      <w:pPr>
        <w:pStyle w:val="SIText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To achieve this qualification, competency must be demonstrated in:</w:t>
      </w:r>
    </w:p>
    <w:p w14:paraId="03F94999" w14:textId="3C0AF8A1" w:rsidR="00C602DE" w:rsidRPr="000F3886" w:rsidRDefault="00BF2BED" w:rsidP="00C602DE">
      <w:pPr>
        <w:pStyle w:val="SIBulletList1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>26</w:t>
      </w:r>
      <w:r w:rsidR="00C602DE" w:rsidRPr="000F3886">
        <w:rPr>
          <w:rFonts w:cs="Arial"/>
          <w:color w:val="000000" w:themeColor="text2"/>
          <w:sz w:val="22"/>
        </w:rPr>
        <w:t xml:space="preserve"> units of competency:</w:t>
      </w:r>
    </w:p>
    <w:p w14:paraId="0D892430" w14:textId="7AB38BD2" w:rsidR="00C602DE" w:rsidRPr="000F3886" w:rsidRDefault="00950A75" w:rsidP="00C602DE">
      <w:pPr>
        <w:pStyle w:val="SIBulletList2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>1</w:t>
      </w:r>
      <w:r w:rsidR="000B1297">
        <w:rPr>
          <w:rFonts w:cs="Arial"/>
          <w:color w:val="000000" w:themeColor="text2"/>
          <w:sz w:val="22"/>
        </w:rPr>
        <w:t>3</w:t>
      </w:r>
      <w:r w:rsidR="00C602DE" w:rsidRPr="000F3886">
        <w:rPr>
          <w:rFonts w:cs="Arial"/>
          <w:color w:val="000000" w:themeColor="text2"/>
          <w:sz w:val="22"/>
        </w:rPr>
        <w:t xml:space="preserve"> core units plus</w:t>
      </w:r>
    </w:p>
    <w:p w14:paraId="613E025A" w14:textId="5507F1A5" w:rsidR="00C602DE" w:rsidRPr="000F3886" w:rsidRDefault="007447CA" w:rsidP="00C602DE">
      <w:pPr>
        <w:pStyle w:val="SIBulletList2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>1</w:t>
      </w:r>
      <w:r w:rsidR="000B1297">
        <w:rPr>
          <w:rFonts w:cs="Arial"/>
          <w:color w:val="000000" w:themeColor="text2"/>
          <w:sz w:val="22"/>
        </w:rPr>
        <w:t>3</w:t>
      </w:r>
      <w:r w:rsidR="00C602DE" w:rsidRPr="000F3886">
        <w:rPr>
          <w:rFonts w:cs="Arial"/>
          <w:color w:val="000000" w:themeColor="text2"/>
          <w:sz w:val="22"/>
        </w:rPr>
        <w:t xml:space="preserve"> elective units.</w:t>
      </w:r>
    </w:p>
    <w:p w14:paraId="55E3CADE" w14:textId="6530B269" w:rsidR="004646B3" w:rsidRDefault="00C602DE" w:rsidP="00C602DE">
      <w:pPr>
        <w:pStyle w:val="SIText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Elective units must ensure the integrity of the qualification’s Australian Qualification Framework (AQF) alignment and contribute to a valid, industry-supported vocational outcome.</w:t>
      </w:r>
    </w:p>
    <w:p w14:paraId="2197165A" w14:textId="2124BEC4" w:rsidR="004646B3" w:rsidRDefault="004646B3" w:rsidP="00C602DE">
      <w:pPr>
        <w:pStyle w:val="SIText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>The electives are to be chosen as follows:</w:t>
      </w:r>
    </w:p>
    <w:p w14:paraId="0B54A698" w14:textId="2FF89309" w:rsidR="004646B3" w:rsidRPr="000F3886" w:rsidRDefault="004646B3" w:rsidP="004646B3">
      <w:pPr>
        <w:pStyle w:val="SIBulletList1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A</w:t>
      </w:r>
      <w:r>
        <w:rPr>
          <w:rFonts w:cs="Arial"/>
          <w:color w:val="000000" w:themeColor="text2"/>
          <w:sz w:val="22"/>
        </w:rPr>
        <w:t>t least 6</w:t>
      </w:r>
      <w:r w:rsidRPr="000F3886">
        <w:rPr>
          <w:rFonts w:cs="Arial"/>
          <w:color w:val="000000" w:themeColor="text2"/>
          <w:sz w:val="22"/>
        </w:rPr>
        <w:t xml:space="preserve"> electives must be selected from </w:t>
      </w:r>
      <w:r>
        <w:rPr>
          <w:rFonts w:cs="Arial"/>
          <w:color w:val="000000" w:themeColor="text2"/>
          <w:sz w:val="22"/>
        </w:rPr>
        <w:t>g</w:t>
      </w:r>
      <w:r w:rsidRPr="000F3886">
        <w:rPr>
          <w:rFonts w:cs="Arial"/>
          <w:color w:val="000000" w:themeColor="text2"/>
          <w:sz w:val="22"/>
        </w:rPr>
        <w:t>roup A</w:t>
      </w:r>
      <w:r>
        <w:rPr>
          <w:rFonts w:cs="Arial"/>
          <w:color w:val="000000" w:themeColor="text2"/>
          <w:sz w:val="22"/>
        </w:rPr>
        <w:t>, B or C</w:t>
      </w:r>
    </w:p>
    <w:p w14:paraId="7AFB2996" w14:textId="77777777" w:rsidR="004646B3" w:rsidRDefault="004646B3" w:rsidP="004646B3">
      <w:pPr>
        <w:pStyle w:val="SIBulletList1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>Plus 4 units from the remaining units listed in groups A, B, C, or D</w:t>
      </w:r>
    </w:p>
    <w:p w14:paraId="0B6FAFC6" w14:textId="1064B336" w:rsidR="004646B3" w:rsidRPr="000F3886" w:rsidRDefault="004646B3" w:rsidP="004646B3">
      <w:pPr>
        <w:pStyle w:val="SIBulletList1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>Plus 3 units from the remaining units listed in groups A, B, C, D, or E</w:t>
      </w:r>
      <w:r w:rsidRPr="62B3F504">
        <w:rPr>
          <w:rFonts w:cs="Arial"/>
          <w:color w:val="000000" w:themeColor="text2"/>
          <w:sz w:val="22"/>
        </w:rPr>
        <w:t>, or any currently endorsed Training Package or accredited course.</w:t>
      </w:r>
    </w:p>
    <w:p w14:paraId="5B258B51" w14:textId="1613DE34" w:rsidR="00C602DE" w:rsidRPr="000F3886" w:rsidRDefault="00C602DE" w:rsidP="00C602DE">
      <w:pPr>
        <w:pStyle w:val="SIText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 xml:space="preserve">Any combination of electives that meets the packaging rules </w:t>
      </w:r>
      <w:r w:rsidR="004646B3">
        <w:rPr>
          <w:rFonts w:cs="Arial"/>
          <w:color w:val="000000" w:themeColor="text2"/>
          <w:sz w:val="22"/>
        </w:rPr>
        <w:t xml:space="preserve">above </w:t>
      </w:r>
      <w:r w:rsidRPr="000F3886">
        <w:rPr>
          <w:rFonts w:cs="Arial"/>
          <w:color w:val="000000" w:themeColor="text2"/>
          <w:sz w:val="22"/>
        </w:rPr>
        <w:t>can be selected for the award of the Certificate I</w:t>
      </w:r>
      <w:r w:rsidR="009C78E5">
        <w:rPr>
          <w:rFonts w:cs="Arial"/>
          <w:color w:val="000000" w:themeColor="text2"/>
          <w:sz w:val="22"/>
        </w:rPr>
        <w:t>II</w:t>
      </w:r>
      <w:r w:rsidRPr="000F3886">
        <w:rPr>
          <w:rFonts w:cs="Arial"/>
          <w:color w:val="000000" w:themeColor="text2"/>
          <w:sz w:val="22"/>
        </w:rPr>
        <w:t xml:space="preserve"> in </w:t>
      </w:r>
      <w:r w:rsidR="009C78E5">
        <w:rPr>
          <w:rFonts w:cs="Arial"/>
          <w:color w:val="000000" w:themeColor="text2"/>
          <w:sz w:val="22"/>
        </w:rPr>
        <w:t>Agricultural Production</w:t>
      </w:r>
      <w:r w:rsidRPr="000F3886">
        <w:rPr>
          <w:rFonts w:cs="Arial"/>
          <w:color w:val="000000" w:themeColor="text2"/>
          <w:sz w:val="22"/>
        </w:rPr>
        <w:t>.</w:t>
      </w:r>
    </w:p>
    <w:p w14:paraId="4A5E88DA" w14:textId="77777777" w:rsidR="00C602DE" w:rsidRPr="000F3886" w:rsidRDefault="00C602DE" w:rsidP="00C602DE">
      <w:pPr>
        <w:pStyle w:val="SIText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Where appropriate, electives may be packaged to provide a qualification with a specialisation area as follows:</w:t>
      </w:r>
    </w:p>
    <w:p w14:paraId="27B4F8A6" w14:textId="69A2DDD6" w:rsidR="00C602DE" w:rsidRPr="000F3886" w:rsidRDefault="006742DB" w:rsidP="00C602DE">
      <w:pPr>
        <w:pStyle w:val="SIBulletList1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A</w:t>
      </w:r>
      <w:r w:rsidR="00C54683">
        <w:rPr>
          <w:rFonts w:cs="Arial"/>
          <w:color w:val="000000" w:themeColor="text2"/>
          <w:sz w:val="22"/>
        </w:rPr>
        <w:t>ll 6</w:t>
      </w:r>
      <w:r w:rsidRPr="000F3886">
        <w:rPr>
          <w:rFonts w:cs="Arial"/>
          <w:color w:val="000000" w:themeColor="text2"/>
          <w:sz w:val="22"/>
        </w:rPr>
        <w:t xml:space="preserve"> electives must be selected from </w:t>
      </w:r>
      <w:r w:rsidR="00C602DE" w:rsidRPr="000F3886">
        <w:rPr>
          <w:rFonts w:cs="Arial"/>
          <w:color w:val="000000" w:themeColor="text2"/>
          <w:sz w:val="22"/>
        </w:rPr>
        <w:t xml:space="preserve">Group A for the award of the </w:t>
      </w:r>
      <w:r w:rsidR="00C602DE" w:rsidRPr="000F3886">
        <w:rPr>
          <w:rStyle w:val="SIText-ItalicsChar"/>
          <w:rFonts w:cs="Arial"/>
          <w:color w:val="000000" w:themeColor="text2"/>
          <w:sz w:val="22"/>
        </w:rPr>
        <w:t>Certificate I</w:t>
      </w:r>
      <w:r w:rsidR="009C78E5">
        <w:rPr>
          <w:rStyle w:val="SIText-ItalicsChar"/>
          <w:rFonts w:cs="Arial"/>
          <w:color w:val="000000" w:themeColor="text2"/>
          <w:sz w:val="22"/>
        </w:rPr>
        <w:t>II</w:t>
      </w:r>
      <w:r w:rsidR="00C602DE" w:rsidRPr="000F3886">
        <w:rPr>
          <w:rStyle w:val="SIText-ItalicsChar"/>
          <w:rFonts w:cs="Arial"/>
          <w:color w:val="000000" w:themeColor="text2"/>
          <w:sz w:val="22"/>
        </w:rPr>
        <w:t xml:space="preserve"> in </w:t>
      </w:r>
      <w:r w:rsidR="009C78E5">
        <w:rPr>
          <w:rStyle w:val="SIText-ItalicsChar"/>
          <w:rFonts w:cs="Arial"/>
          <w:color w:val="000000" w:themeColor="text2"/>
          <w:sz w:val="22"/>
        </w:rPr>
        <w:t>Agricultural Production</w:t>
      </w:r>
      <w:r w:rsidR="00C602DE" w:rsidRPr="000F3886">
        <w:rPr>
          <w:rStyle w:val="SIText-ItalicsChar"/>
          <w:rFonts w:cs="Arial"/>
          <w:color w:val="000000" w:themeColor="text2"/>
          <w:sz w:val="22"/>
        </w:rPr>
        <w:t xml:space="preserve"> (</w:t>
      </w:r>
      <w:r w:rsidR="00EA2837">
        <w:rPr>
          <w:rStyle w:val="SIText-ItalicsChar"/>
          <w:rFonts w:cs="Arial"/>
          <w:color w:val="000000" w:themeColor="text2"/>
          <w:sz w:val="22"/>
        </w:rPr>
        <w:t>Broadacre Cropping)</w:t>
      </w:r>
    </w:p>
    <w:p w14:paraId="64B3CFE5" w14:textId="36CC44E3" w:rsidR="00C602DE" w:rsidRPr="000F3886" w:rsidRDefault="00E94942" w:rsidP="00C602DE">
      <w:pPr>
        <w:pStyle w:val="SIBulletList1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A</w:t>
      </w:r>
      <w:r w:rsidR="00C54683">
        <w:rPr>
          <w:rFonts w:cs="Arial"/>
          <w:color w:val="000000" w:themeColor="text2"/>
          <w:sz w:val="22"/>
        </w:rPr>
        <w:t>t least 6</w:t>
      </w:r>
      <w:r w:rsidRPr="000F3886">
        <w:rPr>
          <w:rFonts w:cs="Arial"/>
          <w:color w:val="000000" w:themeColor="text2"/>
          <w:sz w:val="22"/>
        </w:rPr>
        <w:t xml:space="preserve"> electives must be selected from </w:t>
      </w:r>
      <w:r w:rsidR="00C602DE" w:rsidRPr="000F3886">
        <w:rPr>
          <w:rFonts w:cs="Arial"/>
          <w:color w:val="000000" w:themeColor="text2"/>
          <w:sz w:val="22"/>
        </w:rPr>
        <w:t xml:space="preserve">Group B for the award of the </w:t>
      </w:r>
      <w:r w:rsidR="00C602DE" w:rsidRPr="000F3886">
        <w:rPr>
          <w:rStyle w:val="SIText-ItalicsChar"/>
          <w:rFonts w:cs="Arial"/>
          <w:color w:val="000000" w:themeColor="text2"/>
          <w:sz w:val="22"/>
        </w:rPr>
        <w:t>Certificate I</w:t>
      </w:r>
      <w:r w:rsidR="009C78E5">
        <w:rPr>
          <w:rStyle w:val="SIText-ItalicsChar"/>
          <w:rFonts w:cs="Arial"/>
          <w:color w:val="000000" w:themeColor="text2"/>
          <w:sz w:val="22"/>
        </w:rPr>
        <w:t>II</w:t>
      </w:r>
      <w:r w:rsidR="00C602DE" w:rsidRPr="000F3886">
        <w:rPr>
          <w:rStyle w:val="SIText-ItalicsChar"/>
          <w:rFonts w:cs="Arial"/>
          <w:color w:val="000000" w:themeColor="text2"/>
          <w:sz w:val="22"/>
        </w:rPr>
        <w:t xml:space="preserve"> in </w:t>
      </w:r>
      <w:r w:rsidR="009C78E5">
        <w:rPr>
          <w:rStyle w:val="SIText-ItalicsChar"/>
          <w:rFonts w:cs="Arial"/>
          <w:color w:val="000000" w:themeColor="text2"/>
          <w:sz w:val="22"/>
        </w:rPr>
        <w:t>Agricultural Production</w:t>
      </w:r>
      <w:r w:rsidR="009C78E5" w:rsidRPr="000F3886">
        <w:rPr>
          <w:rStyle w:val="SIText-ItalicsChar"/>
          <w:rFonts w:cs="Arial"/>
          <w:color w:val="000000" w:themeColor="text2"/>
          <w:sz w:val="22"/>
        </w:rPr>
        <w:t xml:space="preserve"> </w:t>
      </w:r>
      <w:r w:rsidR="00C602DE" w:rsidRPr="000F3886">
        <w:rPr>
          <w:rStyle w:val="SIText-ItalicsChar"/>
          <w:rFonts w:cs="Arial"/>
          <w:color w:val="000000" w:themeColor="text2"/>
          <w:sz w:val="22"/>
        </w:rPr>
        <w:t>(</w:t>
      </w:r>
      <w:r w:rsidR="00EA2837">
        <w:rPr>
          <w:rStyle w:val="SIText-ItalicsChar"/>
          <w:rFonts w:cs="Arial"/>
          <w:color w:val="000000" w:themeColor="text2"/>
          <w:sz w:val="22"/>
        </w:rPr>
        <w:t>Dairy Production</w:t>
      </w:r>
      <w:r w:rsidR="00C602DE" w:rsidRPr="000F3886">
        <w:rPr>
          <w:rStyle w:val="SIText-ItalicsChar"/>
          <w:rFonts w:cs="Arial"/>
          <w:color w:val="000000" w:themeColor="text2"/>
          <w:sz w:val="22"/>
        </w:rPr>
        <w:t>)</w:t>
      </w:r>
    </w:p>
    <w:p w14:paraId="613B6AFE" w14:textId="001E9238" w:rsidR="00C602DE" w:rsidRPr="00163271" w:rsidRDefault="00C602DE" w:rsidP="00C602DE">
      <w:pPr>
        <w:pStyle w:val="SIBulletList1"/>
        <w:rPr>
          <w:rStyle w:val="SIText-ItalicsChar"/>
          <w:rFonts w:cs="Arial"/>
          <w:i w:val="0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A</w:t>
      </w:r>
      <w:r w:rsidR="00C54683">
        <w:rPr>
          <w:rFonts w:cs="Arial"/>
          <w:color w:val="000000" w:themeColor="text2"/>
          <w:sz w:val="22"/>
        </w:rPr>
        <w:t>ll 6</w:t>
      </w:r>
      <w:r w:rsidRPr="000F3886">
        <w:rPr>
          <w:rFonts w:cs="Arial"/>
          <w:color w:val="000000" w:themeColor="text2"/>
          <w:sz w:val="22"/>
        </w:rPr>
        <w:t xml:space="preserve"> electives must be selected from Group C for the </w:t>
      </w:r>
      <w:r w:rsidR="0035243B">
        <w:rPr>
          <w:rFonts w:cs="Arial"/>
          <w:color w:val="000000" w:themeColor="text2"/>
          <w:sz w:val="22"/>
        </w:rPr>
        <w:t xml:space="preserve">award of the </w:t>
      </w:r>
      <w:r w:rsidRPr="000F3886">
        <w:rPr>
          <w:rStyle w:val="SIText-ItalicsChar"/>
          <w:rFonts w:cs="Arial"/>
          <w:color w:val="000000" w:themeColor="text2"/>
          <w:sz w:val="22"/>
        </w:rPr>
        <w:t>Certificate I</w:t>
      </w:r>
      <w:r w:rsidR="009C78E5">
        <w:rPr>
          <w:rStyle w:val="SIText-ItalicsChar"/>
          <w:rFonts w:cs="Arial"/>
          <w:color w:val="000000" w:themeColor="text2"/>
          <w:sz w:val="22"/>
        </w:rPr>
        <w:t>II</w:t>
      </w:r>
      <w:r w:rsidRPr="000F3886">
        <w:rPr>
          <w:rStyle w:val="SIText-ItalicsChar"/>
          <w:rFonts w:cs="Arial"/>
          <w:color w:val="000000" w:themeColor="text2"/>
          <w:sz w:val="22"/>
        </w:rPr>
        <w:t xml:space="preserve"> in </w:t>
      </w:r>
      <w:r w:rsidR="009C78E5">
        <w:rPr>
          <w:rStyle w:val="SIText-ItalicsChar"/>
          <w:rFonts w:cs="Arial"/>
          <w:color w:val="000000" w:themeColor="text2"/>
          <w:sz w:val="22"/>
        </w:rPr>
        <w:t>Agricultural Production</w:t>
      </w:r>
      <w:r w:rsidRPr="000F3886">
        <w:rPr>
          <w:rStyle w:val="SIText-ItalicsChar"/>
          <w:rFonts w:cs="Arial"/>
          <w:color w:val="000000" w:themeColor="text2"/>
          <w:sz w:val="22"/>
        </w:rPr>
        <w:t xml:space="preserve"> (</w:t>
      </w:r>
      <w:r w:rsidR="00F95253">
        <w:rPr>
          <w:rStyle w:val="SIText-ItalicsChar"/>
          <w:rFonts w:cs="Arial"/>
          <w:color w:val="000000" w:themeColor="text2"/>
          <w:sz w:val="22"/>
        </w:rPr>
        <w:t>Livestock Production</w:t>
      </w:r>
      <w:r w:rsidRPr="000F3886">
        <w:rPr>
          <w:rStyle w:val="SIText-ItalicsChar"/>
          <w:rFonts w:cs="Arial"/>
          <w:color w:val="000000" w:themeColor="text2"/>
          <w:sz w:val="22"/>
        </w:rPr>
        <w:t>)</w:t>
      </w:r>
    </w:p>
    <w:p w14:paraId="416DCB6C" w14:textId="77777777" w:rsidR="00E944CF" w:rsidRDefault="00E944CF" w:rsidP="00E944CF">
      <w:pPr>
        <w:pStyle w:val="SIBulletList1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>Plus 4 units from the remaining units listed in groups A, B, C, or D</w:t>
      </w:r>
    </w:p>
    <w:p w14:paraId="19652A1E" w14:textId="5F51241C" w:rsidR="00E944CF" w:rsidRPr="00E944CF" w:rsidRDefault="00E944CF" w:rsidP="00D812CB">
      <w:pPr>
        <w:pStyle w:val="SIBulletList1"/>
        <w:rPr>
          <w:rFonts w:cs="Arial"/>
          <w:color w:val="000000" w:themeColor="text2"/>
          <w:sz w:val="22"/>
        </w:rPr>
      </w:pPr>
      <w:r w:rsidRPr="00E944CF">
        <w:rPr>
          <w:rFonts w:cs="Arial"/>
          <w:color w:val="000000" w:themeColor="text2"/>
          <w:sz w:val="22"/>
        </w:rPr>
        <w:t>Plus 3 units from the remaining units listed in groups A, B, C, D, or E, or any currently endorsed Training Package or accredited course.</w:t>
      </w:r>
    </w:p>
    <w:p w14:paraId="3F847434" w14:textId="2DEF55DF" w:rsidR="00C602DE" w:rsidRDefault="004646B3" w:rsidP="00C602DE">
      <w:pPr>
        <w:pStyle w:val="SIText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 xml:space="preserve">Where two specialisations are chosen the award of the qualification would read (for example) </w:t>
      </w:r>
      <w:r w:rsidRPr="000F3886">
        <w:rPr>
          <w:rStyle w:val="SIText-ItalicsChar"/>
          <w:rFonts w:cs="Arial"/>
          <w:color w:val="000000" w:themeColor="text2"/>
          <w:sz w:val="22"/>
        </w:rPr>
        <w:t>Certificate I</w:t>
      </w:r>
      <w:r>
        <w:rPr>
          <w:rStyle w:val="SIText-ItalicsChar"/>
          <w:rFonts w:cs="Arial"/>
          <w:color w:val="000000" w:themeColor="text2"/>
          <w:sz w:val="22"/>
        </w:rPr>
        <w:t>II</w:t>
      </w:r>
      <w:r w:rsidRPr="000F3886">
        <w:rPr>
          <w:rStyle w:val="SIText-ItalicsChar"/>
          <w:rFonts w:cs="Arial"/>
          <w:color w:val="000000" w:themeColor="text2"/>
          <w:sz w:val="22"/>
        </w:rPr>
        <w:t xml:space="preserve"> in </w:t>
      </w:r>
      <w:r>
        <w:rPr>
          <w:rStyle w:val="SIText-ItalicsChar"/>
          <w:rFonts w:cs="Arial"/>
          <w:color w:val="000000" w:themeColor="text2"/>
          <w:sz w:val="22"/>
        </w:rPr>
        <w:t>Agricultural Production</w:t>
      </w:r>
      <w:r w:rsidRPr="000F3886">
        <w:rPr>
          <w:rStyle w:val="SIText-ItalicsChar"/>
          <w:rFonts w:cs="Arial"/>
          <w:color w:val="000000" w:themeColor="text2"/>
          <w:sz w:val="22"/>
        </w:rPr>
        <w:t xml:space="preserve"> (</w:t>
      </w:r>
      <w:r>
        <w:rPr>
          <w:rStyle w:val="SIText-ItalicsChar"/>
          <w:rFonts w:cs="Arial"/>
          <w:color w:val="000000" w:themeColor="text2"/>
          <w:sz w:val="22"/>
        </w:rPr>
        <w:t>Broadacre Cropping and Livestock Production</w:t>
      </w:r>
      <w:r w:rsidRPr="000F3886">
        <w:rPr>
          <w:rStyle w:val="SIText-ItalicsChar"/>
          <w:rFonts w:cs="Arial"/>
          <w:color w:val="000000" w:themeColor="text2"/>
          <w:sz w:val="22"/>
        </w:rPr>
        <w:t>)</w:t>
      </w:r>
    </w:p>
    <w:p w14:paraId="76880906" w14:textId="77777777" w:rsidR="004646B3" w:rsidRPr="000F3886" w:rsidRDefault="004646B3" w:rsidP="00C602DE">
      <w:pPr>
        <w:pStyle w:val="SIText"/>
        <w:rPr>
          <w:rFonts w:cs="Arial"/>
          <w:color w:val="000000" w:themeColor="text2"/>
          <w:sz w:val="22"/>
        </w:rPr>
      </w:pPr>
    </w:p>
    <w:p w14:paraId="576AD83D" w14:textId="77777777" w:rsidR="00C602DE" w:rsidRPr="000F3886" w:rsidRDefault="00C602DE" w:rsidP="00C602DE">
      <w:pPr>
        <w:pStyle w:val="SIText-Bold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Core Units</w:t>
      </w:r>
    </w:p>
    <w:tbl>
      <w:tblPr>
        <w:tblStyle w:val="TableGrid"/>
        <w:tblW w:w="0" w:type="auto"/>
        <w:tblInd w:w="27" w:type="dxa"/>
        <w:tblLook w:val="04A0" w:firstRow="1" w:lastRow="0" w:firstColumn="1" w:lastColumn="0" w:noHBand="0" w:noVBand="1"/>
      </w:tblPr>
      <w:tblGrid>
        <w:gridCol w:w="2236"/>
        <w:gridCol w:w="5529"/>
      </w:tblGrid>
      <w:tr w:rsidR="00D24A58" w14:paraId="1BBE3A42" w14:textId="77777777" w:rsidTr="7C868BDF">
        <w:trPr>
          <w:trHeight w:val="300"/>
        </w:trPr>
        <w:tc>
          <w:tcPr>
            <w:tcW w:w="2236" w:type="dxa"/>
            <w:vAlign w:val="center"/>
          </w:tcPr>
          <w:p w14:paraId="16846D17" w14:textId="449DD8CB" w:rsidR="00D24A58" w:rsidRPr="00D24A58" w:rsidRDefault="00D24A58" w:rsidP="00D24A58">
            <w:pPr>
              <w:pStyle w:val="SIText"/>
              <w:rPr>
                <w:sz w:val="22"/>
              </w:rPr>
            </w:pPr>
            <w:hyperlink r:id="rId11" w:history="1">
              <w:r w:rsidRPr="00D24A58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AHCAGB302</w:t>
              </w:r>
            </w:hyperlink>
          </w:p>
        </w:tc>
        <w:tc>
          <w:tcPr>
            <w:tcW w:w="5529" w:type="dxa"/>
            <w:vAlign w:val="center"/>
          </w:tcPr>
          <w:p w14:paraId="7159C3EC" w14:textId="7692C6A6" w:rsidR="00D24A58" w:rsidRPr="00376263" w:rsidRDefault="00D24A58" w:rsidP="00D24A58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Keep production records for a primary production business</w:t>
            </w:r>
          </w:p>
        </w:tc>
      </w:tr>
      <w:tr w:rsidR="00D24A58" w14:paraId="61F91373" w14:textId="77777777" w:rsidTr="7C868BDF">
        <w:trPr>
          <w:trHeight w:val="300"/>
        </w:trPr>
        <w:tc>
          <w:tcPr>
            <w:tcW w:w="2236" w:type="dxa"/>
            <w:vAlign w:val="center"/>
          </w:tcPr>
          <w:p w14:paraId="38152E9E" w14:textId="5B7BB210" w:rsidR="00D24A58" w:rsidRPr="00D24A58" w:rsidRDefault="00D24A58" w:rsidP="00D24A58">
            <w:pPr>
              <w:pStyle w:val="SIText"/>
              <w:rPr>
                <w:sz w:val="22"/>
              </w:rPr>
            </w:pPr>
            <w:hyperlink r:id="rId12" w:history="1">
              <w:r w:rsidRPr="00D24A58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AHCMOM317</w:t>
              </w:r>
            </w:hyperlink>
          </w:p>
        </w:tc>
        <w:tc>
          <w:tcPr>
            <w:tcW w:w="5529" w:type="dxa"/>
            <w:vAlign w:val="center"/>
          </w:tcPr>
          <w:p w14:paraId="1FAA43D5" w14:textId="336B048D" w:rsidR="00D24A58" w:rsidRPr="00376263" w:rsidRDefault="00D24A58" w:rsidP="00D24A58">
            <w:pPr>
              <w:pStyle w:val="SIText"/>
              <w:rPr>
                <w:rFonts w:cs="Arial"/>
                <w:color w:val="000000"/>
                <w:sz w:val="22"/>
              </w:rPr>
            </w:pPr>
            <w:r w:rsidRPr="00D24A58">
              <w:rPr>
                <w:rFonts w:cs="Arial"/>
                <w:color w:val="000000"/>
                <w:sz w:val="22"/>
              </w:rPr>
              <w:t>Operate tractors with attachments</w:t>
            </w:r>
          </w:p>
        </w:tc>
      </w:tr>
      <w:tr w:rsidR="00D24A58" w14:paraId="43D2C107" w14:textId="77777777" w:rsidTr="7C868BDF">
        <w:trPr>
          <w:trHeight w:val="300"/>
        </w:trPr>
        <w:tc>
          <w:tcPr>
            <w:tcW w:w="2236" w:type="dxa"/>
            <w:vAlign w:val="center"/>
          </w:tcPr>
          <w:p w14:paraId="67D44182" w14:textId="05708843" w:rsidR="00D24A58" w:rsidRPr="00D24A58" w:rsidRDefault="00D24A58" w:rsidP="00D24A58">
            <w:pPr>
              <w:pStyle w:val="SIText"/>
              <w:rPr>
                <w:rFonts w:cs="Arial"/>
                <w:sz w:val="22"/>
              </w:rPr>
            </w:pPr>
            <w:hyperlink r:id="rId13">
              <w:r w:rsidRPr="00D24A58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AHCPCM305</w:t>
              </w:r>
            </w:hyperlink>
          </w:p>
        </w:tc>
        <w:tc>
          <w:tcPr>
            <w:tcW w:w="5529" w:type="dxa"/>
            <w:vAlign w:val="center"/>
          </w:tcPr>
          <w:p w14:paraId="66B99643" w14:textId="492816FB" w:rsidR="00D24A58" w:rsidRPr="00376263" w:rsidRDefault="00D24A58" w:rsidP="00D24A58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Implement a plant nutrition program</w:t>
            </w:r>
          </w:p>
        </w:tc>
      </w:tr>
      <w:tr w:rsidR="00D24A58" w14:paraId="72F4BF4B" w14:textId="77777777" w:rsidTr="00303DB6">
        <w:trPr>
          <w:trHeight w:val="300"/>
        </w:trPr>
        <w:tc>
          <w:tcPr>
            <w:tcW w:w="2236" w:type="dxa"/>
          </w:tcPr>
          <w:p w14:paraId="0AE49C3F" w14:textId="334CE2B5" w:rsidR="00D24A58" w:rsidRPr="00D24A58" w:rsidRDefault="00D24A58" w:rsidP="00D24A58">
            <w:pPr>
              <w:pStyle w:val="SIText"/>
              <w:rPr>
                <w:sz w:val="22"/>
              </w:rPr>
            </w:pPr>
            <w:hyperlink r:id="rId14" w:history="1">
              <w:r w:rsidRPr="00D24A58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AHCPMG301</w:t>
              </w:r>
            </w:hyperlink>
          </w:p>
        </w:tc>
        <w:tc>
          <w:tcPr>
            <w:tcW w:w="5529" w:type="dxa"/>
          </w:tcPr>
          <w:p w14:paraId="7F4AC857" w14:textId="27A2146B" w:rsidR="00D24A58" w:rsidRPr="00376263" w:rsidRDefault="00D24A58" w:rsidP="00D24A58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Control weeds</w:t>
            </w:r>
          </w:p>
        </w:tc>
      </w:tr>
      <w:tr w:rsidR="00D24A58" w14:paraId="5804881D" w14:textId="77777777" w:rsidTr="00303DB6">
        <w:trPr>
          <w:trHeight w:val="300"/>
        </w:trPr>
        <w:tc>
          <w:tcPr>
            <w:tcW w:w="2236" w:type="dxa"/>
          </w:tcPr>
          <w:p w14:paraId="416D1AE7" w14:textId="0FF61E79" w:rsidR="00D24A58" w:rsidRPr="00D24A58" w:rsidRDefault="00D24A58" w:rsidP="00D24A58">
            <w:pPr>
              <w:pStyle w:val="SIText"/>
              <w:rPr>
                <w:sz w:val="22"/>
              </w:rPr>
            </w:pPr>
            <w:hyperlink r:id="rId15" w:history="1">
              <w:r w:rsidRPr="00D24A58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AHCPMG302</w:t>
              </w:r>
            </w:hyperlink>
          </w:p>
        </w:tc>
        <w:tc>
          <w:tcPr>
            <w:tcW w:w="5529" w:type="dxa"/>
          </w:tcPr>
          <w:p w14:paraId="11ADEA5C" w14:textId="6FFBB403" w:rsidR="00D24A58" w:rsidRPr="00376263" w:rsidRDefault="00D24A58" w:rsidP="00D24A58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Control plant pests, diseases and disorders</w:t>
            </w:r>
          </w:p>
        </w:tc>
      </w:tr>
      <w:tr w:rsidR="00D24A58" w:rsidRPr="005679E7" w14:paraId="34236155" w14:textId="77777777" w:rsidTr="00303DB6">
        <w:trPr>
          <w:trHeight w:val="300"/>
        </w:trPr>
        <w:tc>
          <w:tcPr>
            <w:tcW w:w="2236" w:type="dxa"/>
          </w:tcPr>
          <w:p w14:paraId="6CACA9DD" w14:textId="3E62E8B6" w:rsidR="00D24A58" w:rsidRPr="005679E7" w:rsidRDefault="00D24A58" w:rsidP="00D24A58">
            <w:pPr>
              <w:pStyle w:val="SIText"/>
              <w:rPr>
                <w:sz w:val="22"/>
              </w:rPr>
            </w:pPr>
            <w:r w:rsidRPr="005679E7">
              <w:rPr>
                <w:sz w:val="22"/>
              </w:rPr>
              <w:lastRenderedPageBreak/>
              <w:t>AHCSOL3X</w:t>
            </w:r>
            <w:r w:rsidR="008776B8">
              <w:rPr>
                <w:sz w:val="22"/>
              </w:rPr>
              <w:t>0</w:t>
            </w:r>
            <w:r w:rsidRPr="005679E7">
              <w:rPr>
                <w:sz w:val="22"/>
              </w:rPr>
              <w:t>1</w:t>
            </w:r>
          </w:p>
        </w:tc>
        <w:tc>
          <w:tcPr>
            <w:tcW w:w="5529" w:type="dxa"/>
          </w:tcPr>
          <w:p w14:paraId="36FD72A1" w14:textId="2F269AE5" w:rsidR="00D24A58" w:rsidRPr="00376263" w:rsidRDefault="00D24A58" w:rsidP="00D24A58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Implement agricultural soil management processes</w:t>
            </w:r>
          </w:p>
        </w:tc>
      </w:tr>
      <w:tr w:rsidR="00D24A58" w:rsidRPr="000F3886" w14:paraId="3B807193" w14:textId="77777777" w:rsidTr="7C868BDF">
        <w:tc>
          <w:tcPr>
            <w:tcW w:w="2236" w:type="dxa"/>
            <w:vAlign w:val="center"/>
          </w:tcPr>
          <w:p w14:paraId="28B35DE5" w14:textId="066BB263" w:rsidR="00D24A58" w:rsidRPr="005679E7" w:rsidRDefault="00D24A58" w:rsidP="00D24A58">
            <w:pPr>
              <w:pStyle w:val="SIBodyText"/>
              <w:rPr>
                <w:rFonts w:ascii="Arial" w:hAnsi="Arial" w:cs="Arial"/>
                <w:color w:val="0563C1"/>
                <w:u w:val="single"/>
              </w:rPr>
            </w:pPr>
            <w:r w:rsidRPr="005679E7">
              <w:rPr>
                <w:rFonts w:ascii="Arial" w:hAnsi="Arial" w:cs="Arial"/>
              </w:rPr>
              <w:t>AHCTEC3X</w:t>
            </w:r>
            <w:r w:rsidR="008776B8">
              <w:rPr>
                <w:rFonts w:ascii="Arial" w:hAnsi="Arial" w:cs="Arial"/>
              </w:rPr>
              <w:t>0</w:t>
            </w:r>
            <w:r w:rsidRPr="005679E7">
              <w:rPr>
                <w:rFonts w:ascii="Arial" w:hAnsi="Arial" w:cs="Arial"/>
              </w:rPr>
              <w:t>1</w:t>
            </w:r>
          </w:p>
        </w:tc>
        <w:tc>
          <w:tcPr>
            <w:tcW w:w="5529" w:type="dxa"/>
            <w:vAlign w:val="center"/>
          </w:tcPr>
          <w:p w14:paraId="0425DC48" w14:textId="234E7D24" w:rsidR="00D24A58" w:rsidRPr="005679E7" w:rsidRDefault="00D24A58" w:rsidP="00D24A58">
            <w:pPr>
              <w:pStyle w:val="SIBodyText"/>
              <w:rPr>
                <w:rFonts w:ascii="Arial" w:hAnsi="Arial" w:cs="Arial"/>
                <w:color w:val="000000"/>
              </w:rPr>
            </w:pPr>
            <w:r w:rsidRPr="005679E7">
              <w:rPr>
                <w:rFonts w:ascii="Arial" w:hAnsi="Arial" w:cs="Arial"/>
                <w:color w:val="000000"/>
              </w:rPr>
              <w:t>Operate and monitor agricultural production data information technology</w:t>
            </w:r>
          </w:p>
        </w:tc>
      </w:tr>
      <w:tr w:rsidR="00D24A58" w:rsidRPr="000F3886" w14:paraId="58551142" w14:textId="77777777" w:rsidTr="7C868BDF">
        <w:tc>
          <w:tcPr>
            <w:tcW w:w="2236" w:type="dxa"/>
            <w:vAlign w:val="center"/>
          </w:tcPr>
          <w:p w14:paraId="4991EFD1" w14:textId="64EECD69" w:rsidR="00D24A58" w:rsidRPr="005679E7" w:rsidRDefault="00D24A58" w:rsidP="00D24A58">
            <w:pPr>
              <w:pStyle w:val="SIBodyText"/>
              <w:rPr>
                <w:rFonts w:ascii="Arial" w:hAnsi="Arial" w:cs="Arial"/>
                <w:color w:val="0563C1"/>
                <w:u w:val="single"/>
              </w:rPr>
            </w:pPr>
            <w:r w:rsidRPr="005679E7">
              <w:rPr>
                <w:rFonts w:ascii="Arial" w:hAnsi="Arial" w:cs="Arial"/>
              </w:rPr>
              <w:t>AHCTEC3X</w:t>
            </w:r>
            <w:r w:rsidR="008776B8">
              <w:rPr>
                <w:rFonts w:ascii="Arial" w:hAnsi="Arial" w:cs="Arial"/>
              </w:rPr>
              <w:t>0</w:t>
            </w:r>
            <w:r w:rsidRPr="005679E7">
              <w:rPr>
                <w:rFonts w:ascii="Arial" w:hAnsi="Arial" w:cs="Arial"/>
              </w:rPr>
              <w:t>2</w:t>
            </w:r>
          </w:p>
        </w:tc>
        <w:tc>
          <w:tcPr>
            <w:tcW w:w="5529" w:type="dxa"/>
            <w:vAlign w:val="center"/>
          </w:tcPr>
          <w:p w14:paraId="7EA9EF7A" w14:textId="0929DD46" w:rsidR="00D24A58" w:rsidRPr="005679E7" w:rsidRDefault="00D24A58" w:rsidP="00D24A58">
            <w:pPr>
              <w:pStyle w:val="SIBodyText"/>
              <w:rPr>
                <w:rFonts w:ascii="Arial" w:hAnsi="Arial" w:cs="Arial"/>
                <w:color w:val="000000"/>
              </w:rPr>
            </w:pPr>
            <w:r w:rsidRPr="005679E7">
              <w:rPr>
                <w:rFonts w:ascii="Arial" w:hAnsi="Arial" w:cs="Arial"/>
                <w:color w:val="000000"/>
              </w:rPr>
              <w:t>Select and recommend agricultural production system technology</w:t>
            </w:r>
          </w:p>
        </w:tc>
      </w:tr>
      <w:tr w:rsidR="00D24A58" w:rsidRPr="000F3886" w14:paraId="52685352" w14:textId="77777777" w:rsidTr="7C868BDF">
        <w:tc>
          <w:tcPr>
            <w:tcW w:w="2236" w:type="dxa"/>
            <w:vAlign w:val="center"/>
          </w:tcPr>
          <w:p w14:paraId="4131F305" w14:textId="0BE53D2F" w:rsidR="00D24A58" w:rsidRPr="00495D6E" w:rsidRDefault="00D24A58" w:rsidP="00D24A58">
            <w:pPr>
              <w:pStyle w:val="SIBodyText"/>
              <w:rPr>
                <w:rFonts w:ascii="Arial" w:hAnsi="Arial" w:cs="Arial"/>
                <w:color w:val="0070C0"/>
              </w:rPr>
            </w:pPr>
            <w:hyperlink r:id="rId16" w:history="1">
              <w:r w:rsidRPr="00495D6E">
                <w:rPr>
                  <w:rStyle w:val="Hyperlink"/>
                  <w:rFonts w:ascii="Arial" w:hAnsi="Arial" w:cs="Arial"/>
                  <w:color w:val="0070C0"/>
                </w:rPr>
                <w:t>AHCWHS302</w:t>
              </w:r>
            </w:hyperlink>
          </w:p>
        </w:tc>
        <w:tc>
          <w:tcPr>
            <w:tcW w:w="5529" w:type="dxa"/>
            <w:vAlign w:val="center"/>
          </w:tcPr>
          <w:p w14:paraId="3444E740" w14:textId="6EEE6AD6" w:rsidR="00D24A58" w:rsidRPr="00376263" w:rsidRDefault="00D24A58" w:rsidP="00D24A58">
            <w:pPr>
              <w:pStyle w:val="SIBodyText"/>
              <w:rPr>
                <w:rFonts w:ascii="Arial" w:hAnsi="Arial" w:cs="Arial"/>
                <w:color w:val="000000"/>
              </w:rPr>
            </w:pPr>
            <w:r w:rsidRPr="00376263">
              <w:rPr>
                <w:rFonts w:ascii="Arial" w:hAnsi="Arial" w:cs="Arial"/>
                <w:color w:val="000000"/>
              </w:rPr>
              <w:t>Contribute to workplace health and safety processes</w:t>
            </w:r>
          </w:p>
        </w:tc>
      </w:tr>
      <w:tr w:rsidR="00D24A58" w:rsidRPr="000F3886" w14:paraId="095503D1" w14:textId="77777777" w:rsidTr="7C868BDF">
        <w:tc>
          <w:tcPr>
            <w:tcW w:w="2236" w:type="dxa"/>
            <w:vAlign w:val="center"/>
          </w:tcPr>
          <w:p w14:paraId="428349E2" w14:textId="77777777" w:rsidR="00D24A58" w:rsidRPr="00495D6E" w:rsidRDefault="00D24A58" w:rsidP="00D24A58">
            <w:pPr>
              <w:pStyle w:val="SIBodyText"/>
              <w:rPr>
                <w:rFonts w:ascii="Arial" w:hAnsi="Arial" w:cs="Arial"/>
                <w:color w:val="0070C0"/>
                <w:u w:val="single"/>
              </w:rPr>
            </w:pPr>
            <w:hyperlink r:id="rId17" w:history="1">
              <w:r w:rsidRPr="00495D6E">
                <w:rPr>
                  <w:rStyle w:val="Hyperlink"/>
                  <w:rFonts w:ascii="Arial" w:hAnsi="Arial" w:cs="Arial"/>
                  <w:color w:val="0070C0"/>
                </w:rPr>
                <w:t>AHCWRK318</w:t>
              </w:r>
            </w:hyperlink>
          </w:p>
        </w:tc>
        <w:tc>
          <w:tcPr>
            <w:tcW w:w="5529" w:type="dxa"/>
            <w:vAlign w:val="center"/>
          </w:tcPr>
          <w:p w14:paraId="41B64A81" w14:textId="77777777" w:rsidR="00D24A58" w:rsidRPr="00495D6E" w:rsidRDefault="00D24A58" w:rsidP="00D24A58">
            <w:pPr>
              <w:pStyle w:val="SIBodyText"/>
              <w:rPr>
                <w:rFonts w:ascii="Arial" w:hAnsi="Arial" w:cs="Arial"/>
                <w:color w:val="000000"/>
              </w:rPr>
            </w:pPr>
            <w:r w:rsidRPr="00495D6E">
              <w:rPr>
                <w:rFonts w:ascii="Arial" w:hAnsi="Arial" w:cs="Arial"/>
                <w:color w:val="000000"/>
              </w:rPr>
              <w:t>Comply with industry quality assurance requirements</w:t>
            </w:r>
          </w:p>
        </w:tc>
      </w:tr>
      <w:tr w:rsidR="00D24A58" w:rsidRPr="000F3886" w14:paraId="3887A9D2" w14:textId="77777777" w:rsidTr="7C868BDF">
        <w:tc>
          <w:tcPr>
            <w:tcW w:w="2236" w:type="dxa"/>
            <w:vAlign w:val="center"/>
          </w:tcPr>
          <w:p w14:paraId="0FA51FCC" w14:textId="7762CAAF" w:rsidR="00D24A58" w:rsidRPr="00AA55E7" w:rsidRDefault="00D24A58" w:rsidP="00D24A58">
            <w:pPr>
              <w:pStyle w:val="SIBodyText"/>
              <w:rPr>
                <w:rFonts w:ascii="Arial" w:hAnsi="Arial" w:cs="Arial"/>
              </w:rPr>
            </w:pPr>
            <w:hyperlink r:id="rId18" w:history="1">
              <w:r w:rsidRPr="00422962">
                <w:rPr>
                  <w:rStyle w:val="Hyperlink"/>
                  <w:rFonts w:ascii="Arial" w:hAnsi="Arial" w:cs="Arial"/>
                  <w:color w:val="0070C0"/>
                </w:rPr>
                <w:t>AHCWRK320</w:t>
              </w:r>
            </w:hyperlink>
          </w:p>
        </w:tc>
        <w:tc>
          <w:tcPr>
            <w:tcW w:w="5529" w:type="dxa"/>
            <w:vAlign w:val="center"/>
          </w:tcPr>
          <w:p w14:paraId="4CC18E94" w14:textId="29BBB3D6" w:rsidR="00D24A58" w:rsidRPr="00495D6E" w:rsidRDefault="00D24A58" w:rsidP="00D24A58">
            <w:pPr>
              <w:pStyle w:val="SIBodyText"/>
              <w:rPr>
                <w:rFonts w:ascii="Arial" w:hAnsi="Arial" w:cs="Arial"/>
                <w:color w:val="000000"/>
              </w:rPr>
            </w:pPr>
            <w:r w:rsidRPr="00AA55E7">
              <w:rPr>
                <w:rFonts w:ascii="Arial" w:hAnsi="Arial" w:cs="Arial"/>
                <w:color w:val="000000"/>
              </w:rPr>
              <w:t>Apply environmentally sustainable work practices</w:t>
            </w:r>
          </w:p>
        </w:tc>
      </w:tr>
      <w:tr w:rsidR="00D24A58" w:rsidRPr="000F3886" w14:paraId="77E40C24" w14:textId="77777777" w:rsidTr="7C868BDF">
        <w:tc>
          <w:tcPr>
            <w:tcW w:w="2236" w:type="dxa"/>
            <w:vAlign w:val="center"/>
          </w:tcPr>
          <w:p w14:paraId="5660D48C" w14:textId="0049EA79" w:rsidR="00D24A58" w:rsidRPr="00495D6E" w:rsidRDefault="00D24A58" w:rsidP="00D24A58">
            <w:pPr>
              <w:pStyle w:val="SIBodyText"/>
              <w:rPr>
                <w:rFonts w:ascii="Arial" w:hAnsi="Arial" w:cs="Arial"/>
                <w:color w:val="0070C0"/>
              </w:rPr>
            </w:pPr>
            <w:hyperlink r:id="rId19" w:history="1">
              <w:r w:rsidRPr="00495D6E">
                <w:rPr>
                  <w:rStyle w:val="Hyperlink"/>
                  <w:rFonts w:ascii="Arial" w:hAnsi="Arial" w:cs="Arial"/>
                  <w:color w:val="0070C0"/>
                </w:rPr>
                <w:t>BSBXCM301</w:t>
              </w:r>
            </w:hyperlink>
          </w:p>
        </w:tc>
        <w:tc>
          <w:tcPr>
            <w:tcW w:w="5529" w:type="dxa"/>
            <w:vAlign w:val="center"/>
          </w:tcPr>
          <w:p w14:paraId="5BC6E24A" w14:textId="0A4596E1" w:rsidR="00D24A58" w:rsidRPr="00376263" w:rsidRDefault="00D24A58" w:rsidP="00D24A58">
            <w:pPr>
              <w:pStyle w:val="SIBodyText"/>
              <w:rPr>
                <w:rFonts w:ascii="Arial" w:hAnsi="Arial" w:cs="Arial"/>
                <w:color w:val="000000"/>
              </w:rPr>
            </w:pPr>
            <w:r w:rsidRPr="00376263">
              <w:rPr>
                <w:rFonts w:ascii="Arial" w:hAnsi="Arial" w:cs="Arial"/>
                <w:color w:val="000000"/>
              </w:rPr>
              <w:t>Engage in workplace communications</w:t>
            </w:r>
          </w:p>
        </w:tc>
      </w:tr>
      <w:tr w:rsidR="00D24A58" w:rsidRPr="000F3886" w14:paraId="58DA533C" w14:textId="77777777" w:rsidTr="00D24A58">
        <w:tc>
          <w:tcPr>
            <w:tcW w:w="2236" w:type="dxa"/>
          </w:tcPr>
          <w:p w14:paraId="04D22F6F" w14:textId="56C414C6" w:rsidR="00D24A58" w:rsidRDefault="00D24A58" w:rsidP="00D24A58">
            <w:pPr>
              <w:pStyle w:val="SIBodyText"/>
            </w:pPr>
            <w:hyperlink r:id="rId20" w:history="1">
              <w:r w:rsidRPr="005345D1">
                <w:rPr>
                  <w:rStyle w:val="Hyperlink"/>
                  <w:rFonts w:ascii="Arial" w:hAnsi="Arial" w:cs="Arial"/>
                  <w:color w:val="0070C0"/>
                </w:rPr>
                <w:t>HLTAID011</w:t>
              </w:r>
            </w:hyperlink>
          </w:p>
        </w:tc>
        <w:tc>
          <w:tcPr>
            <w:tcW w:w="5529" w:type="dxa"/>
          </w:tcPr>
          <w:p w14:paraId="0E727AB6" w14:textId="3B5DD948" w:rsidR="00D24A58" w:rsidRPr="00376263" w:rsidRDefault="00D24A58" w:rsidP="00D24A58">
            <w:pPr>
              <w:pStyle w:val="SIBodyText"/>
              <w:rPr>
                <w:rFonts w:ascii="Arial" w:hAnsi="Arial" w:cs="Arial"/>
                <w:color w:val="000000"/>
              </w:rPr>
            </w:pPr>
            <w:r w:rsidRPr="00376263">
              <w:rPr>
                <w:rFonts w:ascii="Arial" w:hAnsi="Arial" w:cs="Arial"/>
                <w:color w:val="000000"/>
              </w:rPr>
              <w:t>Provide First Aid</w:t>
            </w:r>
          </w:p>
        </w:tc>
      </w:tr>
    </w:tbl>
    <w:p w14:paraId="78F6752C" w14:textId="77777777" w:rsidR="00D24A58" w:rsidRPr="00D24A58" w:rsidRDefault="00D24A58" w:rsidP="00D24A58">
      <w:pPr>
        <w:pStyle w:val="SIText"/>
      </w:pPr>
    </w:p>
    <w:p w14:paraId="671D0029" w14:textId="517B795E" w:rsidR="00882718" w:rsidRPr="000F3886" w:rsidRDefault="00882718" w:rsidP="00882718">
      <w:pPr>
        <w:pStyle w:val="SIText-Bold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Group A</w:t>
      </w:r>
      <w:r w:rsidR="00696E6D">
        <w:rPr>
          <w:rFonts w:cs="Arial"/>
          <w:color w:val="000000" w:themeColor="text2"/>
          <w:sz w:val="22"/>
        </w:rPr>
        <w:t xml:space="preserve"> Broadacre Cro</w:t>
      </w:r>
      <w:r w:rsidR="004A747A">
        <w:rPr>
          <w:rFonts w:cs="Arial"/>
          <w:color w:val="000000" w:themeColor="text2"/>
          <w:sz w:val="22"/>
        </w:rPr>
        <w:t>pping</w:t>
      </w:r>
    </w:p>
    <w:tbl>
      <w:tblPr>
        <w:tblStyle w:val="TableGrid"/>
        <w:tblW w:w="0" w:type="auto"/>
        <w:tblInd w:w="27" w:type="dxa"/>
        <w:tblLayout w:type="fixed"/>
        <w:tblLook w:val="04A0" w:firstRow="1" w:lastRow="0" w:firstColumn="1" w:lastColumn="0" w:noHBand="0" w:noVBand="1"/>
      </w:tblPr>
      <w:tblGrid>
        <w:gridCol w:w="2236"/>
        <w:gridCol w:w="5529"/>
      </w:tblGrid>
      <w:tr w:rsidR="009C0E76" w:rsidRPr="000F3886" w14:paraId="3DE9426D" w14:textId="77777777" w:rsidTr="00AA55E7">
        <w:tc>
          <w:tcPr>
            <w:tcW w:w="2236" w:type="dxa"/>
          </w:tcPr>
          <w:p w14:paraId="0DF8CE72" w14:textId="38B4055E" w:rsidR="009C0E76" w:rsidRPr="00AA55E7" w:rsidRDefault="009C0E76" w:rsidP="009C0E76">
            <w:pPr>
              <w:pStyle w:val="SIText"/>
              <w:rPr>
                <w:sz w:val="22"/>
              </w:rPr>
            </w:pPr>
            <w:hyperlink r:id="rId21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AHCBAC315</w:t>
              </w:r>
            </w:hyperlink>
          </w:p>
        </w:tc>
        <w:tc>
          <w:tcPr>
            <w:tcW w:w="5529" w:type="dxa"/>
          </w:tcPr>
          <w:p w14:paraId="1D14B179" w14:textId="6D3EC1BC" w:rsidR="009C0E76" w:rsidRPr="005345D1" w:rsidRDefault="009C0E76" w:rsidP="009C0E76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Establish agricultural crops</w:t>
            </w:r>
          </w:p>
        </w:tc>
      </w:tr>
      <w:tr w:rsidR="009C0E76" w:rsidRPr="000F3886" w14:paraId="44686659" w14:textId="77777777" w:rsidTr="00AA55E7">
        <w:tc>
          <w:tcPr>
            <w:tcW w:w="2236" w:type="dxa"/>
          </w:tcPr>
          <w:p w14:paraId="38A636C6" w14:textId="01E27BF1" w:rsidR="009C0E76" w:rsidRPr="00AA55E7" w:rsidRDefault="009C0E76" w:rsidP="009C0E76">
            <w:pPr>
              <w:pStyle w:val="SIText"/>
              <w:rPr>
                <w:sz w:val="22"/>
              </w:rPr>
            </w:pPr>
            <w:hyperlink r:id="rId2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AHCBAC316</w:t>
              </w:r>
            </w:hyperlink>
          </w:p>
        </w:tc>
        <w:tc>
          <w:tcPr>
            <w:tcW w:w="5529" w:type="dxa"/>
          </w:tcPr>
          <w:p w14:paraId="5B902857" w14:textId="68B98233" w:rsidR="009C0E76" w:rsidRPr="005345D1" w:rsidRDefault="009C0E76" w:rsidP="009C0E76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Maintain agricultural crops</w:t>
            </w:r>
          </w:p>
        </w:tc>
      </w:tr>
      <w:tr w:rsidR="009C0E76" w:rsidRPr="000F3886" w14:paraId="46D9171D" w14:textId="77777777" w:rsidTr="00AA55E7">
        <w:tc>
          <w:tcPr>
            <w:tcW w:w="2236" w:type="dxa"/>
          </w:tcPr>
          <w:p w14:paraId="742B4EE1" w14:textId="2FC4BA78" w:rsidR="009C0E76" w:rsidRPr="00AA55E7" w:rsidRDefault="009C0E76" w:rsidP="009C0E76">
            <w:pPr>
              <w:pStyle w:val="SIText"/>
              <w:rPr>
                <w:sz w:val="22"/>
              </w:rPr>
            </w:pPr>
            <w:hyperlink r:id="rId23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AHCBAC317</w:t>
              </w:r>
            </w:hyperlink>
          </w:p>
        </w:tc>
        <w:tc>
          <w:tcPr>
            <w:tcW w:w="5529" w:type="dxa"/>
          </w:tcPr>
          <w:p w14:paraId="3C7DF2D1" w14:textId="29325334" w:rsidR="009C0E76" w:rsidRPr="005345D1" w:rsidRDefault="009C0E76" w:rsidP="009C0E76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Undertake agricultural crop harvesting activities</w:t>
            </w:r>
          </w:p>
        </w:tc>
      </w:tr>
      <w:tr w:rsidR="000B1297" w:rsidRPr="000F3886" w14:paraId="61005B00" w14:textId="77777777" w:rsidTr="00AA55E7">
        <w:tc>
          <w:tcPr>
            <w:tcW w:w="2236" w:type="dxa"/>
          </w:tcPr>
          <w:p w14:paraId="7840471E" w14:textId="7D1B12D5" w:rsidR="000B1297" w:rsidRDefault="000B1297" w:rsidP="000B1297">
            <w:pPr>
              <w:pStyle w:val="SIText"/>
            </w:pPr>
            <w:hyperlink r:id="rId24" w:history="1">
              <w:r w:rsidRPr="00D24A58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AHCMOM302</w:t>
              </w:r>
            </w:hyperlink>
          </w:p>
        </w:tc>
        <w:tc>
          <w:tcPr>
            <w:tcW w:w="5529" w:type="dxa"/>
          </w:tcPr>
          <w:p w14:paraId="54F5490D" w14:textId="12AE701D" w:rsidR="000B1297" w:rsidRPr="005345D1" w:rsidRDefault="000B1297" w:rsidP="000B1297">
            <w:pPr>
              <w:pStyle w:val="SIText"/>
              <w:rPr>
                <w:rFonts w:cs="Arial"/>
                <w:color w:val="000000"/>
                <w:sz w:val="22"/>
              </w:rPr>
            </w:pPr>
            <w:r w:rsidRPr="00D24A58">
              <w:rPr>
                <w:rFonts w:cs="Arial"/>
                <w:color w:val="000000"/>
                <w:sz w:val="22"/>
              </w:rPr>
              <w:t>Perform machinery maintenance</w:t>
            </w:r>
          </w:p>
        </w:tc>
      </w:tr>
      <w:tr w:rsidR="00DD55A4" w:rsidRPr="000F3886" w14:paraId="5E227D17" w14:textId="77777777" w:rsidTr="00AA55E7">
        <w:tc>
          <w:tcPr>
            <w:tcW w:w="2236" w:type="dxa"/>
          </w:tcPr>
          <w:p w14:paraId="55A5EB6D" w14:textId="0F694E61" w:rsidR="00DD55A4" w:rsidRPr="005345D1" w:rsidRDefault="00DD55A4" w:rsidP="00DD55A4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25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AHCMOM311</w:t>
              </w:r>
            </w:hyperlink>
          </w:p>
        </w:tc>
        <w:tc>
          <w:tcPr>
            <w:tcW w:w="5529" w:type="dxa"/>
          </w:tcPr>
          <w:p w14:paraId="5945999A" w14:textId="7EF55300" w:rsidR="00DD55A4" w:rsidRPr="005345D1" w:rsidRDefault="00DD55A4" w:rsidP="00DD55A4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Operate precision control technology</w:t>
            </w:r>
          </w:p>
        </w:tc>
      </w:tr>
      <w:tr w:rsidR="00E11775" w:rsidRPr="000F3886" w14:paraId="50F7AD68" w14:textId="77777777" w:rsidTr="00AA55E7">
        <w:tc>
          <w:tcPr>
            <w:tcW w:w="2236" w:type="dxa"/>
          </w:tcPr>
          <w:p w14:paraId="6202DCA7" w14:textId="04CC71F4" w:rsidR="00E11775" w:rsidRPr="005345D1" w:rsidRDefault="00E11775" w:rsidP="00E11775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26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AHCWRK314</w:t>
              </w:r>
            </w:hyperlink>
          </w:p>
        </w:tc>
        <w:tc>
          <w:tcPr>
            <w:tcW w:w="5529" w:type="dxa"/>
          </w:tcPr>
          <w:p w14:paraId="22D7EEFA" w14:textId="10E4FF44" w:rsidR="00E11775" w:rsidRPr="005345D1" w:rsidRDefault="00E11775" w:rsidP="00E11775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Monitor weather conditions</w:t>
            </w:r>
          </w:p>
        </w:tc>
      </w:tr>
    </w:tbl>
    <w:p w14:paraId="48A89135" w14:textId="77777777" w:rsidR="00882718" w:rsidRDefault="00882718" w:rsidP="00882718">
      <w:pPr>
        <w:pStyle w:val="SIText"/>
        <w:rPr>
          <w:rFonts w:cs="Arial"/>
          <w:color w:val="000000" w:themeColor="text2"/>
          <w:sz w:val="22"/>
        </w:rPr>
      </w:pPr>
    </w:p>
    <w:p w14:paraId="3A1678CA" w14:textId="1BC056C2" w:rsidR="00882718" w:rsidRPr="000F3886" w:rsidRDefault="00882718" w:rsidP="00882718">
      <w:pPr>
        <w:pStyle w:val="SIText-Bold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 xml:space="preserve">Group </w:t>
      </w:r>
      <w:r w:rsidR="00D732B3">
        <w:rPr>
          <w:rFonts w:cs="Arial"/>
          <w:color w:val="000000" w:themeColor="text2"/>
          <w:sz w:val="22"/>
        </w:rPr>
        <w:t>B</w:t>
      </w:r>
      <w:r w:rsidR="004A747A">
        <w:rPr>
          <w:rFonts w:cs="Arial"/>
          <w:color w:val="000000" w:themeColor="text2"/>
          <w:sz w:val="22"/>
        </w:rPr>
        <w:t xml:space="preserve"> Dairy Production</w:t>
      </w:r>
    </w:p>
    <w:tbl>
      <w:tblPr>
        <w:tblStyle w:val="TableGrid"/>
        <w:tblW w:w="0" w:type="auto"/>
        <w:tblInd w:w="27" w:type="dxa"/>
        <w:tblLook w:val="04A0" w:firstRow="1" w:lastRow="0" w:firstColumn="1" w:lastColumn="0" w:noHBand="0" w:noVBand="1"/>
      </w:tblPr>
      <w:tblGrid>
        <w:gridCol w:w="2236"/>
        <w:gridCol w:w="5529"/>
      </w:tblGrid>
      <w:tr w:rsidR="00672A76" w:rsidRPr="000F3886" w14:paraId="1E96217A" w14:textId="77777777" w:rsidTr="647BE0EE">
        <w:tc>
          <w:tcPr>
            <w:tcW w:w="2236" w:type="dxa"/>
          </w:tcPr>
          <w:p w14:paraId="61302367" w14:textId="5F055DA4" w:rsidR="00672A76" w:rsidRPr="00AA55E7" w:rsidRDefault="00672A76" w:rsidP="00672A76">
            <w:pPr>
              <w:pStyle w:val="SIText"/>
              <w:rPr>
                <w:sz w:val="22"/>
              </w:rPr>
            </w:pPr>
            <w:hyperlink r:id="rId27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AHCDRY202</w:t>
              </w:r>
            </w:hyperlink>
          </w:p>
        </w:tc>
        <w:tc>
          <w:tcPr>
            <w:tcW w:w="5529" w:type="dxa"/>
          </w:tcPr>
          <w:p w14:paraId="0ECB0BF3" w14:textId="6BE63691" w:rsidR="00672A76" w:rsidRPr="005345D1" w:rsidRDefault="00672A76" w:rsidP="00672A76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color w:val="213430"/>
                <w:sz w:val="22"/>
              </w:rPr>
              <w:t>Milk Livestock</w:t>
            </w:r>
          </w:p>
        </w:tc>
      </w:tr>
      <w:tr w:rsidR="00C43A9C" w:rsidRPr="000F3886" w14:paraId="22CED575" w14:textId="77777777" w:rsidTr="647BE0EE">
        <w:tc>
          <w:tcPr>
            <w:tcW w:w="2236" w:type="dxa"/>
          </w:tcPr>
          <w:p w14:paraId="6E4A84FD" w14:textId="1989A424" w:rsidR="00C43A9C" w:rsidRPr="005345D1" w:rsidRDefault="00C43A9C" w:rsidP="00C43A9C">
            <w:pPr>
              <w:pStyle w:val="SIText"/>
              <w:rPr>
                <w:rFonts w:cs="Arial"/>
                <w:sz w:val="22"/>
              </w:rPr>
            </w:pPr>
            <w:hyperlink r:id="rId28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AHCDRY303</w:t>
              </w:r>
            </w:hyperlink>
          </w:p>
        </w:tc>
        <w:tc>
          <w:tcPr>
            <w:tcW w:w="5529" w:type="dxa"/>
          </w:tcPr>
          <w:p w14:paraId="3BDCDB1E" w14:textId="506AC73A" w:rsidR="00C43A9C" w:rsidRPr="00376263" w:rsidRDefault="00C43A9C" w:rsidP="00C43A9C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color w:val="213430"/>
                <w:sz w:val="22"/>
              </w:rPr>
              <w:t>Coordinate and monitor milking operations</w:t>
            </w:r>
          </w:p>
        </w:tc>
      </w:tr>
      <w:tr w:rsidR="007666AC" w:rsidRPr="000F3886" w14:paraId="04A94032" w14:textId="77777777" w:rsidTr="647BE0EE">
        <w:tc>
          <w:tcPr>
            <w:tcW w:w="2236" w:type="dxa"/>
          </w:tcPr>
          <w:p w14:paraId="7FCAB0D9" w14:textId="77777777" w:rsidR="007666AC" w:rsidRPr="00AA55E7" w:rsidRDefault="007666AC" w:rsidP="001F1B3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29" w:history="1">
              <w:r w:rsidRPr="00AA55E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AHCLSK330</w:t>
              </w:r>
            </w:hyperlink>
          </w:p>
        </w:tc>
        <w:tc>
          <w:tcPr>
            <w:tcW w:w="5529" w:type="dxa"/>
          </w:tcPr>
          <w:p w14:paraId="1DEF6959" w14:textId="77777777" w:rsidR="007666AC" w:rsidRPr="00AA55E7" w:rsidRDefault="007666AC" w:rsidP="001F1B3D">
            <w:pPr>
              <w:pStyle w:val="SIText"/>
              <w:rPr>
                <w:rFonts w:cs="Arial"/>
                <w:color w:val="213430"/>
                <w:sz w:val="22"/>
              </w:rPr>
            </w:pPr>
            <w:r w:rsidRPr="00376263">
              <w:rPr>
                <w:rFonts w:cs="Arial"/>
                <w:color w:val="213430"/>
                <w:sz w:val="22"/>
              </w:rPr>
              <w:t>Implement procedures for calving</w:t>
            </w:r>
          </w:p>
        </w:tc>
      </w:tr>
      <w:tr w:rsidR="0020153C" w:rsidRPr="000F3886" w14:paraId="784F3FA0" w14:textId="77777777" w:rsidTr="647BE0EE">
        <w:tc>
          <w:tcPr>
            <w:tcW w:w="2236" w:type="dxa"/>
          </w:tcPr>
          <w:p w14:paraId="5A7ED4EA" w14:textId="77777777" w:rsidR="0020153C" w:rsidRPr="005345D1" w:rsidRDefault="0020153C" w:rsidP="001F1B3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30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AHCLSK344</w:t>
              </w:r>
            </w:hyperlink>
          </w:p>
        </w:tc>
        <w:tc>
          <w:tcPr>
            <w:tcW w:w="5529" w:type="dxa"/>
          </w:tcPr>
          <w:p w14:paraId="4EBB08D9" w14:textId="77777777" w:rsidR="0020153C" w:rsidRPr="00376263" w:rsidRDefault="0020153C" w:rsidP="001F1B3D">
            <w:pPr>
              <w:pStyle w:val="SIText"/>
              <w:rPr>
                <w:rFonts w:cs="Arial"/>
                <w:color w:val="213430"/>
                <w:sz w:val="22"/>
              </w:rPr>
            </w:pPr>
            <w:r w:rsidRPr="00AA55E7">
              <w:rPr>
                <w:rFonts w:cs="Arial"/>
                <w:color w:val="213430"/>
                <w:sz w:val="22"/>
              </w:rPr>
              <w:t>Administer treatments to livestock</w:t>
            </w:r>
          </w:p>
        </w:tc>
      </w:tr>
      <w:tr w:rsidR="00F14490" w:rsidRPr="000F3886" w14:paraId="41A04956" w14:textId="77777777" w:rsidTr="647BE0EE">
        <w:tc>
          <w:tcPr>
            <w:tcW w:w="2236" w:type="dxa"/>
          </w:tcPr>
          <w:p w14:paraId="0C4B594E" w14:textId="48A4A96C" w:rsidR="00F14490" w:rsidRDefault="00F14490" w:rsidP="00F14490">
            <w:pPr>
              <w:pStyle w:val="SIText"/>
            </w:pPr>
            <w:hyperlink r:id="rId31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AHCLSK353</w:t>
              </w:r>
            </w:hyperlink>
          </w:p>
        </w:tc>
        <w:tc>
          <w:tcPr>
            <w:tcW w:w="5529" w:type="dxa"/>
          </w:tcPr>
          <w:p w14:paraId="41ADBFB5" w14:textId="700469E0" w:rsidR="00F14490" w:rsidRPr="00376263" w:rsidRDefault="00F14490" w:rsidP="00F14490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color w:val="213430"/>
                <w:sz w:val="22"/>
              </w:rPr>
              <w:t>Implement feeding plans for livestock</w:t>
            </w:r>
          </w:p>
        </w:tc>
      </w:tr>
      <w:tr w:rsidR="00853457" w:rsidRPr="000F3886" w14:paraId="36F3CE4D" w14:textId="77777777" w:rsidTr="647BE0EE">
        <w:tc>
          <w:tcPr>
            <w:tcW w:w="2236" w:type="dxa"/>
          </w:tcPr>
          <w:p w14:paraId="59EFFE9F" w14:textId="77777777" w:rsidR="00853457" w:rsidRPr="005345D1" w:rsidRDefault="00853457" w:rsidP="001F1B3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3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AHCLSK357</w:t>
              </w:r>
            </w:hyperlink>
          </w:p>
        </w:tc>
        <w:tc>
          <w:tcPr>
            <w:tcW w:w="5529" w:type="dxa"/>
          </w:tcPr>
          <w:p w14:paraId="6707F2A0" w14:textId="77777777" w:rsidR="00853457" w:rsidRPr="00376263" w:rsidRDefault="00853457" w:rsidP="001F1B3D">
            <w:pPr>
              <w:pStyle w:val="SIText"/>
              <w:rPr>
                <w:rFonts w:cs="Arial"/>
                <w:color w:val="213430"/>
                <w:sz w:val="22"/>
              </w:rPr>
            </w:pPr>
            <w:r w:rsidRPr="00376263">
              <w:rPr>
                <w:rFonts w:cs="Arial"/>
                <w:color w:val="213430"/>
                <w:sz w:val="22"/>
              </w:rPr>
              <w:t>Rear newborn and young livestock</w:t>
            </w:r>
          </w:p>
        </w:tc>
      </w:tr>
      <w:tr w:rsidR="005A3898" w:rsidRPr="000F3886" w14:paraId="2B2D4095" w14:textId="77777777" w:rsidTr="647BE0EE">
        <w:tc>
          <w:tcPr>
            <w:tcW w:w="2236" w:type="dxa"/>
          </w:tcPr>
          <w:p w14:paraId="2D16C11D" w14:textId="7DEBD137" w:rsidR="005A3898" w:rsidRPr="005345D1" w:rsidRDefault="005A3898" w:rsidP="005A3898">
            <w:pPr>
              <w:pStyle w:val="SIText"/>
              <w:rPr>
                <w:rFonts w:cs="Arial"/>
                <w:sz w:val="22"/>
              </w:rPr>
            </w:pPr>
            <w:hyperlink r:id="rId33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AHCLSK368</w:t>
              </w:r>
            </w:hyperlink>
          </w:p>
        </w:tc>
        <w:tc>
          <w:tcPr>
            <w:tcW w:w="5529" w:type="dxa"/>
          </w:tcPr>
          <w:p w14:paraId="5CFB2E54" w14:textId="5AC61AB2" w:rsidR="005A3898" w:rsidRPr="00376263" w:rsidRDefault="005A3898" w:rsidP="005A3898">
            <w:pPr>
              <w:pStyle w:val="SIText"/>
              <w:rPr>
                <w:rFonts w:cs="Arial"/>
                <w:color w:val="213430"/>
                <w:sz w:val="22"/>
              </w:rPr>
            </w:pPr>
            <w:r w:rsidRPr="00376263">
              <w:rPr>
                <w:rFonts w:cs="Arial"/>
                <w:color w:val="213430"/>
                <w:sz w:val="22"/>
              </w:rPr>
              <w:t>Comply with industry animal welfare requirements</w:t>
            </w:r>
          </w:p>
        </w:tc>
      </w:tr>
    </w:tbl>
    <w:p w14:paraId="7EEDB758" w14:textId="77777777" w:rsidR="00882718" w:rsidRPr="000F3886" w:rsidRDefault="00882718" w:rsidP="00882718">
      <w:pPr>
        <w:pStyle w:val="SIText"/>
        <w:rPr>
          <w:rFonts w:cs="Arial"/>
          <w:color w:val="000000" w:themeColor="text2"/>
          <w:sz w:val="22"/>
        </w:rPr>
      </w:pPr>
    </w:p>
    <w:p w14:paraId="27A2ADC5" w14:textId="6EC4F7ED" w:rsidR="00D732B3" w:rsidRPr="000F3886" w:rsidRDefault="00D732B3" w:rsidP="00D732B3">
      <w:pPr>
        <w:pStyle w:val="SIText-Bold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 xml:space="preserve">Group </w:t>
      </w:r>
      <w:r>
        <w:rPr>
          <w:rFonts w:cs="Arial"/>
          <w:color w:val="000000" w:themeColor="text2"/>
          <w:sz w:val="22"/>
        </w:rPr>
        <w:t>C</w:t>
      </w:r>
      <w:r w:rsidR="004A747A">
        <w:rPr>
          <w:rFonts w:cs="Arial"/>
          <w:color w:val="000000" w:themeColor="text2"/>
          <w:sz w:val="22"/>
        </w:rPr>
        <w:t xml:space="preserve"> Livestock Production</w:t>
      </w:r>
    </w:p>
    <w:tbl>
      <w:tblPr>
        <w:tblStyle w:val="TableGrid"/>
        <w:tblW w:w="0" w:type="auto"/>
        <w:tblInd w:w="27" w:type="dxa"/>
        <w:tblLook w:val="04A0" w:firstRow="1" w:lastRow="0" w:firstColumn="1" w:lastColumn="0" w:noHBand="0" w:noVBand="1"/>
      </w:tblPr>
      <w:tblGrid>
        <w:gridCol w:w="2268"/>
        <w:gridCol w:w="5528"/>
      </w:tblGrid>
      <w:tr w:rsidR="00F14490" w:rsidRPr="000B1297" w14:paraId="1BEA999E" w14:textId="77777777" w:rsidTr="00F14490">
        <w:tc>
          <w:tcPr>
            <w:tcW w:w="2268" w:type="dxa"/>
          </w:tcPr>
          <w:p w14:paraId="14CCF9C2" w14:textId="77777777" w:rsidR="00F14490" w:rsidRPr="000B1297" w:rsidRDefault="00F14490" w:rsidP="0043717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34" w:history="1">
              <w:r w:rsidRPr="000B129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AHCBAC318</w:t>
              </w:r>
            </w:hyperlink>
          </w:p>
        </w:tc>
        <w:tc>
          <w:tcPr>
            <w:tcW w:w="5528" w:type="dxa"/>
          </w:tcPr>
          <w:p w14:paraId="169637E2" w14:textId="77777777" w:rsidR="00F14490" w:rsidRPr="000B1297" w:rsidRDefault="00F14490" w:rsidP="0043717D">
            <w:pPr>
              <w:pStyle w:val="SIText"/>
              <w:rPr>
                <w:rFonts w:cs="Arial"/>
                <w:color w:val="213430"/>
                <w:sz w:val="22"/>
              </w:rPr>
            </w:pPr>
            <w:r w:rsidRPr="000B1297">
              <w:rPr>
                <w:rFonts w:cs="Arial"/>
                <w:color w:val="213430"/>
                <w:sz w:val="22"/>
              </w:rPr>
              <w:t>Maintain pastures and crops for livestock production</w:t>
            </w:r>
          </w:p>
        </w:tc>
      </w:tr>
      <w:tr w:rsidR="00F14490" w:rsidRPr="000B1297" w14:paraId="4838C7A4" w14:textId="77777777" w:rsidTr="00F14490">
        <w:tc>
          <w:tcPr>
            <w:tcW w:w="2268" w:type="dxa"/>
          </w:tcPr>
          <w:p w14:paraId="03496E74" w14:textId="4E01D8AA" w:rsidR="00F14490" w:rsidRPr="000B1297" w:rsidRDefault="000B1297" w:rsidP="0043717D">
            <w:pPr>
              <w:pStyle w:val="SIText"/>
              <w:rPr>
                <w:sz w:val="22"/>
              </w:rPr>
            </w:pPr>
            <w:hyperlink r:id="rId35" w:history="1">
              <w:r w:rsidRPr="00376263">
                <w:rPr>
                  <w:rStyle w:val="Hyperlink"/>
                  <w:rFonts w:ascii="Arial" w:hAnsi="Arial" w:cs="Arial"/>
                  <w:color w:val="0070C0"/>
                  <w:sz w:val="22"/>
                  <w:szCs w:val="24"/>
                </w:rPr>
                <w:t>AHCLSK342</w:t>
              </w:r>
            </w:hyperlink>
          </w:p>
        </w:tc>
        <w:tc>
          <w:tcPr>
            <w:tcW w:w="5528" w:type="dxa"/>
          </w:tcPr>
          <w:p w14:paraId="331F0613" w14:textId="4E95D95F" w:rsidR="00F14490" w:rsidRPr="000B1297" w:rsidRDefault="000B1297" w:rsidP="0043717D">
            <w:pPr>
              <w:pStyle w:val="SIText"/>
              <w:rPr>
                <w:rFonts w:cs="Arial"/>
                <w:color w:val="213430"/>
                <w:sz w:val="22"/>
              </w:rPr>
            </w:pPr>
            <w:r w:rsidRPr="000B1297">
              <w:rPr>
                <w:rFonts w:cs="Arial"/>
                <w:color w:val="213430"/>
                <w:sz w:val="22"/>
              </w:rPr>
              <w:t>Prepare animals for parturition</w:t>
            </w:r>
          </w:p>
        </w:tc>
      </w:tr>
      <w:tr w:rsidR="00F53901" w:rsidRPr="000B1297" w14:paraId="2F6F5FD0" w14:textId="77777777" w:rsidTr="00F14490">
        <w:tc>
          <w:tcPr>
            <w:tcW w:w="2268" w:type="dxa"/>
          </w:tcPr>
          <w:p w14:paraId="539F8F09" w14:textId="77777777" w:rsidR="00F53901" w:rsidRPr="000B1297" w:rsidRDefault="00F53901" w:rsidP="001F1B3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36" w:history="1">
              <w:r w:rsidRPr="000B129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AHCLSK344</w:t>
              </w:r>
            </w:hyperlink>
          </w:p>
        </w:tc>
        <w:tc>
          <w:tcPr>
            <w:tcW w:w="5528" w:type="dxa"/>
          </w:tcPr>
          <w:p w14:paraId="2B3F1E05" w14:textId="77777777" w:rsidR="00F53901" w:rsidRPr="000B1297" w:rsidRDefault="00F53901" w:rsidP="001F1B3D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0B1297">
              <w:rPr>
                <w:rFonts w:cs="Arial"/>
                <w:color w:val="213430"/>
                <w:sz w:val="22"/>
              </w:rPr>
              <w:t>Administer treatments to livestock</w:t>
            </w:r>
          </w:p>
        </w:tc>
      </w:tr>
      <w:tr w:rsidR="00F81767" w:rsidRPr="000F3886" w14:paraId="3CE150B9" w14:textId="77777777" w:rsidTr="00F14490">
        <w:tc>
          <w:tcPr>
            <w:tcW w:w="2268" w:type="dxa"/>
          </w:tcPr>
          <w:p w14:paraId="0508B2D3" w14:textId="04105508" w:rsidR="00F81767" w:rsidRPr="005345D1" w:rsidRDefault="00F81767" w:rsidP="00F81767">
            <w:pPr>
              <w:pStyle w:val="SIText"/>
              <w:rPr>
                <w:rFonts w:cs="Arial"/>
                <w:sz w:val="22"/>
              </w:rPr>
            </w:pPr>
            <w:hyperlink r:id="rId37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AHCLSK353</w:t>
              </w:r>
            </w:hyperlink>
          </w:p>
        </w:tc>
        <w:tc>
          <w:tcPr>
            <w:tcW w:w="5528" w:type="dxa"/>
          </w:tcPr>
          <w:p w14:paraId="39C104C8" w14:textId="019AC48A" w:rsidR="00F81767" w:rsidRPr="005345D1" w:rsidRDefault="00F81767" w:rsidP="00F81767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color w:val="213430"/>
                <w:sz w:val="22"/>
              </w:rPr>
              <w:t>Implement feeding plans for livestock</w:t>
            </w:r>
          </w:p>
        </w:tc>
      </w:tr>
      <w:tr w:rsidR="000B1297" w:rsidRPr="000F3886" w14:paraId="2B6335A1" w14:textId="77777777" w:rsidTr="00F14490">
        <w:tc>
          <w:tcPr>
            <w:tcW w:w="2268" w:type="dxa"/>
          </w:tcPr>
          <w:p w14:paraId="4F362F72" w14:textId="1E4745A6" w:rsidR="000B1297" w:rsidRDefault="000B1297" w:rsidP="000B1297">
            <w:pPr>
              <w:pStyle w:val="SIText"/>
            </w:pPr>
            <w:hyperlink r:id="rId38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AHCLSK368</w:t>
              </w:r>
            </w:hyperlink>
          </w:p>
        </w:tc>
        <w:tc>
          <w:tcPr>
            <w:tcW w:w="5528" w:type="dxa"/>
          </w:tcPr>
          <w:p w14:paraId="6CC70DA4" w14:textId="2F47A2C2" w:rsidR="000B1297" w:rsidRPr="005345D1" w:rsidRDefault="000B1297" w:rsidP="000B1297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Comply with industry animal welfare requirements</w:t>
            </w:r>
          </w:p>
        </w:tc>
      </w:tr>
      <w:tr w:rsidR="00343853" w:rsidRPr="000F3886" w14:paraId="1A5DEF54" w14:textId="77777777" w:rsidTr="00F14490">
        <w:tc>
          <w:tcPr>
            <w:tcW w:w="2268" w:type="dxa"/>
          </w:tcPr>
          <w:p w14:paraId="615E5190" w14:textId="094B1EC2" w:rsidR="00343853" w:rsidRPr="005345D1" w:rsidRDefault="00343853" w:rsidP="00343853">
            <w:pPr>
              <w:pStyle w:val="SIText"/>
              <w:rPr>
                <w:rFonts w:cs="Arial"/>
                <w:color w:val="0070C0"/>
                <w:sz w:val="22"/>
                <w:u w:val="single"/>
              </w:rPr>
            </w:pPr>
            <w:hyperlink r:id="rId39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AHCWRK323</w:t>
              </w:r>
            </w:hyperlink>
          </w:p>
        </w:tc>
        <w:tc>
          <w:tcPr>
            <w:tcW w:w="5528" w:type="dxa"/>
          </w:tcPr>
          <w:p w14:paraId="7A6BF333" w14:textId="3513D909" w:rsidR="00343853" w:rsidRPr="005345D1" w:rsidRDefault="00343853" w:rsidP="00343853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Operate in isolated and remote situations</w:t>
            </w:r>
          </w:p>
        </w:tc>
      </w:tr>
    </w:tbl>
    <w:p w14:paraId="1D03C17C" w14:textId="77777777" w:rsidR="00D732B3" w:rsidRPr="000F3886" w:rsidRDefault="00D732B3" w:rsidP="00D732B3">
      <w:pPr>
        <w:pStyle w:val="SIText"/>
        <w:rPr>
          <w:rFonts w:cs="Arial"/>
          <w:color w:val="000000" w:themeColor="text2"/>
          <w:sz w:val="22"/>
        </w:rPr>
      </w:pPr>
    </w:p>
    <w:p w14:paraId="306435D2" w14:textId="25895A29" w:rsidR="00C602DE" w:rsidRDefault="00546D7D" w:rsidP="00C602DE">
      <w:pPr>
        <w:pStyle w:val="SIText-Bold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 xml:space="preserve">Group D </w:t>
      </w:r>
      <w:r w:rsidR="00C602DE" w:rsidRPr="000F3886">
        <w:rPr>
          <w:rFonts w:cs="Arial"/>
          <w:color w:val="000000" w:themeColor="text2"/>
          <w:sz w:val="22"/>
        </w:rPr>
        <w:t>Elective Units</w:t>
      </w:r>
    </w:p>
    <w:tbl>
      <w:tblPr>
        <w:tblStyle w:val="TableGrid"/>
        <w:tblW w:w="0" w:type="auto"/>
        <w:tblInd w:w="27" w:type="dxa"/>
        <w:tblLayout w:type="fixed"/>
        <w:tblLook w:val="04A0" w:firstRow="1" w:lastRow="0" w:firstColumn="1" w:lastColumn="0" w:noHBand="0" w:noVBand="1"/>
      </w:tblPr>
      <w:tblGrid>
        <w:gridCol w:w="2236"/>
        <w:gridCol w:w="5529"/>
      </w:tblGrid>
      <w:tr w:rsidR="00F14490" w:rsidRPr="000F3886" w14:paraId="6468F21E" w14:textId="77777777" w:rsidTr="0043717D">
        <w:tc>
          <w:tcPr>
            <w:tcW w:w="2236" w:type="dxa"/>
          </w:tcPr>
          <w:p w14:paraId="58A7BBA0" w14:textId="042CDC73" w:rsidR="00F14490" w:rsidRDefault="00F14490" w:rsidP="00F14490">
            <w:pPr>
              <w:pStyle w:val="SIText"/>
            </w:pPr>
            <w:hyperlink r:id="rId40" w:history="1">
              <w:r w:rsidRPr="00AA55E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AHCBAC311</w:t>
              </w:r>
            </w:hyperlink>
          </w:p>
        </w:tc>
        <w:tc>
          <w:tcPr>
            <w:tcW w:w="5529" w:type="dxa"/>
          </w:tcPr>
          <w:p w14:paraId="35D5C164" w14:textId="4811DEB3" w:rsidR="00F14490" w:rsidRPr="00376263" w:rsidRDefault="00F14490" w:rsidP="00F14490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Conserve forage</w:t>
            </w:r>
          </w:p>
        </w:tc>
      </w:tr>
      <w:tr w:rsidR="00F14490" w:rsidRPr="000F3886" w14:paraId="4726570B" w14:textId="77777777" w:rsidTr="0043717D">
        <w:tc>
          <w:tcPr>
            <w:tcW w:w="2236" w:type="dxa"/>
          </w:tcPr>
          <w:p w14:paraId="463BC0AF" w14:textId="2E1E2F14" w:rsidR="00F14490" w:rsidRDefault="00F14490" w:rsidP="00F14490">
            <w:pPr>
              <w:pStyle w:val="SIText"/>
            </w:pPr>
            <w:hyperlink r:id="rId41" w:history="1">
              <w:r w:rsidRPr="00AA55E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AHCBAC313</w:t>
              </w:r>
            </w:hyperlink>
          </w:p>
        </w:tc>
        <w:tc>
          <w:tcPr>
            <w:tcW w:w="5529" w:type="dxa"/>
          </w:tcPr>
          <w:p w14:paraId="7D5BD5CF" w14:textId="5700D134" w:rsidR="00F14490" w:rsidRPr="00376263" w:rsidRDefault="00F14490" w:rsidP="00F14490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Establish pastures and crops for livestock production</w:t>
            </w:r>
          </w:p>
        </w:tc>
      </w:tr>
      <w:tr w:rsidR="00F14490" w:rsidRPr="000F3886" w14:paraId="0C9BD5A2" w14:textId="77777777" w:rsidTr="0043717D">
        <w:tc>
          <w:tcPr>
            <w:tcW w:w="2236" w:type="dxa"/>
          </w:tcPr>
          <w:p w14:paraId="4924559E" w14:textId="0ECFCA21" w:rsidR="00F14490" w:rsidRDefault="00F14490" w:rsidP="00F14490">
            <w:pPr>
              <w:pStyle w:val="SIText"/>
            </w:pPr>
            <w:hyperlink r:id="rId4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AHCBIO301</w:t>
              </w:r>
            </w:hyperlink>
          </w:p>
        </w:tc>
        <w:tc>
          <w:tcPr>
            <w:tcW w:w="5529" w:type="dxa"/>
          </w:tcPr>
          <w:p w14:paraId="11F55A74" w14:textId="548A1F4A" w:rsidR="00F14490" w:rsidRPr="00376263" w:rsidRDefault="00F14490" w:rsidP="00F14490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Identify and report signs of unusual disease or pest</w:t>
            </w:r>
          </w:p>
        </w:tc>
      </w:tr>
      <w:tr w:rsidR="00F14490" w:rsidRPr="000F3886" w14:paraId="66F35F5E" w14:textId="77777777" w:rsidTr="0043717D">
        <w:tc>
          <w:tcPr>
            <w:tcW w:w="2236" w:type="dxa"/>
          </w:tcPr>
          <w:p w14:paraId="71CC944D" w14:textId="6A1EDDB9" w:rsidR="00F14490" w:rsidRDefault="00F14490" w:rsidP="00F14490">
            <w:pPr>
              <w:pStyle w:val="SIText"/>
            </w:pPr>
            <w:hyperlink r:id="rId43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AHCBUS408</w:t>
              </w:r>
            </w:hyperlink>
          </w:p>
        </w:tc>
        <w:tc>
          <w:tcPr>
            <w:tcW w:w="5529" w:type="dxa"/>
          </w:tcPr>
          <w:p w14:paraId="50625212" w14:textId="3D2CF3A6" w:rsidR="00F14490" w:rsidRPr="00376263" w:rsidRDefault="00F14490" w:rsidP="00F14490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Operate within a budget framework</w:t>
            </w:r>
          </w:p>
        </w:tc>
      </w:tr>
      <w:tr w:rsidR="00F14490" w:rsidRPr="000F3886" w14:paraId="60CB580F" w14:textId="77777777" w:rsidTr="0043717D">
        <w:tc>
          <w:tcPr>
            <w:tcW w:w="2236" w:type="dxa"/>
          </w:tcPr>
          <w:p w14:paraId="5A01964F" w14:textId="77777777" w:rsidR="00F14490" w:rsidRPr="00AA55E7" w:rsidRDefault="00F14490" w:rsidP="0043717D">
            <w:pPr>
              <w:pStyle w:val="SIText"/>
              <w:rPr>
                <w:sz w:val="22"/>
              </w:rPr>
            </w:pPr>
            <w:hyperlink r:id="rId44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AHCIRG346</w:t>
              </w:r>
            </w:hyperlink>
          </w:p>
        </w:tc>
        <w:tc>
          <w:tcPr>
            <w:tcW w:w="5529" w:type="dxa"/>
          </w:tcPr>
          <w:p w14:paraId="09F03FC6" w14:textId="77777777" w:rsidR="00F14490" w:rsidRPr="005345D1" w:rsidRDefault="00F14490" w:rsidP="0043717D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Operate pressurised irrigation systems</w:t>
            </w:r>
          </w:p>
        </w:tc>
      </w:tr>
      <w:tr w:rsidR="00F14490" w:rsidRPr="000F3886" w14:paraId="697942B3" w14:textId="77777777" w:rsidTr="0043717D">
        <w:tc>
          <w:tcPr>
            <w:tcW w:w="2236" w:type="dxa"/>
          </w:tcPr>
          <w:p w14:paraId="3F815A5C" w14:textId="5610BC29" w:rsidR="00F14490" w:rsidRDefault="00F14490" w:rsidP="00F14490">
            <w:pPr>
              <w:pStyle w:val="SIText"/>
            </w:pPr>
            <w:hyperlink r:id="rId45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AHCLSK347</w:t>
              </w:r>
            </w:hyperlink>
          </w:p>
        </w:tc>
        <w:tc>
          <w:tcPr>
            <w:tcW w:w="5529" w:type="dxa"/>
          </w:tcPr>
          <w:p w14:paraId="607451F6" w14:textId="5B0F5021" w:rsidR="00F14490" w:rsidRPr="005345D1" w:rsidRDefault="00F14490" w:rsidP="00F14490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Maintain livestock water supplies</w:t>
            </w:r>
          </w:p>
        </w:tc>
      </w:tr>
      <w:tr w:rsidR="00F14490" w:rsidRPr="000F3886" w14:paraId="7447E71B" w14:textId="77777777" w:rsidTr="0043717D">
        <w:tc>
          <w:tcPr>
            <w:tcW w:w="2236" w:type="dxa"/>
          </w:tcPr>
          <w:p w14:paraId="0EDB92DC" w14:textId="7581D6A8" w:rsidR="00F14490" w:rsidRDefault="00F14490" w:rsidP="00F14490">
            <w:pPr>
              <w:pStyle w:val="SIText"/>
            </w:pPr>
            <w:hyperlink r:id="rId46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AHCLSK349</w:t>
              </w:r>
            </w:hyperlink>
          </w:p>
        </w:tc>
        <w:tc>
          <w:tcPr>
            <w:tcW w:w="5529" w:type="dxa"/>
          </w:tcPr>
          <w:p w14:paraId="189DAECF" w14:textId="1114CE9D" w:rsidR="00F14490" w:rsidRPr="005345D1" w:rsidRDefault="00F14490" w:rsidP="00F14490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Euthanase livestock</w:t>
            </w:r>
          </w:p>
        </w:tc>
      </w:tr>
      <w:tr w:rsidR="00F14490" w:rsidRPr="000F3886" w14:paraId="12EDA8F1" w14:textId="77777777" w:rsidTr="0043717D">
        <w:tc>
          <w:tcPr>
            <w:tcW w:w="2236" w:type="dxa"/>
          </w:tcPr>
          <w:p w14:paraId="2369CEB8" w14:textId="66471FF2" w:rsidR="00F14490" w:rsidRDefault="00F14490" w:rsidP="00F14490">
            <w:pPr>
              <w:pStyle w:val="SIText"/>
            </w:pPr>
            <w:hyperlink r:id="rId47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AHCLSK350</w:t>
              </w:r>
            </w:hyperlink>
          </w:p>
        </w:tc>
        <w:tc>
          <w:tcPr>
            <w:tcW w:w="5529" w:type="dxa"/>
          </w:tcPr>
          <w:p w14:paraId="2D2C2E01" w14:textId="51A1689F" w:rsidR="00F14490" w:rsidRPr="005345D1" w:rsidRDefault="00F14490" w:rsidP="00F14490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Identify and draft livestock</w:t>
            </w:r>
          </w:p>
        </w:tc>
      </w:tr>
      <w:tr w:rsidR="00F14490" w:rsidRPr="000F3886" w14:paraId="21714FDF" w14:textId="77777777" w:rsidTr="0043717D">
        <w:tc>
          <w:tcPr>
            <w:tcW w:w="2236" w:type="dxa"/>
          </w:tcPr>
          <w:p w14:paraId="7EED0BDA" w14:textId="38377035" w:rsidR="00F14490" w:rsidRDefault="00F14490" w:rsidP="00F14490">
            <w:pPr>
              <w:pStyle w:val="SIText"/>
            </w:pPr>
            <w:hyperlink r:id="rId48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AHCLSK351</w:t>
              </w:r>
            </w:hyperlink>
          </w:p>
        </w:tc>
        <w:tc>
          <w:tcPr>
            <w:tcW w:w="5529" w:type="dxa"/>
          </w:tcPr>
          <w:p w14:paraId="66ECB1E3" w14:textId="41D86FEE" w:rsidR="00F14490" w:rsidRPr="005345D1" w:rsidRDefault="00F14490" w:rsidP="00F14490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Implement animal health control programs</w:t>
            </w:r>
          </w:p>
        </w:tc>
      </w:tr>
      <w:tr w:rsidR="000B1297" w:rsidRPr="000F3886" w14:paraId="36DD2DE1" w14:textId="77777777" w:rsidTr="00F2226C">
        <w:tc>
          <w:tcPr>
            <w:tcW w:w="2236" w:type="dxa"/>
          </w:tcPr>
          <w:p w14:paraId="55BE991E" w14:textId="0F1B52C9" w:rsidR="000B1297" w:rsidRDefault="000B1297" w:rsidP="000B1297">
            <w:pPr>
              <w:pStyle w:val="SIText"/>
            </w:pPr>
            <w:hyperlink r:id="rId49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AHCLSK361</w:t>
              </w:r>
            </w:hyperlink>
          </w:p>
        </w:tc>
        <w:tc>
          <w:tcPr>
            <w:tcW w:w="5529" w:type="dxa"/>
          </w:tcPr>
          <w:p w14:paraId="0C04FFFC" w14:textId="26439082" w:rsidR="000B1297" w:rsidRPr="00376263" w:rsidRDefault="000B1297" w:rsidP="000B1297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Transport farm produce or bulk materials</w:t>
            </w:r>
          </w:p>
        </w:tc>
      </w:tr>
      <w:tr w:rsidR="00F14490" w:rsidRPr="000F3886" w14:paraId="0CF4FB57" w14:textId="77777777" w:rsidTr="0043717D">
        <w:tc>
          <w:tcPr>
            <w:tcW w:w="2236" w:type="dxa"/>
          </w:tcPr>
          <w:p w14:paraId="2A963F10" w14:textId="77777777" w:rsidR="00F14490" w:rsidRPr="005345D1" w:rsidRDefault="00F14490" w:rsidP="0043717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50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AHCMOM304</w:t>
              </w:r>
            </w:hyperlink>
          </w:p>
        </w:tc>
        <w:tc>
          <w:tcPr>
            <w:tcW w:w="5529" w:type="dxa"/>
          </w:tcPr>
          <w:p w14:paraId="60FE0AE6" w14:textId="77777777" w:rsidR="00F14490" w:rsidRPr="00376263" w:rsidRDefault="00F14490" w:rsidP="0043717D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Operate machinery and equipment</w:t>
            </w:r>
          </w:p>
        </w:tc>
      </w:tr>
      <w:tr w:rsidR="00F14490" w:rsidRPr="000F3886" w14:paraId="5B916D7B" w14:textId="77777777" w:rsidTr="0043717D">
        <w:tc>
          <w:tcPr>
            <w:tcW w:w="2236" w:type="dxa"/>
          </w:tcPr>
          <w:p w14:paraId="17F5D445" w14:textId="77777777" w:rsidR="00F14490" w:rsidRPr="005345D1" w:rsidRDefault="00F14490" w:rsidP="0043717D">
            <w:pPr>
              <w:pStyle w:val="SIText"/>
              <w:rPr>
                <w:rFonts w:cs="Arial"/>
                <w:sz w:val="22"/>
              </w:rPr>
            </w:pPr>
            <w:hyperlink r:id="rId51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FBPGRA3025</w:t>
              </w:r>
            </w:hyperlink>
          </w:p>
        </w:tc>
        <w:tc>
          <w:tcPr>
            <w:tcW w:w="5529" w:type="dxa"/>
          </w:tcPr>
          <w:p w14:paraId="4CDD2997" w14:textId="77777777" w:rsidR="00F14490" w:rsidRPr="00376263" w:rsidRDefault="00F14490" w:rsidP="0043717D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Receive and handle grain in a storage area</w:t>
            </w:r>
          </w:p>
        </w:tc>
      </w:tr>
    </w:tbl>
    <w:p w14:paraId="16D54DE7" w14:textId="77777777" w:rsidR="00C54683" w:rsidRPr="000F3886" w:rsidRDefault="00C54683" w:rsidP="00C54683">
      <w:pPr>
        <w:pStyle w:val="SIText"/>
        <w:rPr>
          <w:rFonts w:cs="Arial"/>
          <w:color w:val="000000" w:themeColor="text2"/>
          <w:sz w:val="22"/>
        </w:rPr>
      </w:pPr>
    </w:p>
    <w:p w14:paraId="101A64FF" w14:textId="6E0D47DD" w:rsidR="00C54683" w:rsidRDefault="00C54683" w:rsidP="00C54683">
      <w:pPr>
        <w:pStyle w:val="SIText-Bold"/>
        <w:rPr>
          <w:rFonts w:cs="Arial"/>
          <w:color w:val="000000" w:themeColor="text2"/>
          <w:sz w:val="22"/>
        </w:rPr>
      </w:pPr>
      <w:r>
        <w:rPr>
          <w:rFonts w:cs="Arial"/>
          <w:color w:val="000000" w:themeColor="text2"/>
          <w:sz w:val="22"/>
        </w:rPr>
        <w:t xml:space="preserve">Group E </w:t>
      </w:r>
      <w:r w:rsidRPr="000F3886">
        <w:rPr>
          <w:rFonts w:cs="Arial"/>
          <w:color w:val="000000" w:themeColor="text2"/>
          <w:sz w:val="22"/>
        </w:rPr>
        <w:t>Elective Units</w:t>
      </w:r>
    </w:p>
    <w:p w14:paraId="0365AE8F" w14:textId="77CEAFD0" w:rsidR="00F14490" w:rsidRDefault="00C54683" w:rsidP="00EC5A39">
      <w:pPr>
        <w:pStyle w:val="SIText"/>
        <w:rPr>
          <w:sz w:val="22"/>
        </w:rPr>
      </w:pPr>
      <w:r w:rsidRPr="00EC5A39">
        <w:rPr>
          <w:sz w:val="22"/>
        </w:rPr>
        <w:t>An asterisk (*) next to the unit code indicates that there are prerequisite requirements which must be met when packaging the qualification. Please refer to the Prerequisite requirements table for details.</w:t>
      </w:r>
    </w:p>
    <w:tbl>
      <w:tblPr>
        <w:tblStyle w:val="TableGrid"/>
        <w:tblW w:w="0" w:type="auto"/>
        <w:tblInd w:w="27" w:type="dxa"/>
        <w:tblLook w:val="04A0" w:firstRow="1" w:lastRow="0" w:firstColumn="1" w:lastColumn="0" w:noHBand="0" w:noVBand="1"/>
      </w:tblPr>
      <w:tblGrid>
        <w:gridCol w:w="2236"/>
        <w:gridCol w:w="5529"/>
      </w:tblGrid>
      <w:tr w:rsidR="006773A8" w:rsidRPr="000F3886" w14:paraId="68D227EF" w14:textId="77777777" w:rsidTr="007B789C">
        <w:tc>
          <w:tcPr>
            <w:tcW w:w="7765" w:type="dxa"/>
            <w:gridSpan w:val="2"/>
            <w:vAlign w:val="bottom"/>
          </w:tcPr>
          <w:p w14:paraId="4A70EA1D" w14:textId="17ECFC3C" w:rsidR="006773A8" w:rsidRPr="00AA55E7" w:rsidRDefault="00CF5667" w:rsidP="00B30786">
            <w:pPr>
              <w:pStyle w:val="SIText"/>
              <w:rPr>
                <w:rFonts w:cs="Arial"/>
                <w:b/>
                <w:bCs/>
                <w:color w:val="000000"/>
                <w:sz w:val="22"/>
              </w:rPr>
            </w:pPr>
            <w:r w:rsidRPr="00AA55E7">
              <w:rPr>
                <w:rFonts w:cs="Arial"/>
                <w:b/>
                <w:bCs/>
                <w:color w:val="000000"/>
                <w:sz w:val="22"/>
              </w:rPr>
              <w:t>AHC Level 2 units</w:t>
            </w:r>
          </w:p>
        </w:tc>
      </w:tr>
      <w:tr w:rsidR="00B30786" w:rsidRPr="000F3886" w14:paraId="1C31FE60" w14:textId="77777777" w:rsidTr="00F14490">
        <w:tc>
          <w:tcPr>
            <w:tcW w:w="2236" w:type="dxa"/>
          </w:tcPr>
          <w:p w14:paraId="4C316010" w14:textId="2E6A6DBA" w:rsidR="00B30786" w:rsidRPr="005345D1" w:rsidRDefault="00B30786" w:rsidP="00B30786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5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AHCBAC208</w:t>
              </w:r>
            </w:hyperlink>
          </w:p>
        </w:tc>
        <w:tc>
          <w:tcPr>
            <w:tcW w:w="5529" w:type="dxa"/>
          </w:tcPr>
          <w:p w14:paraId="1D3F3070" w14:textId="44004FA3" w:rsidR="00B30786" w:rsidRPr="005345D1" w:rsidRDefault="00B30786" w:rsidP="00B30786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Prepare grain storages</w:t>
            </w:r>
          </w:p>
        </w:tc>
      </w:tr>
      <w:tr w:rsidR="0063608B" w:rsidRPr="000F3886" w14:paraId="65BA3686" w14:textId="77777777" w:rsidTr="00F14490">
        <w:tc>
          <w:tcPr>
            <w:tcW w:w="2236" w:type="dxa"/>
          </w:tcPr>
          <w:p w14:paraId="3C21DFF3" w14:textId="541886A4" w:rsidR="0063608B" w:rsidRPr="00AA55E7" w:rsidRDefault="0063608B" w:rsidP="0063608B">
            <w:pPr>
              <w:pStyle w:val="SIText"/>
              <w:rPr>
                <w:rFonts w:cs="Arial"/>
                <w:sz w:val="22"/>
              </w:rPr>
            </w:pPr>
            <w:hyperlink r:id="rId53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AHCINF207</w:t>
              </w:r>
            </w:hyperlink>
          </w:p>
        </w:tc>
        <w:tc>
          <w:tcPr>
            <w:tcW w:w="5529" w:type="dxa"/>
          </w:tcPr>
          <w:p w14:paraId="7A994A09" w14:textId="4BF2362B" w:rsidR="0063608B" w:rsidRPr="005345D1" w:rsidRDefault="0063608B" w:rsidP="0063608B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Maintain properties and structures</w:t>
            </w:r>
          </w:p>
        </w:tc>
      </w:tr>
      <w:tr w:rsidR="0063608B" w:rsidRPr="000F3886" w14:paraId="5EB7AF0A" w14:textId="77777777" w:rsidTr="00F14490">
        <w:tc>
          <w:tcPr>
            <w:tcW w:w="2236" w:type="dxa"/>
          </w:tcPr>
          <w:p w14:paraId="4324EA6E" w14:textId="4F44318E" w:rsidR="0063608B" w:rsidRPr="00AA55E7" w:rsidRDefault="0063608B" w:rsidP="0063608B">
            <w:pPr>
              <w:pStyle w:val="SIText"/>
              <w:rPr>
                <w:rFonts w:cs="Arial"/>
                <w:sz w:val="22"/>
              </w:rPr>
            </w:pPr>
            <w:hyperlink r:id="rId54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AHCIRG222</w:t>
              </w:r>
            </w:hyperlink>
          </w:p>
        </w:tc>
        <w:tc>
          <w:tcPr>
            <w:tcW w:w="5529" w:type="dxa"/>
          </w:tcPr>
          <w:p w14:paraId="7A425B5B" w14:textId="062DF3F9" w:rsidR="0063608B" w:rsidRPr="005345D1" w:rsidRDefault="0063608B" w:rsidP="0063608B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Assist with pump and flow control device operations</w:t>
            </w:r>
          </w:p>
        </w:tc>
      </w:tr>
      <w:tr w:rsidR="00E376F5" w:rsidRPr="000F3886" w14:paraId="75F2316B" w14:textId="77777777" w:rsidTr="00F14490">
        <w:tc>
          <w:tcPr>
            <w:tcW w:w="2236" w:type="dxa"/>
          </w:tcPr>
          <w:p w14:paraId="47FA64FB" w14:textId="11AACC8F" w:rsidR="00E376F5" w:rsidRPr="00AA55E7" w:rsidRDefault="00E376F5" w:rsidP="00E376F5">
            <w:pPr>
              <w:pStyle w:val="SIText"/>
              <w:rPr>
                <w:rFonts w:cs="Arial"/>
                <w:sz w:val="22"/>
              </w:rPr>
            </w:pPr>
            <w:hyperlink r:id="rId55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AHCLSK222</w:t>
              </w:r>
            </w:hyperlink>
          </w:p>
        </w:tc>
        <w:tc>
          <w:tcPr>
            <w:tcW w:w="5529" w:type="dxa"/>
          </w:tcPr>
          <w:p w14:paraId="6C00CE2B" w14:textId="60763FF9" w:rsidR="00E376F5" w:rsidRPr="005345D1" w:rsidRDefault="00E376F5" w:rsidP="00E376F5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213430"/>
                <w:sz w:val="22"/>
              </w:rPr>
              <w:t>Care for health and welfare of livestock</w:t>
            </w:r>
          </w:p>
        </w:tc>
      </w:tr>
      <w:tr w:rsidR="00E376F5" w:rsidRPr="000F3886" w14:paraId="03E0E2F7" w14:textId="77777777" w:rsidTr="00F14490">
        <w:tc>
          <w:tcPr>
            <w:tcW w:w="2236" w:type="dxa"/>
          </w:tcPr>
          <w:p w14:paraId="4BD0185E" w14:textId="33810BE0" w:rsidR="00E376F5" w:rsidRPr="00AA55E7" w:rsidRDefault="00E376F5" w:rsidP="00E376F5">
            <w:pPr>
              <w:pStyle w:val="SIText"/>
              <w:rPr>
                <w:rFonts w:cs="Arial"/>
                <w:sz w:val="22"/>
              </w:rPr>
            </w:pPr>
            <w:hyperlink r:id="rId56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AHCLSK224</w:t>
              </w:r>
            </w:hyperlink>
          </w:p>
        </w:tc>
        <w:tc>
          <w:tcPr>
            <w:tcW w:w="5529" w:type="dxa"/>
          </w:tcPr>
          <w:p w14:paraId="0943AA17" w14:textId="78B150BC" w:rsidR="00E376F5" w:rsidRPr="005345D1" w:rsidRDefault="00E376F5" w:rsidP="00E376F5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sz w:val="22"/>
              </w:rPr>
              <w:t>Handle livestock using basic techniques</w:t>
            </w:r>
          </w:p>
        </w:tc>
      </w:tr>
      <w:tr w:rsidR="00E376F5" w:rsidRPr="000F3886" w14:paraId="2FA7E0F2" w14:textId="77777777" w:rsidTr="00F14490">
        <w:tc>
          <w:tcPr>
            <w:tcW w:w="2236" w:type="dxa"/>
          </w:tcPr>
          <w:p w14:paraId="7462A6A8" w14:textId="45733DA0" w:rsidR="00E376F5" w:rsidRPr="00AA55E7" w:rsidRDefault="00E376F5" w:rsidP="00E376F5">
            <w:pPr>
              <w:pStyle w:val="SIText"/>
              <w:rPr>
                <w:rFonts w:cs="Arial"/>
                <w:sz w:val="22"/>
              </w:rPr>
            </w:pPr>
            <w:hyperlink r:id="rId57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AHCLSK225</w:t>
              </w:r>
            </w:hyperlink>
          </w:p>
        </w:tc>
        <w:tc>
          <w:tcPr>
            <w:tcW w:w="5529" w:type="dxa"/>
          </w:tcPr>
          <w:p w14:paraId="07A0674E" w14:textId="710FEA61" w:rsidR="00E376F5" w:rsidRPr="005345D1" w:rsidRDefault="00E376F5" w:rsidP="00E376F5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Identify and mark livestock</w:t>
            </w:r>
          </w:p>
        </w:tc>
      </w:tr>
      <w:tr w:rsidR="00E376F5" w:rsidRPr="000F3886" w14:paraId="71B71FC9" w14:textId="77777777" w:rsidTr="00F14490">
        <w:tc>
          <w:tcPr>
            <w:tcW w:w="2236" w:type="dxa"/>
          </w:tcPr>
          <w:p w14:paraId="7F92D8C2" w14:textId="0A9F817B" w:rsidR="00E376F5" w:rsidRPr="00AA55E7" w:rsidRDefault="00E376F5" w:rsidP="00E376F5">
            <w:pPr>
              <w:pStyle w:val="SIText"/>
              <w:rPr>
                <w:rFonts w:cs="Arial"/>
                <w:sz w:val="22"/>
              </w:rPr>
            </w:pPr>
            <w:hyperlink r:id="rId58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AHCLSK226</w:t>
              </w:r>
            </w:hyperlink>
          </w:p>
        </w:tc>
        <w:tc>
          <w:tcPr>
            <w:tcW w:w="5529" w:type="dxa"/>
          </w:tcPr>
          <w:p w14:paraId="3F927C4B" w14:textId="2436F113" w:rsidR="00E376F5" w:rsidRPr="00376263" w:rsidRDefault="00E376F5" w:rsidP="00E376F5">
            <w:pPr>
              <w:pStyle w:val="SIText"/>
              <w:rPr>
                <w:rFonts w:cs="Arial"/>
                <w:sz w:val="22"/>
              </w:rPr>
            </w:pPr>
            <w:r w:rsidRPr="005345D1">
              <w:rPr>
                <w:rFonts w:cs="Arial"/>
                <w:sz w:val="22"/>
              </w:rPr>
              <w:t>Load and unload livestock</w:t>
            </w:r>
          </w:p>
        </w:tc>
      </w:tr>
      <w:tr w:rsidR="00E376F5" w:rsidRPr="000F3886" w14:paraId="037FA153" w14:textId="77777777" w:rsidTr="00F14490">
        <w:tc>
          <w:tcPr>
            <w:tcW w:w="2236" w:type="dxa"/>
          </w:tcPr>
          <w:p w14:paraId="3C822BC8" w14:textId="6ACB31E1" w:rsidR="00E376F5" w:rsidRPr="00AA55E7" w:rsidRDefault="00E376F5" w:rsidP="00E376F5">
            <w:pPr>
              <w:pStyle w:val="SIText"/>
              <w:rPr>
                <w:rFonts w:cs="Arial"/>
                <w:sz w:val="22"/>
              </w:rPr>
            </w:pPr>
            <w:hyperlink r:id="rId59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AHCLSK228</w:t>
              </w:r>
            </w:hyperlink>
          </w:p>
        </w:tc>
        <w:tc>
          <w:tcPr>
            <w:tcW w:w="5529" w:type="dxa"/>
          </w:tcPr>
          <w:p w14:paraId="68D66222" w14:textId="104565A0" w:rsidR="00E376F5" w:rsidRPr="00376263" w:rsidRDefault="00E376F5" w:rsidP="00E376F5">
            <w:pPr>
              <w:pStyle w:val="SIText"/>
              <w:rPr>
                <w:rFonts w:cs="Arial"/>
                <w:sz w:val="22"/>
              </w:rPr>
            </w:pPr>
            <w:r w:rsidRPr="00376263">
              <w:rPr>
                <w:rFonts w:cs="Arial"/>
                <w:sz w:val="22"/>
              </w:rPr>
              <w:t>Muster and move livestock</w:t>
            </w:r>
          </w:p>
        </w:tc>
      </w:tr>
      <w:tr w:rsidR="00757A58" w:rsidRPr="000F3886" w14:paraId="70898446" w14:textId="77777777" w:rsidTr="00F14490">
        <w:tc>
          <w:tcPr>
            <w:tcW w:w="2236" w:type="dxa"/>
          </w:tcPr>
          <w:p w14:paraId="373C99C1" w14:textId="0C9A908F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0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AHCLSK234</w:t>
              </w:r>
            </w:hyperlink>
          </w:p>
        </w:tc>
        <w:tc>
          <w:tcPr>
            <w:tcW w:w="5529" w:type="dxa"/>
          </w:tcPr>
          <w:p w14:paraId="2AE3643F" w14:textId="20A88775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376263">
              <w:rPr>
                <w:rFonts w:cs="Arial"/>
                <w:sz w:val="22"/>
              </w:rPr>
              <w:t>Apply animal welfare principles to handling and husbandry of livestock</w:t>
            </w:r>
          </w:p>
        </w:tc>
      </w:tr>
      <w:tr w:rsidR="00757A58" w:rsidRPr="000F3886" w14:paraId="092D23E4" w14:textId="77777777" w:rsidTr="00F14490">
        <w:tc>
          <w:tcPr>
            <w:tcW w:w="2236" w:type="dxa"/>
          </w:tcPr>
          <w:p w14:paraId="1B3989B8" w14:textId="7C614E3F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1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AHCLSK235*</w:t>
              </w:r>
            </w:hyperlink>
          </w:p>
        </w:tc>
        <w:tc>
          <w:tcPr>
            <w:tcW w:w="5529" w:type="dxa"/>
          </w:tcPr>
          <w:p w14:paraId="09652AF1" w14:textId="3C03B050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5345D1">
              <w:rPr>
                <w:rFonts w:cs="Arial"/>
                <w:sz w:val="22"/>
              </w:rPr>
              <w:t>Ride educated horses to carry out basic stock work</w:t>
            </w:r>
          </w:p>
        </w:tc>
      </w:tr>
      <w:tr w:rsidR="00757A58" w:rsidRPr="000F3886" w14:paraId="259802A7" w14:textId="77777777" w:rsidTr="00F14490">
        <w:tc>
          <w:tcPr>
            <w:tcW w:w="2236" w:type="dxa"/>
          </w:tcPr>
          <w:p w14:paraId="238FAC86" w14:textId="748FB66A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AHCLSK236</w:t>
              </w:r>
            </w:hyperlink>
          </w:p>
        </w:tc>
        <w:tc>
          <w:tcPr>
            <w:tcW w:w="5529" w:type="dxa"/>
          </w:tcPr>
          <w:p w14:paraId="59DA450E" w14:textId="4855FA0B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5345D1">
              <w:rPr>
                <w:rFonts w:cs="Arial"/>
                <w:sz w:val="22"/>
              </w:rPr>
              <w:t>Handle horses safely for stock work</w:t>
            </w:r>
          </w:p>
        </w:tc>
      </w:tr>
      <w:tr w:rsidR="00757A58" w:rsidRPr="000F3886" w14:paraId="73097E6A" w14:textId="77777777" w:rsidTr="00F14490">
        <w:tc>
          <w:tcPr>
            <w:tcW w:w="2236" w:type="dxa"/>
          </w:tcPr>
          <w:p w14:paraId="0B510778" w14:textId="77F1CFC7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3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AHCMOM201</w:t>
              </w:r>
            </w:hyperlink>
          </w:p>
        </w:tc>
        <w:tc>
          <w:tcPr>
            <w:tcW w:w="5529" w:type="dxa"/>
          </w:tcPr>
          <w:p w14:paraId="3E9847DB" w14:textId="12BCFE3B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376263">
              <w:rPr>
                <w:rFonts w:cs="Arial"/>
                <w:sz w:val="22"/>
              </w:rPr>
              <w:t>Operate two wheel motorbikes</w:t>
            </w:r>
          </w:p>
        </w:tc>
      </w:tr>
      <w:tr w:rsidR="00757A58" w:rsidRPr="000F3886" w14:paraId="2BA1365A" w14:textId="77777777" w:rsidTr="00F14490">
        <w:tc>
          <w:tcPr>
            <w:tcW w:w="2236" w:type="dxa"/>
          </w:tcPr>
          <w:p w14:paraId="76FA5334" w14:textId="6FB7E6C8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4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AHCMOM203</w:t>
              </w:r>
            </w:hyperlink>
          </w:p>
        </w:tc>
        <w:tc>
          <w:tcPr>
            <w:tcW w:w="5529" w:type="dxa"/>
          </w:tcPr>
          <w:p w14:paraId="7C56DE75" w14:textId="7D1D685C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376263">
              <w:rPr>
                <w:rFonts w:cs="Arial"/>
                <w:sz w:val="22"/>
              </w:rPr>
              <w:t>Operate basic machinery and equipment</w:t>
            </w:r>
          </w:p>
        </w:tc>
      </w:tr>
      <w:tr w:rsidR="00757A58" w:rsidRPr="000F3886" w14:paraId="4374CA8B" w14:textId="77777777" w:rsidTr="00F14490">
        <w:tc>
          <w:tcPr>
            <w:tcW w:w="2236" w:type="dxa"/>
          </w:tcPr>
          <w:p w14:paraId="65AD4840" w14:textId="6C398C3A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5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AHCMOM204</w:t>
              </w:r>
            </w:hyperlink>
          </w:p>
        </w:tc>
        <w:tc>
          <w:tcPr>
            <w:tcW w:w="5529" w:type="dxa"/>
          </w:tcPr>
          <w:p w14:paraId="43B9A17B" w14:textId="76C5822E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376263">
              <w:rPr>
                <w:rFonts w:cs="Arial"/>
                <w:sz w:val="22"/>
              </w:rPr>
              <w:t>Undertake operational maintenance of machinery</w:t>
            </w:r>
          </w:p>
        </w:tc>
      </w:tr>
      <w:tr w:rsidR="00757A58" w:rsidRPr="000F3886" w14:paraId="0D5D0AB1" w14:textId="77777777" w:rsidTr="00F14490">
        <w:tc>
          <w:tcPr>
            <w:tcW w:w="2236" w:type="dxa"/>
          </w:tcPr>
          <w:p w14:paraId="3DE562B9" w14:textId="270FC119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6" w:history="1">
              <w:r w:rsidRPr="00AA55E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AHCMOM205</w:t>
              </w:r>
            </w:hyperlink>
          </w:p>
        </w:tc>
        <w:tc>
          <w:tcPr>
            <w:tcW w:w="5529" w:type="dxa"/>
          </w:tcPr>
          <w:p w14:paraId="240921A9" w14:textId="226F958E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376263">
              <w:rPr>
                <w:rFonts w:cs="Arial"/>
                <w:sz w:val="22"/>
              </w:rPr>
              <w:t>Operate vehicles</w:t>
            </w:r>
          </w:p>
        </w:tc>
      </w:tr>
      <w:tr w:rsidR="00757A58" w:rsidRPr="000F3886" w14:paraId="6C8FAA1C" w14:textId="77777777" w:rsidTr="00F14490">
        <w:tc>
          <w:tcPr>
            <w:tcW w:w="2236" w:type="dxa"/>
          </w:tcPr>
          <w:p w14:paraId="5EFA126D" w14:textId="2DC92847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7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AHCMOM207</w:t>
              </w:r>
            </w:hyperlink>
          </w:p>
        </w:tc>
        <w:tc>
          <w:tcPr>
            <w:tcW w:w="5529" w:type="dxa"/>
          </w:tcPr>
          <w:p w14:paraId="3AA1CF04" w14:textId="191AEE68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AA55E7">
              <w:rPr>
                <w:rFonts w:cs="Arial"/>
                <w:sz w:val="22"/>
              </w:rPr>
              <w:t>Conduct front-end loader operations</w:t>
            </w:r>
          </w:p>
        </w:tc>
      </w:tr>
      <w:tr w:rsidR="00757A58" w:rsidRPr="000F3886" w14:paraId="21F12911" w14:textId="77777777" w:rsidTr="00F14490">
        <w:tc>
          <w:tcPr>
            <w:tcW w:w="2236" w:type="dxa"/>
          </w:tcPr>
          <w:p w14:paraId="4C94B968" w14:textId="3938D19D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8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AHCMOM213</w:t>
              </w:r>
            </w:hyperlink>
          </w:p>
        </w:tc>
        <w:tc>
          <w:tcPr>
            <w:tcW w:w="5529" w:type="dxa"/>
          </w:tcPr>
          <w:p w14:paraId="0099A8E6" w14:textId="53CE58F6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AA55E7">
              <w:rPr>
                <w:rFonts w:cs="Arial"/>
                <w:sz w:val="22"/>
              </w:rPr>
              <w:t>Operate and maintain chainsaws</w:t>
            </w:r>
          </w:p>
        </w:tc>
      </w:tr>
      <w:tr w:rsidR="00757A58" w:rsidRPr="000F3886" w14:paraId="06C03C26" w14:textId="77777777" w:rsidTr="00F14490">
        <w:tc>
          <w:tcPr>
            <w:tcW w:w="2236" w:type="dxa"/>
          </w:tcPr>
          <w:p w14:paraId="6D899BC5" w14:textId="2E37C8E8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69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AHCMOM216</w:t>
              </w:r>
            </w:hyperlink>
          </w:p>
        </w:tc>
        <w:tc>
          <w:tcPr>
            <w:tcW w:w="5529" w:type="dxa"/>
          </w:tcPr>
          <w:p w14:paraId="5329D43E" w14:textId="2D234992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5345D1">
              <w:rPr>
                <w:rFonts w:cs="Arial"/>
                <w:sz w:val="22"/>
              </w:rPr>
              <w:t>Operate side by side utility vehicles</w:t>
            </w:r>
          </w:p>
        </w:tc>
      </w:tr>
      <w:tr w:rsidR="00757A58" w:rsidRPr="000F3886" w14:paraId="1D05AAA0" w14:textId="77777777" w:rsidTr="00F14490">
        <w:tc>
          <w:tcPr>
            <w:tcW w:w="2236" w:type="dxa"/>
          </w:tcPr>
          <w:p w14:paraId="255D8B61" w14:textId="3DCA1EFC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70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AHCMOM217</w:t>
              </w:r>
            </w:hyperlink>
          </w:p>
        </w:tc>
        <w:tc>
          <w:tcPr>
            <w:tcW w:w="5529" w:type="dxa"/>
          </w:tcPr>
          <w:p w14:paraId="10B8CFB9" w14:textId="0E138530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376263">
              <w:rPr>
                <w:rFonts w:cs="Arial"/>
                <w:sz w:val="22"/>
              </w:rPr>
              <w:t>Operate quad bikes</w:t>
            </w:r>
          </w:p>
        </w:tc>
      </w:tr>
      <w:tr w:rsidR="00757A58" w:rsidRPr="000F3886" w14:paraId="1952A36A" w14:textId="77777777" w:rsidTr="00F14490">
        <w:tc>
          <w:tcPr>
            <w:tcW w:w="2236" w:type="dxa"/>
          </w:tcPr>
          <w:p w14:paraId="73816A56" w14:textId="26068995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71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AHCWRK212</w:t>
              </w:r>
            </w:hyperlink>
          </w:p>
        </w:tc>
        <w:tc>
          <w:tcPr>
            <w:tcW w:w="5529" w:type="dxa"/>
          </w:tcPr>
          <w:p w14:paraId="46D94C58" w14:textId="63D8DAFD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AA55E7">
              <w:rPr>
                <w:rFonts w:cs="Arial"/>
                <w:sz w:val="22"/>
              </w:rPr>
              <w:t>Work effectively in industry</w:t>
            </w:r>
          </w:p>
        </w:tc>
      </w:tr>
      <w:tr w:rsidR="00757A58" w:rsidRPr="000F3886" w14:paraId="5A134245" w14:textId="77777777" w:rsidTr="00F14490">
        <w:tc>
          <w:tcPr>
            <w:tcW w:w="2236" w:type="dxa"/>
          </w:tcPr>
          <w:p w14:paraId="4A80CB9B" w14:textId="11560F27" w:rsidR="00757A58" w:rsidRPr="00AA55E7" w:rsidRDefault="00757A58" w:rsidP="00757A58">
            <w:pPr>
              <w:pStyle w:val="SIText"/>
              <w:rPr>
                <w:rFonts w:cs="Arial"/>
                <w:sz w:val="22"/>
              </w:rPr>
            </w:pPr>
            <w:hyperlink r:id="rId7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AHCWRK215</w:t>
              </w:r>
            </w:hyperlink>
          </w:p>
        </w:tc>
        <w:tc>
          <w:tcPr>
            <w:tcW w:w="5529" w:type="dxa"/>
          </w:tcPr>
          <w:p w14:paraId="4A0FC55C" w14:textId="2D900C95" w:rsidR="00757A58" w:rsidRPr="00376263" w:rsidRDefault="00757A58" w:rsidP="00757A58">
            <w:pPr>
              <w:pStyle w:val="SIText"/>
              <w:rPr>
                <w:rFonts w:cs="Arial"/>
                <w:sz w:val="22"/>
              </w:rPr>
            </w:pPr>
            <w:r w:rsidRPr="00376263">
              <w:rPr>
                <w:rFonts w:cs="Arial"/>
                <w:sz w:val="22"/>
              </w:rPr>
              <w:t>Collect and record production data</w:t>
            </w:r>
          </w:p>
        </w:tc>
      </w:tr>
      <w:tr w:rsidR="00CF5667" w:rsidRPr="000F3886" w14:paraId="22B518E3" w14:textId="77777777" w:rsidTr="007B789C">
        <w:tc>
          <w:tcPr>
            <w:tcW w:w="7765" w:type="dxa"/>
            <w:gridSpan w:val="2"/>
            <w:vAlign w:val="bottom"/>
          </w:tcPr>
          <w:p w14:paraId="5BD5589B" w14:textId="30B589FA" w:rsidR="00CF5667" w:rsidRPr="005345D1" w:rsidRDefault="00CF5667" w:rsidP="00CF5667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b/>
                <w:bCs/>
                <w:color w:val="000000"/>
                <w:sz w:val="22"/>
              </w:rPr>
              <w:t>AHC Level 3 units</w:t>
            </w:r>
          </w:p>
        </w:tc>
      </w:tr>
      <w:tr w:rsidR="00CF5667" w:rsidRPr="000F3886" w14:paraId="54EA0868" w14:textId="77777777" w:rsidTr="00163271">
        <w:tc>
          <w:tcPr>
            <w:tcW w:w="2236" w:type="dxa"/>
          </w:tcPr>
          <w:p w14:paraId="112DDD4F" w14:textId="334D45E3" w:rsidR="00CF5667" w:rsidRPr="005345D1" w:rsidRDefault="00CF5667" w:rsidP="00CF5667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73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AHCBAC309</w:t>
              </w:r>
            </w:hyperlink>
          </w:p>
        </w:tc>
        <w:tc>
          <w:tcPr>
            <w:tcW w:w="5529" w:type="dxa"/>
          </w:tcPr>
          <w:p w14:paraId="278FDBA5" w14:textId="2203C319" w:rsidR="00CF5667" w:rsidRPr="005345D1" w:rsidRDefault="00CF5667" w:rsidP="00CF5667">
            <w:pPr>
              <w:pStyle w:val="SIText"/>
              <w:rPr>
                <w:rFonts w:cs="Arial"/>
                <w:sz w:val="22"/>
              </w:rPr>
            </w:pPr>
            <w:r w:rsidRPr="005345D1">
              <w:rPr>
                <w:rFonts w:cs="Arial"/>
                <w:sz w:val="22"/>
              </w:rPr>
              <w:t>Undertake preparation of land for agricultural crop production</w:t>
            </w:r>
          </w:p>
        </w:tc>
      </w:tr>
      <w:tr w:rsidR="00CF5667" w:rsidRPr="000F3886" w14:paraId="311A05AD" w14:textId="77777777" w:rsidTr="00163271">
        <w:tc>
          <w:tcPr>
            <w:tcW w:w="2236" w:type="dxa"/>
          </w:tcPr>
          <w:p w14:paraId="37F65D06" w14:textId="1492CCD4" w:rsidR="00CF5667" w:rsidRPr="005345D1" w:rsidRDefault="00CF5667" w:rsidP="00CF5667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74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AHCBAC312</w:t>
              </w:r>
            </w:hyperlink>
          </w:p>
        </w:tc>
        <w:tc>
          <w:tcPr>
            <w:tcW w:w="5529" w:type="dxa"/>
          </w:tcPr>
          <w:p w14:paraId="015B92C3" w14:textId="12E3580B" w:rsidR="00CF5667" w:rsidRPr="005345D1" w:rsidRDefault="00CF5667" w:rsidP="00CF5667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sz w:val="22"/>
              </w:rPr>
              <w:t>Test and grade grains and seeds on receival</w:t>
            </w:r>
          </w:p>
        </w:tc>
      </w:tr>
      <w:tr w:rsidR="00CF5667" w:rsidRPr="000F3886" w14:paraId="6763A2DE" w14:textId="77777777" w:rsidTr="00163271">
        <w:tc>
          <w:tcPr>
            <w:tcW w:w="2236" w:type="dxa"/>
            <w:vAlign w:val="bottom"/>
          </w:tcPr>
          <w:p w14:paraId="5ECF2B73" w14:textId="077FF5F8" w:rsidR="00CF5667" w:rsidRPr="005345D1" w:rsidRDefault="00CF5667" w:rsidP="00CF5667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75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AHCBAC314</w:t>
              </w:r>
            </w:hyperlink>
          </w:p>
        </w:tc>
        <w:tc>
          <w:tcPr>
            <w:tcW w:w="5529" w:type="dxa"/>
            <w:vAlign w:val="bottom"/>
          </w:tcPr>
          <w:p w14:paraId="4CC2C746" w14:textId="41B51ECE" w:rsidR="00CF5667" w:rsidRPr="005345D1" w:rsidRDefault="00CF5667" w:rsidP="00CF5667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Prepare to receive grains and seeds</w:t>
            </w:r>
          </w:p>
        </w:tc>
      </w:tr>
      <w:tr w:rsidR="009D27CD" w:rsidRPr="000F3886" w14:paraId="2B88FAF4" w14:textId="77777777" w:rsidTr="00163271">
        <w:tc>
          <w:tcPr>
            <w:tcW w:w="2236" w:type="dxa"/>
            <w:vAlign w:val="center"/>
          </w:tcPr>
          <w:p w14:paraId="0CBBDAF6" w14:textId="77777777" w:rsidR="009D27CD" w:rsidRPr="00495D6E" w:rsidRDefault="009D27CD" w:rsidP="005F6998">
            <w:pPr>
              <w:pStyle w:val="SIBodyText"/>
              <w:rPr>
                <w:rFonts w:ascii="Arial" w:hAnsi="Arial" w:cs="Arial"/>
                <w:color w:val="0070C0"/>
              </w:rPr>
            </w:pPr>
            <w:hyperlink r:id="rId76" w:history="1">
              <w:r w:rsidRPr="00495D6E">
                <w:rPr>
                  <w:rStyle w:val="Hyperlink"/>
                  <w:rFonts w:ascii="Arial" w:hAnsi="Arial" w:cs="Arial"/>
                  <w:color w:val="0070C0"/>
                </w:rPr>
                <w:t>AHCBIO303</w:t>
              </w:r>
            </w:hyperlink>
          </w:p>
        </w:tc>
        <w:tc>
          <w:tcPr>
            <w:tcW w:w="5529" w:type="dxa"/>
            <w:vAlign w:val="center"/>
          </w:tcPr>
          <w:p w14:paraId="1DCBB91B" w14:textId="77777777" w:rsidR="009D27CD" w:rsidRPr="00495D6E" w:rsidRDefault="009D27CD" w:rsidP="005F6998">
            <w:pPr>
              <w:pStyle w:val="SIBodyText"/>
              <w:rPr>
                <w:rFonts w:ascii="Arial" w:hAnsi="Arial" w:cs="Arial"/>
                <w:color w:val="000000" w:themeColor="text2"/>
              </w:rPr>
            </w:pPr>
            <w:r w:rsidRPr="00495D6E">
              <w:rPr>
                <w:rFonts w:ascii="Arial" w:hAnsi="Arial" w:cs="Arial"/>
                <w:color w:val="000000"/>
              </w:rPr>
              <w:t>Apply biosecurity measures</w:t>
            </w:r>
          </w:p>
        </w:tc>
      </w:tr>
      <w:tr w:rsidR="009D27CD" w:rsidRPr="000F3886" w14:paraId="1865EB13" w14:textId="77777777" w:rsidTr="00163271">
        <w:tc>
          <w:tcPr>
            <w:tcW w:w="2236" w:type="dxa"/>
            <w:vAlign w:val="center"/>
          </w:tcPr>
          <w:p w14:paraId="41103AAE" w14:textId="77777777" w:rsidR="009D27CD" w:rsidRDefault="009D27CD" w:rsidP="005F6998">
            <w:pPr>
              <w:pStyle w:val="SIBodyText"/>
            </w:pPr>
            <w:hyperlink r:id="rId77" w:history="1">
              <w:r>
                <w:rPr>
                  <w:rStyle w:val="Hyperlink"/>
                  <w:rFonts w:ascii="Arial" w:hAnsi="Arial" w:cs="Arial"/>
                  <w:color w:val="0070C0"/>
                </w:rPr>
                <w:t>AHCCHM304</w:t>
              </w:r>
            </w:hyperlink>
          </w:p>
        </w:tc>
        <w:tc>
          <w:tcPr>
            <w:tcW w:w="5529" w:type="dxa"/>
            <w:vAlign w:val="center"/>
          </w:tcPr>
          <w:p w14:paraId="26A80F76" w14:textId="77777777" w:rsidR="009D27CD" w:rsidRPr="00495D6E" w:rsidRDefault="009D27CD" w:rsidP="005F6998">
            <w:pPr>
              <w:pStyle w:val="SIBodyTex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Transport and store chemicals</w:t>
            </w:r>
          </w:p>
        </w:tc>
      </w:tr>
      <w:tr w:rsidR="009D27CD" w:rsidRPr="000F3886" w14:paraId="12D20120" w14:textId="77777777" w:rsidTr="00163271">
        <w:tc>
          <w:tcPr>
            <w:tcW w:w="2236" w:type="dxa"/>
            <w:vAlign w:val="center"/>
          </w:tcPr>
          <w:p w14:paraId="18F7FD24" w14:textId="77777777" w:rsidR="009D27CD" w:rsidRDefault="009D27CD" w:rsidP="005F6998">
            <w:pPr>
              <w:pStyle w:val="SIBodyText"/>
            </w:pPr>
            <w:hyperlink r:id="rId78" w:history="1">
              <w:r>
                <w:rPr>
                  <w:rStyle w:val="Hyperlink"/>
                  <w:rFonts w:ascii="Arial" w:hAnsi="Arial" w:cs="Arial"/>
                  <w:color w:val="0070C0"/>
                </w:rPr>
                <w:t>AHCCHM307</w:t>
              </w:r>
            </w:hyperlink>
          </w:p>
        </w:tc>
        <w:tc>
          <w:tcPr>
            <w:tcW w:w="5529" w:type="dxa"/>
            <w:vAlign w:val="center"/>
          </w:tcPr>
          <w:p w14:paraId="7CB6FB42" w14:textId="77777777" w:rsidR="009D27CD" w:rsidRPr="00495D6E" w:rsidRDefault="009D27CD" w:rsidP="005F6998">
            <w:pPr>
              <w:pStyle w:val="SIBodyTex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Prepare and apply chemicals to control pest, weeds and diseases</w:t>
            </w:r>
          </w:p>
        </w:tc>
      </w:tr>
      <w:tr w:rsidR="00CF5667" w:rsidRPr="000F3886" w14:paraId="76B6D8BD" w14:textId="77777777" w:rsidTr="00163271">
        <w:tc>
          <w:tcPr>
            <w:tcW w:w="2236" w:type="dxa"/>
          </w:tcPr>
          <w:p w14:paraId="56B9C111" w14:textId="433E651F" w:rsidR="00CF5667" w:rsidRPr="005345D1" w:rsidRDefault="00CF5667" w:rsidP="00CF5667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79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AHCDRY306</w:t>
              </w:r>
            </w:hyperlink>
          </w:p>
        </w:tc>
        <w:tc>
          <w:tcPr>
            <w:tcW w:w="5529" w:type="dxa"/>
          </w:tcPr>
          <w:p w14:paraId="2F309AFE" w14:textId="7CFBDAAA" w:rsidR="00CF5667" w:rsidRPr="005345D1" w:rsidRDefault="00CF5667" w:rsidP="00CF5667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5345D1">
              <w:rPr>
                <w:rFonts w:cs="Arial"/>
                <w:color w:val="213430"/>
                <w:sz w:val="22"/>
              </w:rPr>
              <w:t>Operate a dairy waste utilisation system</w:t>
            </w:r>
          </w:p>
        </w:tc>
      </w:tr>
      <w:tr w:rsidR="00CF5667" w:rsidRPr="000F3886" w14:paraId="3735F6EA" w14:textId="77777777" w:rsidTr="00163271">
        <w:tc>
          <w:tcPr>
            <w:tcW w:w="2236" w:type="dxa"/>
          </w:tcPr>
          <w:p w14:paraId="5FA5BC06" w14:textId="59E79FAE" w:rsidR="00CF5667" w:rsidRPr="005345D1" w:rsidRDefault="00CF5667" w:rsidP="00CF5667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80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AHCINF305</w:t>
              </w:r>
            </w:hyperlink>
          </w:p>
        </w:tc>
        <w:tc>
          <w:tcPr>
            <w:tcW w:w="5529" w:type="dxa"/>
          </w:tcPr>
          <w:p w14:paraId="742B2BA3" w14:textId="57F0A4B6" w:rsidR="00CF5667" w:rsidRPr="005345D1" w:rsidRDefault="00CF5667" w:rsidP="00CF5667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5345D1">
              <w:rPr>
                <w:rFonts w:cs="Arial"/>
                <w:sz w:val="22"/>
              </w:rPr>
              <w:t>Implement property improvement, construction and repair</w:t>
            </w:r>
          </w:p>
        </w:tc>
      </w:tr>
      <w:tr w:rsidR="00CF5667" w:rsidRPr="000F3886" w14:paraId="6A76DD0B" w14:textId="77777777" w:rsidTr="00163271">
        <w:tc>
          <w:tcPr>
            <w:tcW w:w="2236" w:type="dxa"/>
          </w:tcPr>
          <w:p w14:paraId="40D17C17" w14:textId="4180D023" w:rsidR="00CF5667" w:rsidRPr="005345D1" w:rsidRDefault="00CF5667" w:rsidP="00CF5667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81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AHCINF306</w:t>
              </w:r>
            </w:hyperlink>
          </w:p>
        </w:tc>
        <w:tc>
          <w:tcPr>
            <w:tcW w:w="5529" w:type="dxa"/>
          </w:tcPr>
          <w:p w14:paraId="3F924BE8" w14:textId="7D555BD4" w:rsidR="00CF5667" w:rsidRPr="005345D1" w:rsidRDefault="00CF5667" w:rsidP="00CF5667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5345D1">
              <w:rPr>
                <w:rFonts w:cs="Arial"/>
                <w:sz w:val="22"/>
              </w:rPr>
              <w:t>Plan and construct an electric fence</w:t>
            </w:r>
          </w:p>
        </w:tc>
      </w:tr>
      <w:tr w:rsidR="00CF5667" w:rsidRPr="000F3886" w14:paraId="10453F6C" w14:textId="77777777" w:rsidTr="00163271">
        <w:tc>
          <w:tcPr>
            <w:tcW w:w="2236" w:type="dxa"/>
          </w:tcPr>
          <w:p w14:paraId="1AEC2FA3" w14:textId="0DA31E07" w:rsidR="00CF5667" w:rsidRPr="005345D1" w:rsidRDefault="00CF5667" w:rsidP="00CF5667">
            <w:pPr>
              <w:pStyle w:val="SIText"/>
              <w:rPr>
                <w:rFonts w:cs="Arial"/>
                <w:sz w:val="22"/>
              </w:rPr>
            </w:pPr>
            <w:hyperlink r:id="rId8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AHCINF307</w:t>
              </w:r>
            </w:hyperlink>
          </w:p>
        </w:tc>
        <w:tc>
          <w:tcPr>
            <w:tcW w:w="5529" w:type="dxa"/>
          </w:tcPr>
          <w:p w14:paraId="71EC45F8" w14:textId="45C39F46" w:rsidR="00CF5667" w:rsidRPr="005345D1" w:rsidRDefault="00CF5667" w:rsidP="00CF5667">
            <w:pPr>
              <w:pStyle w:val="SIText"/>
              <w:rPr>
                <w:rFonts w:cs="Arial"/>
                <w:sz w:val="22"/>
              </w:rPr>
            </w:pPr>
            <w:r w:rsidRPr="005345D1">
              <w:rPr>
                <w:rFonts w:cs="Arial"/>
                <w:sz w:val="22"/>
              </w:rPr>
              <w:t>Plan and construct conventional fencing</w:t>
            </w:r>
          </w:p>
        </w:tc>
      </w:tr>
      <w:tr w:rsidR="00CF5667" w:rsidRPr="000F3886" w14:paraId="0F023D6A" w14:textId="77777777" w:rsidTr="00163271">
        <w:tc>
          <w:tcPr>
            <w:tcW w:w="2236" w:type="dxa"/>
          </w:tcPr>
          <w:p w14:paraId="374093B2" w14:textId="2232D88D" w:rsidR="00CF5667" w:rsidRPr="005345D1" w:rsidRDefault="00CF5667" w:rsidP="00CF5667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83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AHCIRG344</w:t>
              </w:r>
            </w:hyperlink>
          </w:p>
        </w:tc>
        <w:tc>
          <w:tcPr>
            <w:tcW w:w="5529" w:type="dxa"/>
          </w:tcPr>
          <w:p w14:paraId="436EDC32" w14:textId="5DBAB7E1" w:rsidR="00CF5667" w:rsidRPr="005345D1" w:rsidRDefault="00CF5667" w:rsidP="00CF5667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5345D1">
              <w:rPr>
                <w:rFonts w:cs="Arial"/>
                <w:sz w:val="22"/>
              </w:rPr>
              <w:t>Implement an irrigation schedule</w:t>
            </w:r>
          </w:p>
        </w:tc>
      </w:tr>
      <w:tr w:rsidR="005821D6" w:rsidRPr="000F3886" w14:paraId="08E312C3" w14:textId="77777777" w:rsidTr="00163271">
        <w:tc>
          <w:tcPr>
            <w:tcW w:w="2236" w:type="dxa"/>
          </w:tcPr>
          <w:p w14:paraId="3CE72FA2" w14:textId="77777777" w:rsidR="005821D6" w:rsidRPr="005345D1" w:rsidRDefault="005821D6" w:rsidP="001F1B3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84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AHCLSK339</w:t>
              </w:r>
            </w:hyperlink>
          </w:p>
        </w:tc>
        <w:tc>
          <w:tcPr>
            <w:tcW w:w="5529" w:type="dxa"/>
          </w:tcPr>
          <w:p w14:paraId="0C1B283B" w14:textId="77777777" w:rsidR="005821D6" w:rsidRPr="005345D1" w:rsidRDefault="005821D6" w:rsidP="001F1B3D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5345D1">
              <w:rPr>
                <w:rFonts w:cs="Arial"/>
                <w:sz w:val="22"/>
              </w:rPr>
              <w:t>Pregnancy test livestock</w:t>
            </w:r>
          </w:p>
        </w:tc>
      </w:tr>
      <w:tr w:rsidR="005821D6" w:rsidRPr="000F3886" w14:paraId="64D501BE" w14:textId="77777777" w:rsidTr="00163271">
        <w:tc>
          <w:tcPr>
            <w:tcW w:w="2236" w:type="dxa"/>
          </w:tcPr>
          <w:p w14:paraId="0A538694" w14:textId="77777777" w:rsidR="005821D6" w:rsidRPr="005345D1" w:rsidRDefault="005821D6" w:rsidP="001F1B3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85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AHCLSK341</w:t>
              </w:r>
            </w:hyperlink>
          </w:p>
        </w:tc>
        <w:tc>
          <w:tcPr>
            <w:tcW w:w="5529" w:type="dxa"/>
          </w:tcPr>
          <w:p w14:paraId="415E9709" w14:textId="77777777" w:rsidR="005821D6" w:rsidRPr="005345D1" w:rsidRDefault="005821D6" w:rsidP="001F1B3D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5345D1">
              <w:rPr>
                <w:rFonts w:cs="Arial"/>
                <w:sz w:val="22"/>
              </w:rPr>
              <w:t>Coordinate artificial insemination and fertility management of livestock</w:t>
            </w:r>
          </w:p>
        </w:tc>
      </w:tr>
      <w:tr w:rsidR="005821D6" w:rsidRPr="000F3886" w14:paraId="1240B0B2" w14:textId="77777777" w:rsidTr="00163271">
        <w:tc>
          <w:tcPr>
            <w:tcW w:w="2236" w:type="dxa"/>
          </w:tcPr>
          <w:p w14:paraId="5AB0CF2E" w14:textId="77777777" w:rsidR="005821D6" w:rsidRPr="005345D1" w:rsidRDefault="005821D6" w:rsidP="001F1B3D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86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AHCLSK343</w:t>
              </w:r>
            </w:hyperlink>
          </w:p>
        </w:tc>
        <w:tc>
          <w:tcPr>
            <w:tcW w:w="5529" w:type="dxa"/>
          </w:tcPr>
          <w:p w14:paraId="4C090CE6" w14:textId="77777777" w:rsidR="005821D6" w:rsidRPr="005345D1" w:rsidRDefault="005821D6" w:rsidP="001F1B3D">
            <w:pPr>
              <w:pStyle w:val="SIText"/>
              <w:rPr>
                <w:rFonts w:cs="Arial"/>
                <w:color w:val="213430"/>
                <w:sz w:val="22"/>
              </w:rPr>
            </w:pPr>
            <w:r w:rsidRPr="005345D1">
              <w:rPr>
                <w:rFonts w:cs="Arial"/>
                <w:sz w:val="22"/>
              </w:rPr>
              <w:t>Prepare for and implement natural mating of livestock</w:t>
            </w:r>
          </w:p>
        </w:tc>
      </w:tr>
      <w:tr w:rsidR="005821D6" w:rsidRPr="000F3886" w14:paraId="70444F7E" w14:textId="77777777" w:rsidTr="00163271">
        <w:tc>
          <w:tcPr>
            <w:tcW w:w="2236" w:type="dxa"/>
          </w:tcPr>
          <w:p w14:paraId="3D99C989" w14:textId="04105508" w:rsidR="647BE0EE" w:rsidRDefault="647BE0EE" w:rsidP="647BE0EE">
            <w:pPr>
              <w:pStyle w:val="SIText"/>
              <w:rPr>
                <w:rFonts w:cs="Arial"/>
                <w:sz w:val="22"/>
              </w:rPr>
            </w:pPr>
            <w:hyperlink r:id="rId87">
              <w:r w:rsidRPr="647BE0EE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AHCLSK353</w:t>
              </w:r>
            </w:hyperlink>
          </w:p>
        </w:tc>
        <w:tc>
          <w:tcPr>
            <w:tcW w:w="5529" w:type="dxa"/>
          </w:tcPr>
          <w:p w14:paraId="796ED6EF" w14:textId="019AC48A" w:rsidR="647BE0EE" w:rsidRDefault="647BE0EE" w:rsidP="647BE0EE">
            <w:pPr>
              <w:pStyle w:val="SIText"/>
              <w:rPr>
                <w:rFonts w:cs="Arial"/>
                <w:sz w:val="22"/>
              </w:rPr>
            </w:pPr>
            <w:r w:rsidRPr="647BE0EE">
              <w:rPr>
                <w:rFonts w:cs="Arial"/>
                <w:sz w:val="22"/>
              </w:rPr>
              <w:t>Implement feeding plans for livestock</w:t>
            </w:r>
          </w:p>
        </w:tc>
      </w:tr>
      <w:tr w:rsidR="005821D6" w:rsidRPr="000F3886" w14:paraId="3A12EDC7" w14:textId="77777777" w:rsidTr="00163271">
        <w:tc>
          <w:tcPr>
            <w:tcW w:w="2236" w:type="dxa"/>
            <w:vAlign w:val="bottom"/>
          </w:tcPr>
          <w:p w14:paraId="07AA8565" w14:textId="77777777" w:rsidR="005821D6" w:rsidRPr="005345D1" w:rsidRDefault="005821D6" w:rsidP="001F1B3D">
            <w:pPr>
              <w:pStyle w:val="SIText"/>
              <w:rPr>
                <w:rFonts w:cs="Arial"/>
                <w:sz w:val="22"/>
              </w:rPr>
            </w:pPr>
            <w:hyperlink r:id="rId88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AHCLSK363</w:t>
              </w:r>
            </w:hyperlink>
          </w:p>
        </w:tc>
        <w:tc>
          <w:tcPr>
            <w:tcW w:w="5529" w:type="dxa"/>
            <w:vAlign w:val="bottom"/>
          </w:tcPr>
          <w:p w14:paraId="33CC2778" w14:textId="77777777" w:rsidR="005821D6" w:rsidRPr="005345D1" w:rsidRDefault="005821D6" w:rsidP="001F1B3D">
            <w:pPr>
              <w:pStyle w:val="SIText"/>
              <w:rPr>
                <w:rFonts w:cs="Arial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Care for and train working dogs</w:t>
            </w:r>
          </w:p>
        </w:tc>
      </w:tr>
      <w:tr w:rsidR="00B41F2B" w:rsidRPr="000F3886" w14:paraId="1DBC48D4" w14:textId="77777777" w:rsidTr="00163271">
        <w:tc>
          <w:tcPr>
            <w:tcW w:w="2236" w:type="dxa"/>
          </w:tcPr>
          <w:p w14:paraId="45325848" w14:textId="61526AF3" w:rsidR="00B41F2B" w:rsidRPr="00AA55E7" w:rsidRDefault="00B41F2B" w:rsidP="00B41F2B">
            <w:pPr>
              <w:pStyle w:val="SIText"/>
              <w:rPr>
                <w:rFonts w:cs="Arial"/>
                <w:sz w:val="22"/>
              </w:rPr>
            </w:pPr>
            <w:hyperlink r:id="rId89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AHCMOM303</w:t>
              </w:r>
            </w:hyperlink>
          </w:p>
        </w:tc>
        <w:tc>
          <w:tcPr>
            <w:tcW w:w="5529" w:type="dxa"/>
          </w:tcPr>
          <w:p w14:paraId="3771A463" w14:textId="31DDCAFD" w:rsidR="00B41F2B" w:rsidRPr="005345D1" w:rsidRDefault="00B41F2B" w:rsidP="00B41F2B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sz w:val="22"/>
              </w:rPr>
              <w:t>Operate a telehandler</w:t>
            </w:r>
          </w:p>
        </w:tc>
      </w:tr>
      <w:tr w:rsidR="00B41F2B" w:rsidRPr="000F3886" w14:paraId="3BA7F299" w14:textId="77777777" w:rsidTr="00163271">
        <w:tc>
          <w:tcPr>
            <w:tcW w:w="2236" w:type="dxa"/>
            <w:vAlign w:val="bottom"/>
          </w:tcPr>
          <w:p w14:paraId="346CBF83" w14:textId="24C1162B" w:rsidR="00B41F2B" w:rsidRPr="00AA55E7" w:rsidRDefault="00B41F2B" w:rsidP="00B41F2B">
            <w:pPr>
              <w:pStyle w:val="SIText"/>
              <w:rPr>
                <w:rFonts w:cs="Arial"/>
                <w:sz w:val="22"/>
              </w:rPr>
            </w:pPr>
            <w:hyperlink r:id="rId90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AHCMOM305</w:t>
              </w:r>
            </w:hyperlink>
          </w:p>
        </w:tc>
        <w:tc>
          <w:tcPr>
            <w:tcW w:w="5529" w:type="dxa"/>
            <w:vAlign w:val="bottom"/>
          </w:tcPr>
          <w:p w14:paraId="4AFBDF07" w14:textId="1E7C2353" w:rsidR="00B41F2B" w:rsidRPr="005345D1" w:rsidRDefault="00B41F2B" w:rsidP="00B41F2B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Operate specialised machinery and equipment</w:t>
            </w:r>
          </w:p>
        </w:tc>
      </w:tr>
      <w:tr w:rsidR="00B41F2B" w:rsidRPr="000F3886" w14:paraId="16FEC6AD" w14:textId="77777777" w:rsidTr="00163271">
        <w:tc>
          <w:tcPr>
            <w:tcW w:w="2236" w:type="dxa"/>
          </w:tcPr>
          <w:p w14:paraId="549EE38C" w14:textId="1B63E75E" w:rsidR="00B41F2B" w:rsidRPr="00AA55E7" w:rsidRDefault="00B41F2B" w:rsidP="00B41F2B">
            <w:pPr>
              <w:pStyle w:val="SIText"/>
              <w:rPr>
                <w:rFonts w:cs="Arial"/>
                <w:sz w:val="22"/>
              </w:rPr>
            </w:pPr>
            <w:hyperlink r:id="rId91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AHCMOM306</w:t>
              </w:r>
            </w:hyperlink>
          </w:p>
        </w:tc>
        <w:tc>
          <w:tcPr>
            <w:tcW w:w="5529" w:type="dxa"/>
          </w:tcPr>
          <w:p w14:paraId="6E8C49F9" w14:textId="62AFCE2C" w:rsidR="00B41F2B" w:rsidRPr="005345D1" w:rsidRDefault="00B41F2B" w:rsidP="00B41F2B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Ground spread fertiliser and soil ameliorant</w:t>
            </w:r>
          </w:p>
        </w:tc>
      </w:tr>
      <w:tr w:rsidR="00B41F2B" w:rsidRPr="000F3886" w14:paraId="56A6DA2C" w14:textId="77777777" w:rsidTr="00163271">
        <w:tc>
          <w:tcPr>
            <w:tcW w:w="2236" w:type="dxa"/>
          </w:tcPr>
          <w:p w14:paraId="1EB5B2F3" w14:textId="0D8563B3" w:rsidR="00B41F2B" w:rsidRPr="00AA55E7" w:rsidRDefault="00B41F2B" w:rsidP="00B41F2B">
            <w:pPr>
              <w:pStyle w:val="SIText"/>
              <w:rPr>
                <w:rFonts w:cs="Arial"/>
                <w:sz w:val="22"/>
              </w:rPr>
            </w:pPr>
            <w:hyperlink r:id="rId9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AHCMOM308</w:t>
              </w:r>
            </w:hyperlink>
          </w:p>
        </w:tc>
        <w:tc>
          <w:tcPr>
            <w:tcW w:w="5529" w:type="dxa"/>
          </w:tcPr>
          <w:p w14:paraId="3B9ED038" w14:textId="514E8B37" w:rsidR="00B41F2B" w:rsidRPr="005345D1" w:rsidRDefault="00B41F2B" w:rsidP="00B41F2B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Operate broadacre and row crop harvest machinery and equipment</w:t>
            </w:r>
          </w:p>
        </w:tc>
      </w:tr>
      <w:tr w:rsidR="00B41F2B" w:rsidRPr="000F3886" w14:paraId="1794DB06" w14:textId="77777777" w:rsidTr="00163271">
        <w:tc>
          <w:tcPr>
            <w:tcW w:w="2236" w:type="dxa"/>
          </w:tcPr>
          <w:p w14:paraId="362FF2EA" w14:textId="4D3F97DE" w:rsidR="00B41F2B" w:rsidRPr="00AA55E7" w:rsidRDefault="00B41F2B" w:rsidP="00B41F2B">
            <w:pPr>
              <w:pStyle w:val="SIText"/>
              <w:rPr>
                <w:rFonts w:cs="Arial"/>
                <w:sz w:val="22"/>
              </w:rPr>
            </w:pPr>
            <w:hyperlink r:id="rId93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AHCMOM312</w:t>
              </w:r>
            </w:hyperlink>
          </w:p>
        </w:tc>
        <w:tc>
          <w:tcPr>
            <w:tcW w:w="5529" w:type="dxa"/>
          </w:tcPr>
          <w:p w14:paraId="6886D48C" w14:textId="1BB20627" w:rsidR="00B41F2B" w:rsidRPr="005345D1" w:rsidRDefault="00B41F2B" w:rsidP="00B41F2B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Operate row crop planting and seeding machinery and equipment</w:t>
            </w:r>
          </w:p>
        </w:tc>
      </w:tr>
      <w:tr w:rsidR="00B41F2B" w:rsidRPr="000F3886" w14:paraId="38F39584" w14:textId="77777777" w:rsidTr="00163271">
        <w:tc>
          <w:tcPr>
            <w:tcW w:w="2236" w:type="dxa"/>
          </w:tcPr>
          <w:p w14:paraId="6CAE53AE" w14:textId="17A2CC3B" w:rsidR="00B41F2B" w:rsidRPr="00AA55E7" w:rsidRDefault="00B41F2B" w:rsidP="00B41F2B">
            <w:pPr>
              <w:pStyle w:val="SIText"/>
              <w:rPr>
                <w:rFonts w:cs="Arial"/>
                <w:sz w:val="22"/>
              </w:rPr>
            </w:pPr>
            <w:hyperlink r:id="rId94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AHCMOM315</w:t>
              </w:r>
            </w:hyperlink>
          </w:p>
        </w:tc>
        <w:tc>
          <w:tcPr>
            <w:tcW w:w="5529" w:type="dxa"/>
          </w:tcPr>
          <w:p w14:paraId="76CD3192" w14:textId="5B81A08A" w:rsidR="00B41F2B" w:rsidRPr="005345D1" w:rsidRDefault="00B41F2B" w:rsidP="00B41F2B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Operate chemical application machinery and equipment</w:t>
            </w:r>
          </w:p>
        </w:tc>
      </w:tr>
      <w:tr w:rsidR="00FA2C9E" w:rsidRPr="000F3886" w14:paraId="483586E0" w14:textId="77777777" w:rsidTr="00163271">
        <w:tc>
          <w:tcPr>
            <w:tcW w:w="2236" w:type="dxa"/>
          </w:tcPr>
          <w:p w14:paraId="75B1D85C" w14:textId="514FD8FF" w:rsidR="00FA2C9E" w:rsidRPr="00AA55E7" w:rsidRDefault="00FA2C9E" w:rsidP="00FA2C9E">
            <w:pPr>
              <w:pStyle w:val="SIText"/>
              <w:rPr>
                <w:rFonts w:cs="Arial"/>
                <w:sz w:val="22"/>
              </w:rPr>
            </w:pPr>
            <w:hyperlink r:id="rId95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AHCPCM303</w:t>
              </w:r>
            </w:hyperlink>
          </w:p>
        </w:tc>
        <w:tc>
          <w:tcPr>
            <w:tcW w:w="5529" w:type="dxa"/>
          </w:tcPr>
          <w:p w14:paraId="42C6303E" w14:textId="7F449762" w:rsidR="00FA2C9E" w:rsidRPr="005345D1" w:rsidRDefault="00FA2C9E" w:rsidP="00FA2C9E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Identify plant specimens</w:t>
            </w:r>
          </w:p>
        </w:tc>
      </w:tr>
      <w:tr w:rsidR="00FA2C9E" w:rsidRPr="000F3886" w14:paraId="270FA01D" w14:textId="77777777" w:rsidTr="00163271">
        <w:tc>
          <w:tcPr>
            <w:tcW w:w="2236" w:type="dxa"/>
          </w:tcPr>
          <w:p w14:paraId="783E98BE" w14:textId="05708843" w:rsidR="00FA2C9E" w:rsidRPr="00AA55E7" w:rsidRDefault="00FA2C9E" w:rsidP="00FA2C9E">
            <w:pPr>
              <w:pStyle w:val="SIText"/>
              <w:rPr>
                <w:rFonts w:cs="Arial"/>
                <w:sz w:val="22"/>
              </w:rPr>
            </w:pPr>
            <w:hyperlink r:id="rId96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AHCPCM305</w:t>
              </w:r>
            </w:hyperlink>
          </w:p>
        </w:tc>
        <w:tc>
          <w:tcPr>
            <w:tcW w:w="5529" w:type="dxa"/>
          </w:tcPr>
          <w:p w14:paraId="1476A7CA" w14:textId="492816FB" w:rsidR="00FA2C9E" w:rsidRPr="005345D1" w:rsidRDefault="00FA2C9E" w:rsidP="00FA2C9E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sz w:val="22"/>
              </w:rPr>
              <w:t>Implement a plant nutrition program</w:t>
            </w:r>
          </w:p>
        </w:tc>
      </w:tr>
      <w:tr w:rsidR="00FA2C9E" w:rsidRPr="000F3886" w14:paraId="65AA2082" w14:textId="77777777" w:rsidTr="00163271">
        <w:tc>
          <w:tcPr>
            <w:tcW w:w="2236" w:type="dxa"/>
          </w:tcPr>
          <w:p w14:paraId="48C658AA" w14:textId="22066E35" w:rsidR="00FA2C9E" w:rsidRPr="00AA55E7" w:rsidRDefault="00FA2C9E" w:rsidP="00FA2C9E">
            <w:pPr>
              <w:pStyle w:val="SIText"/>
              <w:rPr>
                <w:rFonts w:cs="Arial"/>
                <w:sz w:val="22"/>
              </w:rPr>
            </w:pPr>
            <w:hyperlink r:id="rId97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AHCPMG301</w:t>
              </w:r>
            </w:hyperlink>
          </w:p>
        </w:tc>
        <w:tc>
          <w:tcPr>
            <w:tcW w:w="5529" w:type="dxa"/>
          </w:tcPr>
          <w:p w14:paraId="7C445CD4" w14:textId="6BBEA49E" w:rsidR="00FA2C9E" w:rsidRPr="005345D1" w:rsidRDefault="00FA2C9E" w:rsidP="00FA2C9E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sz w:val="22"/>
              </w:rPr>
              <w:t>Control weeds</w:t>
            </w:r>
          </w:p>
        </w:tc>
      </w:tr>
      <w:tr w:rsidR="00FA2C9E" w:rsidRPr="000F3886" w14:paraId="42A408D0" w14:textId="77777777" w:rsidTr="00163271">
        <w:tc>
          <w:tcPr>
            <w:tcW w:w="2236" w:type="dxa"/>
          </w:tcPr>
          <w:p w14:paraId="68A3F381" w14:textId="0BBE388A" w:rsidR="00FA2C9E" w:rsidRPr="00AA55E7" w:rsidRDefault="00FA2C9E" w:rsidP="00FA2C9E">
            <w:pPr>
              <w:pStyle w:val="SIText"/>
              <w:rPr>
                <w:rFonts w:cs="Arial"/>
                <w:sz w:val="22"/>
              </w:rPr>
            </w:pPr>
            <w:hyperlink r:id="rId98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AHCPMG302</w:t>
              </w:r>
            </w:hyperlink>
          </w:p>
        </w:tc>
        <w:tc>
          <w:tcPr>
            <w:tcW w:w="5529" w:type="dxa"/>
          </w:tcPr>
          <w:p w14:paraId="74C19CAA" w14:textId="1B8BB26B" w:rsidR="00FA2C9E" w:rsidRPr="005345D1" w:rsidRDefault="00FA2C9E" w:rsidP="00FA2C9E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sz w:val="22"/>
              </w:rPr>
              <w:t>Control plant pests, diseases and disorders</w:t>
            </w:r>
          </w:p>
        </w:tc>
      </w:tr>
      <w:tr w:rsidR="00FA2C9E" w:rsidRPr="000F3886" w14:paraId="0C6E07A8" w14:textId="77777777" w:rsidTr="00163271">
        <w:tc>
          <w:tcPr>
            <w:tcW w:w="2236" w:type="dxa"/>
            <w:vAlign w:val="bottom"/>
          </w:tcPr>
          <w:p w14:paraId="5CB7894B" w14:textId="594873C2" w:rsidR="00FA2C9E" w:rsidRPr="00AA55E7" w:rsidRDefault="00FA2C9E" w:rsidP="00FA2C9E">
            <w:pPr>
              <w:pStyle w:val="SIText"/>
              <w:rPr>
                <w:rFonts w:cs="Arial"/>
                <w:sz w:val="22"/>
              </w:rPr>
            </w:pPr>
            <w:hyperlink r:id="rId99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AHCPMG308</w:t>
              </w:r>
            </w:hyperlink>
          </w:p>
        </w:tc>
        <w:tc>
          <w:tcPr>
            <w:tcW w:w="5529" w:type="dxa"/>
            <w:vAlign w:val="bottom"/>
          </w:tcPr>
          <w:p w14:paraId="081AEFCC" w14:textId="4B8DBEDB" w:rsidR="00FA2C9E" w:rsidRPr="005345D1" w:rsidRDefault="00FA2C9E" w:rsidP="00FA2C9E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Implement pest management strategies</w:t>
            </w:r>
          </w:p>
        </w:tc>
      </w:tr>
      <w:tr w:rsidR="00FA2C9E" w:rsidRPr="000F3886" w14:paraId="72CC7DF1" w14:textId="77777777" w:rsidTr="00163271">
        <w:tc>
          <w:tcPr>
            <w:tcW w:w="2236" w:type="dxa"/>
          </w:tcPr>
          <w:p w14:paraId="564F81C4" w14:textId="17DFA82F" w:rsidR="00FA2C9E" w:rsidRPr="00AA55E7" w:rsidRDefault="00FA2C9E" w:rsidP="00FA2C9E">
            <w:pPr>
              <w:pStyle w:val="SIText"/>
              <w:rPr>
                <w:rFonts w:cs="Arial"/>
                <w:sz w:val="22"/>
              </w:rPr>
            </w:pPr>
            <w:hyperlink r:id="rId100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AHCSHG308</w:t>
              </w:r>
            </w:hyperlink>
          </w:p>
        </w:tc>
        <w:tc>
          <w:tcPr>
            <w:tcW w:w="5529" w:type="dxa"/>
          </w:tcPr>
          <w:p w14:paraId="4332113F" w14:textId="7A43D7A1" w:rsidR="00FA2C9E" w:rsidRPr="005345D1" w:rsidRDefault="00FA2C9E" w:rsidP="00FA2C9E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Prepare livestock for shearing</w:t>
            </w:r>
          </w:p>
        </w:tc>
      </w:tr>
      <w:tr w:rsidR="00FA2C9E" w:rsidRPr="000F3886" w14:paraId="32835B4D" w14:textId="77777777" w:rsidTr="00163271">
        <w:tc>
          <w:tcPr>
            <w:tcW w:w="2236" w:type="dxa"/>
          </w:tcPr>
          <w:p w14:paraId="72D3A167" w14:textId="17B44369" w:rsidR="00FA2C9E" w:rsidRPr="00AA55E7" w:rsidRDefault="00FA2C9E" w:rsidP="00FA2C9E">
            <w:pPr>
              <w:pStyle w:val="SIText"/>
              <w:rPr>
                <w:rFonts w:cs="Arial"/>
                <w:sz w:val="22"/>
              </w:rPr>
            </w:pPr>
            <w:hyperlink r:id="rId101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AHCSOL302</w:t>
              </w:r>
            </w:hyperlink>
          </w:p>
        </w:tc>
        <w:tc>
          <w:tcPr>
            <w:tcW w:w="5529" w:type="dxa"/>
          </w:tcPr>
          <w:p w14:paraId="3BE3F038" w14:textId="798AD9CC" w:rsidR="00FA2C9E" w:rsidRPr="005345D1" w:rsidRDefault="00FA2C9E" w:rsidP="00FA2C9E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sz w:val="22"/>
              </w:rPr>
              <w:t>Develop and apply knowledge of fertiliser and soil ameliorant products</w:t>
            </w:r>
          </w:p>
        </w:tc>
      </w:tr>
      <w:tr w:rsidR="00B12E3B" w:rsidRPr="000F3886" w14:paraId="4BBFF51B" w14:textId="77777777" w:rsidTr="007B789C">
        <w:tc>
          <w:tcPr>
            <w:tcW w:w="7765" w:type="dxa"/>
            <w:gridSpan w:val="2"/>
            <w:vAlign w:val="bottom"/>
          </w:tcPr>
          <w:p w14:paraId="5FE0BD03" w14:textId="7829E3C2" w:rsidR="00B12E3B" w:rsidRPr="005345D1" w:rsidRDefault="00B12E3B" w:rsidP="00B12E3B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b/>
                <w:bCs/>
                <w:color w:val="000000"/>
                <w:sz w:val="22"/>
              </w:rPr>
              <w:t>AHC Level 4 units</w:t>
            </w:r>
          </w:p>
        </w:tc>
      </w:tr>
      <w:tr w:rsidR="00B12E3B" w:rsidRPr="000F3886" w14:paraId="635E3E1A" w14:textId="77777777" w:rsidTr="00D24A58">
        <w:tc>
          <w:tcPr>
            <w:tcW w:w="2236" w:type="dxa"/>
            <w:vAlign w:val="bottom"/>
          </w:tcPr>
          <w:p w14:paraId="427603DF" w14:textId="77777777" w:rsidR="00B12E3B" w:rsidRPr="00AA55E7" w:rsidRDefault="00B12E3B" w:rsidP="00B12E3B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02" w:history="1">
              <w:r w:rsidRPr="00AA55E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AHCBAC412</w:t>
              </w:r>
            </w:hyperlink>
          </w:p>
        </w:tc>
        <w:tc>
          <w:tcPr>
            <w:tcW w:w="5529" w:type="dxa"/>
            <w:vAlign w:val="bottom"/>
          </w:tcPr>
          <w:p w14:paraId="447F5149" w14:textId="77777777" w:rsidR="00B12E3B" w:rsidRPr="00AA55E7" w:rsidRDefault="00B12E3B" w:rsidP="00B12E3B">
            <w:pPr>
              <w:pStyle w:val="SIText"/>
              <w:rPr>
                <w:rFonts w:cs="Arial"/>
                <w:color w:val="213430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Supervise agricultural crop establishment</w:t>
            </w:r>
          </w:p>
        </w:tc>
      </w:tr>
      <w:tr w:rsidR="00B12E3B" w:rsidRPr="000F3886" w14:paraId="7BEC62A5" w14:textId="77777777" w:rsidTr="00D24A58">
        <w:tc>
          <w:tcPr>
            <w:tcW w:w="2236" w:type="dxa"/>
            <w:vAlign w:val="bottom"/>
          </w:tcPr>
          <w:p w14:paraId="31814A75" w14:textId="77777777" w:rsidR="00B12E3B" w:rsidRPr="00AA55E7" w:rsidRDefault="00B12E3B" w:rsidP="00B12E3B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03" w:history="1">
              <w:r w:rsidRPr="00AA55E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AHCBAC414</w:t>
              </w:r>
            </w:hyperlink>
          </w:p>
        </w:tc>
        <w:tc>
          <w:tcPr>
            <w:tcW w:w="5529" w:type="dxa"/>
            <w:vAlign w:val="bottom"/>
          </w:tcPr>
          <w:p w14:paraId="48122A45" w14:textId="77777777" w:rsidR="00B12E3B" w:rsidRPr="00AA55E7" w:rsidRDefault="00B12E3B" w:rsidP="00B12E3B">
            <w:pPr>
              <w:pStyle w:val="SIText"/>
              <w:rPr>
                <w:rFonts w:cs="Arial"/>
                <w:color w:val="213430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Supervise agricultural crop harvesting</w:t>
            </w:r>
          </w:p>
        </w:tc>
      </w:tr>
      <w:tr w:rsidR="00B12E3B" w:rsidRPr="000F3886" w14:paraId="451B9E00" w14:textId="77777777" w:rsidTr="00D24A58">
        <w:tc>
          <w:tcPr>
            <w:tcW w:w="2236" w:type="dxa"/>
            <w:vAlign w:val="bottom"/>
          </w:tcPr>
          <w:p w14:paraId="36913C05" w14:textId="77777777" w:rsidR="00B12E3B" w:rsidRPr="00AA55E7" w:rsidRDefault="00B12E3B" w:rsidP="00B12E3B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04" w:history="1">
              <w:r w:rsidRPr="00AA55E7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AHCBAC513</w:t>
              </w:r>
            </w:hyperlink>
          </w:p>
        </w:tc>
        <w:tc>
          <w:tcPr>
            <w:tcW w:w="5529" w:type="dxa"/>
            <w:vAlign w:val="bottom"/>
          </w:tcPr>
          <w:p w14:paraId="7CB84AD4" w14:textId="77777777" w:rsidR="00B12E3B" w:rsidRPr="00AA55E7" w:rsidRDefault="00B12E3B" w:rsidP="00B12E3B">
            <w:pPr>
              <w:pStyle w:val="SIText"/>
              <w:rPr>
                <w:rFonts w:cs="Arial"/>
                <w:color w:val="000000" w:themeColor="text2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Apply plant biology to agronomic practices</w:t>
            </w:r>
          </w:p>
        </w:tc>
      </w:tr>
      <w:tr w:rsidR="00B12E3B" w:rsidRPr="000F3886" w14:paraId="56417692" w14:textId="77777777" w:rsidTr="00D24A58">
        <w:tc>
          <w:tcPr>
            <w:tcW w:w="2236" w:type="dxa"/>
          </w:tcPr>
          <w:p w14:paraId="2FDCB061" w14:textId="3A2EFEF2" w:rsidR="00B12E3B" w:rsidRPr="005345D1" w:rsidRDefault="00B12E3B" w:rsidP="00B12E3B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05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AHCLPW406</w:t>
              </w:r>
            </w:hyperlink>
          </w:p>
        </w:tc>
        <w:tc>
          <w:tcPr>
            <w:tcW w:w="5529" w:type="dxa"/>
          </w:tcPr>
          <w:p w14:paraId="40674EA9" w14:textId="112CBF0C" w:rsidR="00B12E3B" w:rsidRPr="00376263" w:rsidRDefault="00B12E3B" w:rsidP="00B12E3B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Supervise the monitoring of biodiversity</w:t>
            </w:r>
          </w:p>
        </w:tc>
      </w:tr>
      <w:tr w:rsidR="00B12E3B" w:rsidRPr="000F3886" w14:paraId="2AC744BB" w14:textId="77777777" w:rsidTr="00D24A58">
        <w:tc>
          <w:tcPr>
            <w:tcW w:w="2236" w:type="dxa"/>
          </w:tcPr>
          <w:p w14:paraId="2E1EFE90" w14:textId="6BEAFD34" w:rsidR="00B12E3B" w:rsidRPr="005345D1" w:rsidRDefault="00B12E3B" w:rsidP="00B12E3B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06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AHCLSK422</w:t>
              </w:r>
            </w:hyperlink>
          </w:p>
        </w:tc>
        <w:tc>
          <w:tcPr>
            <w:tcW w:w="5529" w:type="dxa"/>
          </w:tcPr>
          <w:p w14:paraId="7618A6E3" w14:textId="0C0C3202" w:rsidR="00B12E3B" w:rsidRPr="00376263" w:rsidRDefault="00B12E3B" w:rsidP="00B12E3B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Identify and select animals for breeding</w:t>
            </w:r>
          </w:p>
        </w:tc>
      </w:tr>
      <w:tr w:rsidR="00F22386" w:rsidRPr="000F3886" w14:paraId="370F4EF9" w14:textId="77777777" w:rsidTr="00D24A58">
        <w:tc>
          <w:tcPr>
            <w:tcW w:w="2236" w:type="dxa"/>
          </w:tcPr>
          <w:p w14:paraId="25EBC590" w14:textId="779DD3E0" w:rsidR="647BE0EE" w:rsidRDefault="647BE0EE" w:rsidP="647BE0EE">
            <w:pPr>
              <w:pStyle w:val="SIText"/>
              <w:rPr>
                <w:rFonts w:cs="Arial"/>
                <w:sz w:val="22"/>
              </w:rPr>
            </w:pPr>
            <w:hyperlink r:id="rId107">
              <w:r w:rsidRPr="647BE0EE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AHCLSK423</w:t>
              </w:r>
            </w:hyperlink>
          </w:p>
        </w:tc>
        <w:tc>
          <w:tcPr>
            <w:tcW w:w="5529" w:type="dxa"/>
          </w:tcPr>
          <w:p w14:paraId="5BD5CA22" w14:textId="7CD626E4" w:rsidR="647BE0EE" w:rsidRPr="00376263" w:rsidRDefault="647BE0EE" w:rsidP="647BE0EE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Develop feeding plans for livestock</w:t>
            </w:r>
          </w:p>
        </w:tc>
      </w:tr>
      <w:tr w:rsidR="005679E7" w14:paraId="64A8475A" w14:textId="77777777" w:rsidTr="00D24A58">
        <w:trPr>
          <w:trHeight w:val="300"/>
        </w:trPr>
        <w:tc>
          <w:tcPr>
            <w:tcW w:w="2236" w:type="dxa"/>
            <w:vAlign w:val="center"/>
          </w:tcPr>
          <w:p w14:paraId="1217FEB9" w14:textId="3A759FF2" w:rsidR="005679E7" w:rsidRPr="00D24A58" w:rsidRDefault="005679E7" w:rsidP="00DF6C3E">
            <w:pPr>
              <w:pStyle w:val="SIBodyText"/>
              <w:rPr>
                <w:rFonts w:ascii="Arial" w:hAnsi="Arial" w:cs="Arial"/>
              </w:rPr>
            </w:pPr>
            <w:hyperlink r:id="rId108" w:history="1">
              <w:r w:rsidRPr="00376263">
                <w:rPr>
                  <w:rStyle w:val="Hyperlink"/>
                  <w:rFonts w:ascii="Arial" w:hAnsi="Arial" w:cs="Arial"/>
                  <w:color w:val="0070C0"/>
                </w:rPr>
                <w:t>AHCSOL406</w:t>
              </w:r>
            </w:hyperlink>
          </w:p>
        </w:tc>
        <w:tc>
          <w:tcPr>
            <w:tcW w:w="5529" w:type="dxa"/>
            <w:vAlign w:val="center"/>
          </w:tcPr>
          <w:p w14:paraId="3D93A831" w14:textId="77777777" w:rsidR="005679E7" w:rsidRPr="00376263" w:rsidRDefault="005679E7" w:rsidP="00DF6C3E">
            <w:pPr>
              <w:pStyle w:val="SIBodyText"/>
              <w:rPr>
                <w:rFonts w:ascii="Arial" w:hAnsi="Arial" w:cs="Arial"/>
                <w:color w:val="000000"/>
              </w:rPr>
            </w:pPr>
            <w:r w:rsidRPr="00376263">
              <w:rPr>
                <w:rFonts w:ascii="Arial" w:hAnsi="Arial" w:cs="Arial"/>
                <w:color w:val="000000"/>
              </w:rPr>
              <w:t>Sample soils and interpret results</w:t>
            </w:r>
          </w:p>
        </w:tc>
      </w:tr>
      <w:tr w:rsidR="003C2D17" w:rsidRPr="000F3886" w14:paraId="6C02522F" w14:textId="77777777" w:rsidTr="00D24A58">
        <w:tc>
          <w:tcPr>
            <w:tcW w:w="2236" w:type="dxa"/>
          </w:tcPr>
          <w:p w14:paraId="59E17E70" w14:textId="38F5981D" w:rsidR="003C2D17" w:rsidRPr="00AA55E7" w:rsidRDefault="003C2D17" w:rsidP="003C2D17">
            <w:pPr>
              <w:pStyle w:val="SIText"/>
              <w:rPr>
                <w:rFonts w:cs="Arial"/>
                <w:sz w:val="22"/>
              </w:rPr>
            </w:pPr>
            <w:hyperlink r:id="rId109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AHCWHS402</w:t>
              </w:r>
            </w:hyperlink>
          </w:p>
        </w:tc>
        <w:tc>
          <w:tcPr>
            <w:tcW w:w="5529" w:type="dxa"/>
          </w:tcPr>
          <w:p w14:paraId="3ABC7C88" w14:textId="40D95A57" w:rsidR="003C2D17" w:rsidRPr="00376263" w:rsidRDefault="003C2D17" w:rsidP="003C2D17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Maintain workplace health and safety processes</w:t>
            </w:r>
          </w:p>
        </w:tc>
      </w:tr>
      <w:tr w:rsidR="005679E7" w:rsidRPr="000F3886" w14:paraId="7E00FC35" w14:textId="77777777" w:rsidTr="00D24A58">
        <w:tc>
          <w:tcPr>
            <w:tcW w:w="2236" w:type="dxa"/>
            <w:vAlign w:val="center"/>
          </w:tcPr>
          <w:p w14:paraId="15277011" w14:textId="77777777" w:rsidR="005679E7" w:rsidRPr="00495D6E" w:rsidRDefault="005679E7" w:rsidP="00DF6C3E">
            <w:pPr>
              <w:pStyle w:val="SIBodyText"/>
              <w:rPr>
                <w:rFonts w:ascii="Arial" w:hAnsi="Arial" w:cs="Arial"/>
                <w:color w:val="0070C0"/>
              </w:rPr>
            </w:pPr>
            <w:hyperlink r:id="rId110" w:history="1">
              <w:r w:rsidRPr="00495D6E">
                <w:rPr>
                  <w:rStyle w:val="Hyperlink"/>
                  <w:rFonts w:ascii="Arial" w:hAnsi="Arial" w:cs="Arial"/>
                  <w:color w:val="0070C0"/>
                </w:rPr>
                <w:t>AHCWRK409</w:t>
              </w:r>
            </w:hyperlink>
          </w:p>
        </w:tc>
        <w:tc>
          <w:tcPr>
            <w:tcW w:w="5529" w:type="dxa"/>
            <w:vAlign w:val="center"/>
          </w:tcPr>
          <w:p w14:paraId="2502F86C" w14:textId="77777777" w:rsidR="005679E7" w:rsidRPr="00376263" w:rsidRDefault="005679E7" w:rsidP="00DF6C3E">
            <w:pPr>
              <w:pStyle w:val="SIBodyText"/>
              <w:rPr>
                <w:rFonts w:ascii="Arial" w:hAnsi="Arial" w:cs="Arial"/>
                <w:color w:val="000000"/>
              </w:rPr>
            </w:pPr>
            <w:r w:rsidRPr="00495D6E">
              <w:rPr>
                <w:rFonts w:ascii="Arial" w:hAnsi="Arial" w:cs="Arial"/>
                <w:color w:val="000000"/>
              </w:rPr>
              <w:t>Supervise work routines and staff performance</w:t>
            </w:r>
          </w:p>
        </w:tc>
      </w:tr>
      <w:tr w:rsidR="00B01C48" w:rsidRPr="000F3886" w14:paraId="6D8B5CA5" w14:textId="77777777" w:rsidTr="007B789C">
        <w:tc>
          <w:tcPr>
            <w:tcW w:w="7765" w:type="dxa"/>
            <w:gridSpan w:val="2"/>
            <w:vAlign w:val="bottom"/>
          </w:tcPr>
          <w:p w14:paraId="60EC8A88" w14:textId="628788C2" w:rsidR="00B01C48" w:rsidRPr="005345D1" w:rsidRDefault="00B01C48" w:rsidP="00B01C48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b/>
                <w:bCs/>
                <w:color w:val="000000"/>
                <w:sz w:val="22"/>
              </w:rPr>
              <w:t>Imported units</w:t>
            </w:r>
          </w:p>
        </w:tc>
      </w:tr>
      <w:tr w:rsidR="00B01C48" w:rsidRPr="000F3886" w14:paraId="6E8D511C" w14:textId="77777777" w:rsidTr="00D24A58">
        <w:tc>
          <w:tcPr>
            <w:tcW w:w="2236" w:type="dxa"/>
            <w:vAlign w:val="bottom"/>
          </w:tcPr>
          <w:p w14:paraId="4F53430F" w14:textId="3AE7B68E" w:rsidR="00B01C48" w:rsidRPr="00422962" w:rsidRDefault="00B01C48" w:rsidP="00B01C48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1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AUMGTW003</w:t>
              </w:r>
            </w:hyperlink>
          </w:p>
        </w:tc>
        <w:tc>
          <w:tcPr>
            <w:tcW w:w="5529" w:type="dxa"/>
            <w:vAlign w:val="bottom"/>
          </w:tcPr>
          <w:p w14:paraId="48408724" w14:textId="66533396" w:rsidR="00B01C48" w:rsidRPr="005345D1" w:rsidRDefault="00B01C48" w:rsidP="00B01C48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Perform manual metal arc welding</w:t>
            </w:r>
          </w:p>
        </w:tc>
      </w:tr>
      <w:tr w:rsidR="00B01C48" w:rsidRPr="000F3886" w14:paraId="402DA171" w14:textId="77777777" w:rsidTr="00D24A58">
        <w:tc>
          <w:tcPr>
            <w:tcW w:w="2236" w:type="dxa"/>
            <w:vAlign w:val="bottom"/>
          </w:tcPr>
          <w:p w14:paraId="122DFFB0" w14:textId="20EEDEB5" w:rsidR="00B01C48" w:rsidRPr="00422962" w:rsidRDefault="00B01C48" w:rsidP="00B01C48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2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AUMGTW005</w:t>
              </w:r>
            </w:hyperlink>
          </w:p>
        </w:tc>
        <w:tc>
          <w:tcPr>
            <w:tcW w:w="5529" w:type="dxa"/>
            <w:vAlign w:val="bottom"/>
          </w:tcPr>
          <w:p w14:paraId="09B6AD93" w14:textId="06E277BC" w:rsidR="00B01C48" w:rsidRPr="005345D1" w:rsidRDefault="00B01C48" w:rsidP="00B01C48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Perform gas metal arc welding</w:t>
            </w:r>
          </w:p>
        </w:tc>
      </w:tr>
      <w:tr w:rsidR="003C6936" w:rsidRPr="000F3886" w14:paraId="0D7BC943" w14:textId="77777777" w:rsidTr="00D24A58">
        <w:tc>
          <w:tcPr>
            <w:tcW w:w="2236" w:type="dxa"/>
            <w:vAlign w:val="bottom"/>
          </w:tcPr>
          <w:p w14:paraId="397E6CA3" w14:textId="16AA0718" w:rsidR="003C6936" w:rsidRPr="00422962" w:rsidRDefault="003C6936" w:rsidP="003C6936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3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BSBCRT201</w:t>
              </w:r>
            </w:hyperlink>
          </w:p>
        </w:tc>
        <w:tc>
          <w:tcPr>
            <w:tcW w:w="5529" w:type="dxa"/>
            <w:vAlign w:val="bottom"/>
          </w:tcPr>
          <w:p w14:paraId="421A7EB5" w14:textId="13DEDCD1" w:rsidR="003C6936" w:rsidRPr="005345D1" w:rsidRDefault="003C6936" w:rsidP="003C6936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Develop and apply thinking and problem solving skills</w:t>
            </w:r>
          </w:p>
        </w:tc>
      </w:tr>
      <w:tr w:rsidR="003C6936" w:rsidRPr="000F3886" w14:paraId="28C700E9" w14:textId="77777777" w:rsidTr="00D24A58">
        <w:tc>
          <w:tcPr>
            <w:tcW w:w="2236" w:type="dxa"/>
          </w:tcPr>
          <w:p w14:paraId="311744AC" w14:textId="300EB1A5" w:rsidR="003C6936" w:rsidRPr="00422962" w:rsidRDefault="003C6936" w:rsidP="003C6936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4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BSBLDR414</w:t>
              </w:r>
            </w:hyperlink>
          </w:p>
        </w:tc>
        <w:tc>
          <w:tcPr>
            <w:tcW w:w="5529" w:type="dxa"/>
          </w:tcPr>
          <w:p w14:paraId="64B2572B" w14:textId="3EC1CBE0" w:rsidR="003C6936" w:rsidRPr="005345D1" w:rsidRDefault="003C6936" w:rsidP="003C6936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Lead team effectiveness</w:t>
            </w:r>
          </w:p>
        </w:tc>
      </w:tr>
      <w:tr w:rsidR="003C6936" w:rsidRPr="000F3886" w14:paraId="3768835E" w14:textId="77777777" w:rsidTr="00D24A58">
        <w:tc>
          <w:tcPr>
            <w:tcW w:w="2236" w:type="dxa"/>
          </w:tcPr>
          <w:p w14:paraId="4B772788" w14:textId="663B2DF5" w:rsidR="003C6936" w:rsidRPr="00422962" w:rsidRDefault="003C6936" w:rsidP="003C6936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5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BSBMKG431</w:t>
              </w:r>
            </w:hyperlink>
          </w:p>
        </w:tc>
        <w:tc>
          <w:tcPr>
            <w:tcW w:w="5529" w:type="dxa"/>
          </w:tcPr>
          <w:p w14:paraId="35346DE4" w14:textId="075F0E69" w:rsidR="003C6936" w:rsidRPr="005345D1" w:rsidRDefault="003C6936" w:rsidP="003C6936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Assess marketing opportunities</w:t>
            </w:r>
          </w:p>
        </w:tc>
      </w:tr>
      <w:tr w:rsidR="003C6936" w:rsidRPr="000F3886" w14:paraId="140C4A09" w14:textId="77777777" w:rsidTr="00D24A58">
        <w:tc>
          <w:tcPr>
            <w:tcW w:w="2236" w:type="dxa"/>
          </w:tcPr>
          <w:p w14:paraId="5F39C995" w14:textId="1EAB0C80" w:rsidR="003C6936" w:rsidRPr="00422962" w:rsidRDefault="003C6936" w:rsidP="003C6936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6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BSBPEF201</w:t>
              </w:r>
            </w:hyperlink>
          </w:p>
        </w:tc>
        <w:tc>
          <w:tcPr>
            <w:tcW w:w="5529" w:type="dxa"/>
          </w:tcPr>
          <w:p w14:paraId="46F7307F" w14:textId="230B5581" w:rsidR="003C6936" w:rsidRPr="005345D1" w:rsidRDefault="003C6936" w:rsidP="003C6936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Support personal wellbeing in the workplace</w:t>
            </w:r>
          </w:p>
        </w:tc>
      </w:tr>
      <w:tr w:rsidR="003C6936" w:rsidRPr="000F3886" w14:paraId="458ACD6A" w14:textId="77777777" w:rsidTr="00D24A58">
        <w:tc>
          <w:tcPr>
            <w:tcW w:w="2236" w:type="dxa"/>
          </w:tcPr>
          <w:p w14:paraId="556ED426" w14:textId="04DC08E3" w:rsidR="003C6936" w:rsidRPr="00422962" w:rsidRDefault="003C6936" w:rsidP="003C6936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7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BSBPEF401</w:t>
              </w:r>
            </w:hyperlink>
          </w:p>
        </w:tc>
        <w:tc>
          <w:tcPr>
            <w:tcW w:w="5529" w:type="dxa"/>
          </w:tcPr>
          <w:p w14:paraId="17CD999D" w14:textId="084DA9D6" w:rsidR="003C6936" w:rsidRPr="005345D1" w:rsidRDefault="003C6936" w:rsidP="003C6936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Manage personal health and wellbeing</w:t>
            </w:r>
          </w:p>
        </w:tc>
      </w:tr>
      <w:tr w:rsidR="006E78CF" w:rsidRPr="000F3886" w14:paraId="0113FFF3" w14:textId="77777777" w:rsidTr="00D24A58">
        <w:tc>
          <w:tcPr>
            <w:tcW w:w="2236" w:type="dxa"/>
            <w:vAlign w:val="bottom"/>
          </w:tcPr>
          <w:p w14:paraId="6F9ED194" w14:textId="53D66E7A" w:rsidR="006E78CF" w:rsidRPr="00422962" w:rsidRDefault="006E78CF" w:rsidP="006E78CF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8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BSBTEC403</w:t>
              </w:r>
            </w:hyperlink>
          </w:p>
        </w:tc>
        <w:tc>
          <w:tcPr>
            <w:tcW w:w="5529" w:type="dxa"/>
            <w:vAlign w:val="bottom"/>
          </w:tcPr>
          <w:p w14:paraId="3ADB107B" w14:textId="64593169" w:rsidR="006E78CF" w:rsidRPr="005345D1" w:rsidRDefault="006E78CF" w:rsidP="006E78CF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Apply digital solutions to work processes</w:t>
            </w:r>
          </w:p>
        </w:tc>
      </w:tr>
      <w:tr w:rsidR="006E78CF" w:rsidRPr="000F3886" w14:paraId="69A16290" w14:textId="77777777" w:rsidTr="00D24A58">
        <w:tc>
          <w:tcPr>
            <w:tcW w:w="2236" w:type="dxa"/>
          </w:tcPr>
          <w:p w14:paraId="7491B512" w14:textId="4F62081C" w:rsidR="006E78CF" w:rsidRPr="00422962" w:rsidRDefault="006E78CF" w:rsidP="006E78CF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19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BSBWRT311</w:t>
              </w:r>
            </w:hyperlink>
          </w:p>
        </w:tc>
        <w:tc>
          <w:tcPr>
            <w:tcW w:w="5529" w:type="dxa"/>
          </w:tcPr>
          <w:p w14:paraId="14DC7C83" w14:textId="7EDDE7CB" w:rsidR="006E78CF" w:rsidRPr="005345D1" w:rsidRDefault="006E78CF" w:rsidP="006E78CF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Write simple documents</w:t>
            </w:r>
          </w:p>
        </w:tc>
      </w:tr>
      <w:tr w:rsidR="000359F4" w:rsidRPr="000F3886" w14:paraId="1D0B66C0" w14:textId="77777777" w:rsidTr="00D24A58">
        <w:tc>
          <w:tcPr>
            <w:tcW w:w="2236" w:type="dxa"/>
          </w:tcPr>
          <w:p w14:paraId="548803BD" w14:textId="5DA88B50" w:rsidR="000359F4" w:rsidRPr="00422962" w:rsidRDefault="000359F4" w:rsidP="000359F4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20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CPPFES2005</w:t>
              </w:r>
            </w:hyperlink>
          </w:p>
        </w:tc>
        <w:tc>
          <w:tcPr>
            <w:tcW w:w="5529" w:type="dxa"/>
          </w:tcPr>
          <w:p w14:paraId="01044D05" w14:textId="25F56FD4" w:rsidR="000359F4" w:rsidRPr="005345D1" w:rsidRDefault="000359F4" w:rsidP="000359F4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Demonstrate first attack firefighting equipment</w:t>
            </w:r>
          </w:p>
        </w:tc>
      </w:tr>
      <w:tr w:rsidR="000359F4" w:rsidRPr="000F3886" w14:paraId="76B3C54D" w14:textId="77777777" w:rsidTr="00D24A58">
        <w:tc>
          <w:tcPr>
            <w:tcW w:w="2236" w:type="dxa"/>
          </w:tcPr>
          <w:p w14:paraId="71178FA6" w14:textId="1A1DDF31" w:rsidR="000359F4" w:rsidRPr="00422962" w:rsidRDefault="000359F4" w:rsidP="000359F4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21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RIIMPO335E</w:t>
              </w:r>
            </w:hyperlink>
          </w:p>
        </w:tc>
        <w:tc>
          <w:tcPr>
            <w:tcW w:w="5529" w:type="dxa"/>
          </w:tcPr>
          <w:p w14:paraId="2FEEC978" w14:textId="07080BE2" w:rsidR="000359F4" w:rsidRPr="005345D1" w:rsidRDefault="000359F4" w:rsidP="000359F4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Conduct skid steer loader operations without attachments</w:t>
            </w:r>
          </w:p>
        </w:tc>
      </w:tr>
      <w:tr w:rsidR="000359F4" w:rsidRPr="000F3886" w14:paraId="0CED33B9" w14:textId="77777777" w:rsidTr="00D24A58">
        <w:tc>
          <w:tcPr>
            <w:tcW w:w="2236" w:type="dxa"/>
          </w:tcPr>
          <w:p w14:paraId="26E00904" w14:textId="5ABC8F9A" w:rsidR="000359F4" w:rsidRPr="00422962" w:rsidRDefault="000359F4" w:rsidP="000359F4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22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RIISAM203E</w:t>
              </w:r>
            </w:hyperlink>
          </w:p>
        </w:tc>
        <w:tc>
          <w:tcPr>
            <w:tcW w:w="5529" w:type="dxa"/>
          </w:tcPr>
          <w:p w14:paraId="7BC6991F" w14:textId="0EDDF11F" w:rsidR="000359F4" w:rsidRPr="005345D1" w:rsidRDefault="000359F4" w:rsidP="000359F4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Use hand and power tools</w:t>
            </w:r>
          </w:p>
        </w:tc>
      </w:tr>
      <w:tr w:rsidR="004735B4" w:rsidRPr="000F3886" w14:paraId="4928BAF0" w14:textId="77777777" w:rsidTr="00D24A58">
        <w:tc>
          <w:tcPr>
            <w:tcW w:w="2236" w:type="dxa"/>
          </w:tcPr>
          <w:p w14:paraId="41EE6272" w14:textId="04EE0A40" w:rsidR="004735B4" w:rsidRPr="00422962" w:rsidRDefault="004735B4" w:rsidP="004735B4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23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RIIWHS202E</w:t>
              </w:r>
            </w:hyperlink>
          </w:p>
        </w:tc>
        <w:tc>
          <w:tcPr>
            <w:tcW w:w="5529" w:type="dxa"/>
          </w:tcPr>
          <w:p w14:paraId="714397F0" w14:textId="3B0BF172" w:rsidR="004735B4" w:rsidRPr="00376263" w:rsidRDefault="004735B4" w:rsidP="004735B4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Enter and work in confined spaces</w:t>
            </w:r>
          </w:p>
        </w:tc>
      </w:tr>
      <w:tr w:rsidR="004735B4" w:rsidRPr="000F3886" w14:paraId="08799824" w14:textId="77777777" w:rsidTr="00D24A58">
        <w:tc>
          <w:tcPr>
            <w:tcW w:w="2236" w:type="dxa"/>
          </w:tcPr>
          <w:p w14:paraId="6FCF5C07" w14:textId="543A8518" w:rsidR="004735B4" w:rsidRPr="00AA55E7" w:rsidRDefault="004735B4" w:rsidP="004735B4">
            <w:pPr>
              <w:pStyle w:val="SIText"/>
              <w:rPr>
                <w:rFonts w:cs="Arial"/>
                <w:sz w:val="22"/>
              </w:rPr>
            </w:pPr>
            <w:hyperlink r:id="rId124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RIIWHS204E</w:t>
              </w:r>
            </w:hyperlink>
          </w:p>
        </w:tc>
        <w:tc>
          <w:tcPr>
            <w:tcW w:w="5529" w:type="dxa"/>
          </w:tcPr>
          <w:p w14:paraId="010A700F" w14:textId="6410CC06" w:rsidR="004735B4" w:rsidRPr="00376263" w:rsidRDefault="004735B4" w:rsidP="004735B4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Work safely at heights</w:t>
            </w:r>
          </w:p>
        </w:tc>
      </w:tr>
      <w:tr w:rsidR="004735B4" w:rsidRPr="000F3886" w14:paraId="03DEE63C" w14:textId="77777777" w:rsidTr="00D24A58">
        <w:tc>
          <w:tcPr>
            <w:tcW w:w="2236" w:type="dxa"/>
            <w:vAlign w:val="bottom"/>
          </w:tcPr>
          <w:p w14:paraId="420226DB" w14:textId="736FE801" w:rsidR="004735B4" w:rsidRPr="00AA55E7" w:rsidRDefault="004735B4" w:rsidP="004735B4">
            <w:pPr>
              <w:pStyle w:val="SIText"/>
              <w:rPr>
                <w:rFonts w:cs="Arial"/>
                <w:sz w:val="22"/>
              </w:rPr>
            </w:pPr>
            <w:hyperlink r:id="rId125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TAEDEL311</w:t>
              </w:r>
            </w:hyperlink>
          </w:p>
        </w:tc>
        <w:tc>
          <w:tcPr>
            <w:tcW w:w="5529" w:type="dxa"/>
            <w:vAlign w:val="bottom"/>
          </w:tcPr>
          <w:p w14:paraId="67996C5C" w14:textId="272468CC" w:rsidR="004735B4" w:rsidRPr="00376263" w:rsidRDefault="004735B4" w:rsidP="004735B4">
            <w:pPr>
              <w:pStyle w:val="SIText"/>
              <w:rPr>
                <w:rFonts w:cs="Arial"/>
                <w:color w:val="000000"/>
                <w:sz w:val="22"/>
              </w:rPr>
            </w:pPr>
            <w:r w:rsidRPr="00AA55E7">
              <w:rPr>
                <w:rFonts w:cs="Arial"/>
                <w:color w:val="000000"/>
                <w:sz w:val="22"/>
              </w:rPr>
              <w:t>Provide work skill instruction</w:t>
            </w:r>
          </w:p>
        </w:tc>
      </w:tr>
      <w:tr w:rsidR="006B724A" w:rsidRPr="000F3886" w14:paraId="7F8A7FAD" w14:textId="77777777" w:rsidTr="00D24A58">
        <w:tc>
          <w:tcPr>
            <w:tcW w:w="2236" w:type="dxa"/>
          </w:tcPr>
          <w:p w14:paraId="08EB9425" w14:textId="0C2DC813" w:rsidR="006B724A" w:rsidRPr="00422962" w:rsidRDefault="006B724A" w:rsidP="006B724A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26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TLIC0011</w:t>
              </w:r>
            </w:hyperlink>
          </w:p>
        </w:tc>
        <w:tc>
          <w:tcPr>
            <w:tcW w:w="5529" w:type="dxa"/>
          </w:tcPr>
          <w:p w14:paraId="509F04DD" w14:textId="5361460F" w:rsidR="006B724A" w:rsidRPr="00376263" w:rsidRDefault="006B724A" w:rsidP="006B724A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Conduct heavy vehicle recovery operations</w:t>
            </w:r>
          </w:p>
        </w:tc>
      </w:tr>
      <w:tr w:rsidR="006B724A" w:rsidRPr="000F3886" w14:paraId="451ED67E" w14:textId="77777777" w:rsidTr="00D24A58">
        <w:tc>
          <w:tcPr>
            <w:tcW w:w="2236" w:type="dxa"/>
          </w:tcPr>
          <w:p w14:paraId="2193B32C" w14:textId="55C9A063" w:rsidR="006B724A" w:rsidRPr="00422962" w:rsidRDefault="006B724A" w:rsidP="006B724A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27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TLIF2010</w:t>
              </w:r>
            </w:hyperlink>
          </w:p>
        </w:tc>
        <w:tc>
          <w:tcPr>
            <w:tcW w:w="5529" w:type="dxa"/>
          </w:tcPr>
          <w:p w14:paraId="3A4D5E13" w14:textId="331AE83B" w:rsidR="006B724A" w:rsidRPr="00376263" w:rsidRDefault="006B724A" w:rsidP="006B724A">
            <w:pPr>
              <w:pStyle w:val="SIText"/>
              <w:rPr>
                <w:rFonts w:cs="Arial"/>
                <w:color w:val="000000"/>
                <w:sz w:val="22"/>
              </w:rPr>
            </w:pPr>
            <w:r w:rsidRPr="005345D1">
              <w:rPr>
                <w:rFonts w:cs="Arial"/>
                <w:color w:val="000000"/>
                <w:sz w:val="22"/>
              </w:rPr>
              <w:t>Apply fatigue management strategies</w:t>
            </w:r>
          </w:p>
        </w:tc>
      </w:tr>
      <w:tr w:rsidR="006B724A" w:rsidRPr="000F3886" w14:paraId="0C6E2108" w14:textId="77777777" w:rsidTr="00D24A58">
        <w:tc>
          <w:tcPr>
            <w:tcW w:w="2236" w:type="dxa"/>
          </w:tcPr>
          <w:p w14:paraId="3A67F324" w14:textId="2A4BF959" w:rsidR="006B724A" w:rsidRPr="00422962" w:rsidRDefault="006B724A" w:rsidP="006B724A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28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TLIL0004</w:t>
              </w:r>
            </w:hyperlink>
          </w:p>
        </w:tc>
        <w:tc>
          <w:tcPr>
            <w:tcW w:w="5529" w:type="dxa"/>
          </w:tcPr>
          <w:p w14:paraId="40E781DF" w14:textId="3FA9A3F9" w:rsidR="006B724A" w:rsidRPr="00376263" w:rsidRDefault="006B724A" w:rsidP="006B724A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Apply conflict and grievance resolution strategies</w:t>
            </w:r>
          </w:p>
        </w:tc>
      </w:tr>
      <w:tr w:rsidR="006B724A" w:rsidRPr="000F3886" w14:paraId="2C5141FA" w14:textId="77777777" w:rsidTr="00D24A58">
        <w:tc>
          <w:tcPr>
            <w:tcW w:w="2236" w:type="dxa"/>
          </w:tcPr>
          <w:p w14:paraId="7FD185E0" w14:textId="6A045CB9" w:rsidR="006B724A" w:rsidRPr="00422962" w:rsidRDefault="006B724A" w:rsidP="006B724A">
            <w:pPr>
              <w:pStyle w:val="SIText"/>
              <w:rPr>
                <w:rFonts w:cs="Arial"/>
                <w:color w:val="0070C0"/>
                <w:sz w:val="22"/>
              </w:rPr>
            </w:pPr>
            <w:hyperlink r:id="rId129" w:history="1">
              <w:r w:rsidRPr="00D86293">
                <w:rPr>
                  <w:rStyle w:val="Hyperlink"/>
                  <w:rFonts w:ascii="Arial" w:hAnsi="Arial" w:cs="Arial"/>
                  <w:color w:val="0070C0"/>
                  <w:sz w:val="22"/>
                </w:rPr>
                <w:t>TLILIC0003</w:t>
              </w:r>
            </w:hyperlink>
          </w:p>
        </w:tc>
        <w:tc>
          <w:tcPr>
            <w:tcW w:w="5529" w:type="dxa"/>
          </w:tcPr>
          <w:p w14:paraId="2409F037" w14:textId="44661A2C" w:rsidR="006B724A" w:rsidRPr="00376263" w:rsidRDefault="006B724A" w:rsidP="006B724A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Licence to operate a forklift truck</w:t>
            </w:r>
          </w:p>
        </w:tc>
      </w:tr>
      <w:tr w:rsidR="006B724A" w:rsidRPr="000F3886" w14:paraId="00FE52C6" w14:textId="77777777" w:rsidTr="00D24A58">
        <w:tc>
          <w:tcPr>
            <w:tcW w:w="2236" w:type="dxa"/>
          </w:tcPr>
          <w:p w14:paraId="547DEF9D" w14:textId="1C06D238" w:rsidR="006B724A" w:rsidRPr="00AA55E7" w:rsidRDefault="006B724A" w:rsidP="006B724A">
            <w:pPr>
              <w:pStyle w:val="SIText"/>
              <w:rPr>
                <w:rFonts w:cs="Arial"/>
                <w:sz w:val="22"/>
              </w:rPr>
            </w:pPr>
            <w:hyperlink r:id="rId130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TLILIC2016</w:t>
              </w:r>
            </w:hyperlink>
          </w:p>
        </w:tc>
        <w:tc>
          <w:tcPr>
            <w:tcW w:w="5529" w:type="dxa"/>
          </w:tcPr>
          <w:p w14:paraId="7E5E415C" w14:textId="4CBB65B7" w:rsidR="006B724A" w:rsidRPr="00376263" w:rsidRDefault="006B724A" w:rsidP="006B724A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Licence to drive a heavy rigid vehicle</w:t>
            </w:r>
          </w:p>
        </w:tc>
      </w:tr>
      <w:tr w:rsidR="006B724A" w:rsidRPr="000F3886" w14:paraId="45F73EBD" w14:textId="77777777" w:rsidTr="00D24A58">
        <w:tc>
          <w:tcPr>
            <w:tcW w:w="2236" w:type="dxa"/>
          </w:tcPr>
          <w:p w14:paraId="762E5759" w14:textId="4C3A003C" w:rsidR="006B724A" w:rsidRPr="00AA55E7" w:rsidRDefault="006B724A" w:rsidP="006B724A">
            <w:pPr>
              <w:pStyle w:val="SIText"/>
              <w:rPr>
                <w:rFonts w:cs="Arial"/>
                <w:sz w:val="22"/>
              </w:rPr>
            </w:pPr>
            <w:hyperlink r:id="rId131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TLIPC0002</w:t>
              </w:r>
            </w:hyperlink>
          </w:p>
        </w:tc>
        <w:tc>
          <w:tcPr>
            <w:tcW w:w="5529" w:type="dxa"/>
          </w:tcPr>
          <w:p w14:paraId="6AD9F0C9" w14:textId="6827E712" w:rsidR="006B724A" w:rsidRPr="00376263" w:rsidRDefault="006B724A" w:rsidP="006B724A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Plan and prepare to work in a supply chain environment</w:t>
            </w:r>
          </w:p>
        </w:tc>
      </w:tr>
      <w:tr w:rsidR="006B724A" w:rsidRPr="000F3886" w14:paraId="6163F317" w14:textId="77777777" w:rsidTr="00D24A58">
        <w:tc>
          <w:tcPr>
            <w:tcW w:w="2236" w:type="dxa"/>
          </w:tcPr>
          <w:p w14:paraId="1BD08945" w14:textId="5DD87F3E" w:rsidR="006B724A" w:rsidRPr="00AA55E7" w:rsidRDefault="006B724A" w:rsidP="006B724A">
            <w:pPr>
              <w:pStyle w:val="SIText"/>
              <w:rPr>
                <w:rFonts w:cs="Arial"/>
                <w:sz w:val="22"/>
              </w:rPr>
            </w:pPr>
            <w:hyperlink r:id="rId132" w:history="1">
              <w:r w:rsidRPr="005345D1">
                <w:rPr>
                  <w:rStyle w:val="Hyperlink"/>
                  <w:rFonts w:ascii="Arial" w:hAnsi="Arial" w:cs="Arial"/>
                  <w:color w:val="0070C0"/>
                  <w:sz w:val="22"/>
                </w:rPr>
                <w:t>TLIP0010</w:t>
              </w:r>
            </w:hyperlink>
          </w:p>
        </w:tc>
        <w:tc>
          <w:tcPr>
            <w:tcW w:w="5529" w:type="dxa"/>
          </w:tcPr>
          <w:p w14:paraId="2A2ED311" w14:textId="55966854" w:rsidR="006B724A" w:rsidRPr="00376263" w:rsidRDefault="006B724A" w:rsidP="006B724A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Monitor a supply chain operation</w:t>
            </w:r>
          </w:p>
        </w:tc>
      </w:tr>
      <w:tr w:rsidR="006B724A" w:rsidRPr="000F3886" w14:paraId="3697CB4A" w14:textId="77777777" w:rsidTr="00D24A58">
        <w:tc>
          <w:tcPr>
            <w:tcW w:w="2236" w:type="dxa"/>
          </w:tcPr>
          <w:p w14:paraId="29075E04" w14:textId="062D538F" w:rsidR="006B724A" w:rsidRPr="00AA55E7" w:rsidRDefault="006B724A" w:rsidP="006B724A">
            <w:pPr>
              <w:pStyle w:val="SIText"/>
              <w:rPr>
                <w:rFonts w:cs="Arial"/>
                <w:sz w:val="22"/>
              </w:rPr>
            </w:pPr>
            <w:hyperlink r:id="rId133" w:history="1">
              <w:r w:rsidRPr="00422962">
                <w:rPr>
                  <w:rStyle w:val="Hyperlink"/>
                  <w:rFonts w:ascii="Arial" w:hAnsi="Arial" w:cs="Arial"/>
                  <w:color w:val="0070C0"/>
                  <w:sz w:val="22"/>
                </w:rPr>
                <w:t>TLIX0013X</w:t>
              </w:r>
            </w:hyperlink>
          </w:p>
        </w:tc>
        <w:tc>
          <w:tcPr>
            <w:tcW w:w="5529" w:type="dxa"/>
          </w:tcPr>
          <w:p w14:paraId="1AAE9506" w14:textId="13EB3DCA" w:rsidR="006B724A" w:rsidRPr="00376263" w:rsidRDefault="006B724A" w:rsidP="006B724A">
            <w:pPr>
              <w:pStyle w:val="SIText"/>
              <w:rPr>
                <w:rFonts w:cs="Arial"/>
                <w:color w:val="000000"/>
                <w:sz w:val="22"/>
              </w:rPr>
            </w:pPr>
            <w:r w:rsidRPr="00376263">
              <w:rPr>
                <w:rFonts w:cs="Arial"/>
                <w:color w:val="000000"/>
                <w:sz w:val="22"/>
              </w:rPr>
              <w:t>Maintain stock control and receivals</w:t>
            </w:r>
          </w:p>
        </w:tc>
      </w:tr>
    </w:tbl>
    <w:p w14:paraId="3A123280" w14:textId="77777777" w:rsidR="009C6CED" w:rsidRDefault="009C6CED" w:rsidP="00C602DE">
      <w:pPr>
        <w:pStyle w:val="SIText"/>
        <w:rPr>
          <w:rFonts w:cs="Arial"/>
          <w:color w:val="000000" w:themeColor="text2"/>
          <w:sz w:val="22"/>
        </w:rPr>
      </w:pPr>
    </w:p>
    <w:p w14:paraId="38CD4F33" w14:textId="77777777" w:rsidR="00C602DE" w:rsidRPr="000F3886" w:rsidRDefault="00C602DE" w:rsidP="00C602DE">
      <w:pPr>
        <w:pStyle w:val="SIText-Bold"/>
        <w:rPr>
          <w:rFonts w:cs="Arial"/>
          <w:color w:val="000000" w:themeColor="text2"/>
          <w:sz w:val="22"/>
        </w:rPr>
      </w:pPr>
      <w:r w:rsidRPr="000F3886">
        <w:rPr>
          <w:rFonts w:cs="Arial"/>
          <w:color w:val="000000" w:themeColor="text2"/>
          <w:sz w:val="22"/>
        </w:rPr>
        <w:t>Prerequisite Units</w:t>
      </w:r>
    </w:p>
    <w:tbl>
      <w:tblPr>
        <w:tblStyle w:val="TableGrid"/>
        <w:tblW w:w="9519" w:type="dxa"/>
        <w:tblLook w:val="04A0" w:firstRow="1" w:lastRow="0" w:firstColumn="1" w:lastColumn="0" w:noHBand="0" w:noVBand="1"/>
      </w:tblPr>
      <w:tblGrid>
        <w:gridCol w:w="3424"/>
        <w:gridCol w:w="6095"/>
      </w:tblGrid>
      <w:tr w:rsidR="00C602DE" w:rsidRPr="000F3886" w14:paraId="5B7A53EE" w14:textId="77777777" w:rsidTr="00C6592A">
        <w:tc>
          <w:tcPr>
            <w:tcW w:w="3424" w:type="dxa"/>
          </w:tcPr>
          <w:p w14:paraId="37643291" w14:textId="77777777" w:rsidR="00C602DE" w:rsidRPr="000F3886" w:rsidRDefault="00C602DE" w:rsidP="00C6592A">
            <w:pPr>
              <w:pStyle w:val="SIText-Bold"/>
              <w:rPr>
                <w:rFonts w:cs="Arial"/>
                <w:color w:val="000000" w:themeColor="text2"/>
                <w:sz w:val="22"/>
              </w:rPr>
            </w:pPr>
            <w:r w:rsidRPr="000F3886">
              <w:rPr>
                <w:rFonts w:cs="Arial"/>
                <w:color w:val="000000" w:themeColor="text2"/>
                <w:sz w:val="22"/>
              </w:rPr>
              <w:t>Unit of competency</w:t>
            </w:r>
          </w:p>
        </w:tc>
        <w:tc>
          <w:tcPr>
            <w:tcW w:w="6095" w:type="dxa"/>
          </w:tcPr>
          <w:p w14:paraId="19F4B2C1" w14:textId="77777777" w:rsidR="00C602DE" w:rsidRPr="000F3886" w:rsidRDefault="00C602DE" w:rsidP="00C6592A">
            <w:pPr>
              <w:pStyle w:val="SIText-Bold"/>
              <w:rPr>
                <w:rFonts w:cs="Arial"/>
                <w:color w:val="000000" w:themeColor="text2"/>
                <w:sz w:val="22"/>
              </w:rPr>
            </w:pPr>
            <w:r w:rsidRPr="000F3886">
              <w:rPr>
                <w:rFonts w:cs="Arial"/>
                <w:color w:val="000000" w:themeColor="text2"/>
                <w:sz w:val="22"/>
              </w:rPr>
              <w:t>Prerequisite requirement</w:t>
            </w:r>
          </w:p>
        </w:tc>
      </w:tr>
      <w:tr w:rsidR="00C602DE" w:rsidRPr="000F3886" w14:paraId="6D039765" w14:textId="77777777" w:rsidTr="00C6592A">
        <w:tc>
          <w:tcPr>
            <w:tcW w:w="3424" w:type="dxa"/>
          </w:tcPr>
          <w:p w14:paraId="2CA574C7" w14:textId="678452D4" w:rsidR="00C602DE" w:rsidRPr="00C35390" w:rsidRDefault="00F23193" w:rsidP="00A520EA">
            <w:pPr>
              <w:pStyle w:val="BodyTextSI"/>
              <w:rPr>
                <w:rStyle w:val="SITempText-Red"/>
                <w:rFonts w:cs="Arial"/>
                <w:color w:val="1E3531"/>
              </w:rPr>
            </w:pPr>
            <w:r w:rsidRPr="00C35390">
              <w:rPr>
                <w:rFonts w:ascii="Arial" w:hAnsi="Arial" w:cs="Arial"/>
              </w:rPr>
              <w:t>AHCLSK235 Ride educated horses to carry out basic stock work</w:t>
            </w:r>
          </w:p>
        </w:tc>
        <w:tc>
          <w:tcPr>
            <w:tcW w:w="6095" w:type="dxa"/>
          </w:tcPr>
          <w:p w14:paraId="0F41DE8E" w14:textId="66847C5B" w:rsidR="00C602DE" w:rsidRPr="00C35390" w:rsidRDefault="00F23193" w:rsidP="00EA0FDB">
            <w:pPr>
              <w:pStyle w:val="BodyTextSI"/>
              <w:rPr>
                <w:rFonts w:ascii="Arial" w:hAnsi="Arial" w:cs="Arial"/>
              </w:rPr>
            </w:pPr>
            <w:r w:rsidRPr="00C35390">
              <w:rPr>
                <w:rFonts w:ascii="Arial" w:hAnsi="Arial" w:cs="Arial"/>
              </w:rPr>
              <w:t>AHCLSK236 Handle horses safely for stock work</w:t>
            </w:r>
            <w:r w:rsidRPr="00C35390" w:rsidDel="00EA0FDB">
              <w:rPr>
                <w:rFonts w:ascii="Arial" w:hAnsi="Arial" w:cs="Arial"/>
              </w:rPr>
              <w:t xml:space="preserve"> </w:t>
            </w:r>
          </w:p>
        </w:tc>
      </w:tr>
    </w:tbl>
    <w:p w14:paraId="4CD0A7E0" w14:textId="77777777" w:rsidR="00E61DFA" w:rsidRPr="000F3886" w:rsidRDefault="00E61DFA" w:rsidP="00D024B9">
      <w:pPr>
        <w:pStyle w:val="BodyTextSI"/>
        <w:rPr>
          <w:rFonts w:ascii="Arial" w:hAnsi="Arial" w:cs="Arial"/>
          <w:color w:val="000000" w:themeColor="text2"/>
        </w:rPr>
      </w:pPr>
    </w:p>
    <w:p w14:paraId="42C51508" w14:textId="37BB80EE" w:rsidR="00B85A2F" w:rsidRPr="000F3886" w:rsidRDefault="00922C8D" w:rsidP="00526094">
      <w:pPr>
        <w:pStyle w:val="Heading4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color w:val="000000" w:themeColor="text2"/>
        </w:rPr>
        <w:t>Mapping information</w:t>
      </w:r>
    </w:p>
    <w:tbl>
      <w:tblPr>
        <w:tblStyle w:val="TableGrid"/>
        <w:tblW w:w="0" w:type="auto"/>
        <w:tblBorders>
          <w:top w:val="single" w:sz="4" w:space="0" w:color="000000" w:themeColor="text2"/>
          <w:left w:val="single" w:sz="4" w:space="0" w:color="000000" w:themeColor="text2"/>
          <w:bottom w:val="single" w:sz="4" w:space="0" w:color="000000" w:themeColor="text2"/>
          <w:right w:val="single" w:sz="4" w:space="0" w:color="000000" w:themeColor="text2"/>
          <w:insideH w:val="single" w:sz="4" w:space="0" w:color="000000" w:themeColor="text2"/>
          <w:insideV w:val="single" w:sz="4" w:space="0" w:color="000000" w:themeColor="text2"/>
        </w:tblBorders>
        <w:tblLook w:val="04A0" w:firstRow="1" w:lastRow="0" w:firstColumn="1" w:lastColumn="0" w:noHBand="0" w:noVBand="1"/>
      </w:tblPr>
      <w:tblGrid>
        <w:gridCol w:w="2195"/>
        <w:gridCol w:w="2195"/>
        <w:gridCol w:w="1500"/>
        <w:gridCol w:w="3579"/>
      </w:tblGrid>
      <w:tr w:rsidR="00E5158E" w:rsidRPr="000F3886" w14:paraId="2B60ACCF" w14:textId="16D47C00" w:rsidTr="007A513D">
        <w:trPr>
          <w:trHeight w:val="1073"/>
        </w:trPr>
        <w:tc>
          <w:tcPr>
            <w:tcW w:w="2195" w:type="dxa"/>
          </w:tcPr>
          <w:p w14:paraId="22ADD666" w14:textId="77777777" w:rsidR="00E5158E" w:rsidRPr="000F3886" w:rsidRDefault="00E5158E" w:rsidP="00C04160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Code and title current version</w:t>
            </w:r>
          </w:p>
        </w:tc>
        <w:tc>
          <w:tcPr>
            <w:tcW w:w="2195" w:type="dxa"/>
          </w:tcPr>
          <w:p w14:paraId="0206D43C" w14:textId="77777777" w:rsidR="00E5158E" w:rsidRPr="000F3886" w:rsidRDefault="00E5158E" w:rsidP="00C04160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Code and title previous version</w:t>
            </w:r>
          </w:p>
        </w:tc>
        <w:tc>
          <w:tcPr>
            <w:tcW w:w="1500" w:type="dxa"/>
          </w:tcPr>
          <w:p w14:paraId="2DF6A043" w14:textId="77562530" w:rsidR="00E5158E" w:rsidRPr="000F3886" w:rsidRDefault="00E5158E" w:rsidP="00C04160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Equivalence status</w:t>
            </w:r>
          </w:p>
        </w:tc>
        <w:tc>
          <w:tcPr>
            <w:tcW w:w="3579" w:type="dxa"/>
          </w:tcPr>
          <w:p w14:paraId="70A5D43A" w14:textId="00F808A3" w:rsidR="00E5158E" w:rsidRPr="000F3886" w:rsidRDefault="00E5158E" w:rsidP="00C04160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>
              <w:rPr>
                <w:rFonts w:ascii="Arial" w:hAnsi="Arial" w:cs="Arial"/>
                <w:b/>
                <w:bCs/>
                <w:color w:val="000000" w:themeColor="text2"/>
              </w:rPr>
              <w:t>Comments</w:t>
            </w:r>
          </w:p>
        </w:tc>
      </w:tr>
      <w:tr w:rsidR="00E5158E" w:rsidRPr="000F3886" w14:paraId="60D8A35B" w14:textId="04FBE706" w:rsidTr="00A520EA">
        <w:trPr>
          <w:trHeight w:val="773"/>
        </w:trPr>
        <w:tc>
          <w:tcPr>
            <w:tcW w:w="2195" w:type="dxa"/>
          </w:tcPr>
          <w:p w14:paraId="36D257BE" w14:textId="73DD188A" w:rsidR="00E5158E" w:rsidRPr="00AA55E7" w:rsidRDefault="006E510F" w:rsidP="00A520EA">
            <w:pPr>
              <w:pStyle w:val="BodyTextSI"/>
              <w:rPr>
                <w:rStyle w:val="SITempText-Green"/>
                <w:rFonts w:cs="Arial"/>
                <w:color w:val="1E3531"/>
              </w:rPr>
            </w:pPr>
            <w:r w:rsidRPr="00AA55E7">
              <w:rPr>
                <w:rStyle w:val="SITempText-Green"/>
                <w:rFonts w:cs="Arial"/>
                <w:color w:val="1E3531"/>
              </w:rPr>
              <w:t>AHC3XX27 Certificate III in Agricultural Production</w:t>
            </w:r>
          </w:p>
        </w:tc>
        <w:tc>
          <w:tcPr>
            <w:tcW w:w="2195" w:type="dxa"/>
          </w:tcPr>
          <w:p w14:paraId="3E7CE5FF" w14:textId="49EF7F25" w:rsidR="00E5158E" w:rsidRPr="00AA55E7" w:rsidRDefault="006E510F" w:rsidP="00A520EA">
            <w:pPr>
              <w:pStyle w:val="BodyTextSI"/>
              <w:rPr>
                <w:rStyle w:val="SITempText-Green"/>
                <w:rFonts w:cs="Arial"/>
                <w:color w:val="1E3531"/>
              </w:rPr>
            </w:pPr>
            <w:r w:rsidRPr="00AA55E7">
              <w:rPr>
                <w:rStyle w:val="SITempText-Green"/>
                <w:rFonts w:cs="Arial"/>
                <w:color w:val="1E3531"/>
              </w:rPr>
              <w:t>N</w:t>
            </w:r>
            <w:r w:rsidR="00D50640" w:rsidRPr="00AA55E7">
              <w:rPr>
                <w:rStyle w:val="SITempText-Green"/>
                <w:rFonts w:cs="Arial"/>
                <w:color w:val="1E3531"/>
              </w:rPr>
              <w:t>ot applicable</w:t>
            </w:r>
          </w:p>
        </w:tc>
        <w:tc>
          <w:tcPr>
            <w:tcW w:w="1500" w:type="dxa"/>
          </w:tcPr>
          <w:p w14:paraId="0617AE96" w14:textId="3321425B" w:rsidR="00E5158E" w:rsidRPr="00AA55E7" w:rsidRDefault="00E5158E" w:rsidP="00A520EA">
            <w:pPr>
              <w:pStyle w:val="BodyTextSI"/>
              <w:rPr>
                <w:rFonts w:ascii="Arial" w:hAnsi="Arial" w:cs="Arial"/>
              </w:rPr>
            </w:pPr>
            <w:r w:rsidRPr="00AA55E7">
              <w:rPr>
                <w:rFonts w:ascii="Arial" w:hAnsi="Arial" w:cs="Arial"/>
              </w:rPr>
              <w:t>Newly created</w:t>
            </w:r>
          </w:p>
        </w:tc>
        <w:tc>
          <w:tcPr>
            <w:tcW w:w="3579" w:type="dxa"/>
          </w:tcPr>
          <w:p w14:paraId="4EDA864E" w14:textId="17E537AB" w:rsidR="00E5158E" w:rsidRPr="00AA55E7" w:rsidRDefault="00D50640" w:rsidP="00A520EA">
            <w:pPr>
              <w:pStyle w:val="BodyTextSI"/>
              <w:rPr>
                <w:rFonts w:ascii="Arial" w:hAnsi="Arial" w:cs="Arial"/>
              </w:rPr>
            </w:pPr>
            <w:r w:rsidRPr="00AA55E7">
              <w:rPr>
                <w:rFonts w:ascii="Arial" w:hAnsi="Arial" w:cs="Arial"/>
              </w:rPr>
              <w:t>The qualification has been created to address</w:t>
            </w:r>
            <w:r w:rsidR="00C07D38" w:rsidRPr="00AA55E7">
              <w:rPr>
                <w:rFonts w:ascii="Arial" w:hAnsi="Arial" w:cs="Arial"/>
              </w:rPr>
              <w:t xml:space="preserve"> an occupational outcome required by industry</w:t>
            </w:r>
          </w:p>
        </w:tc>
      </w:tr>
    </w:tbl>
    <w:p w14:paraId="1D8F46F5" w14:textId="77777777" w:rsidR="00B85A2F" w:rsidRPr="000F3886" w:rsidRDefault="00B85A2F" w:rsidP="00D024B9">
      <w:pPr>
        <w:pStyle w:val="BodyTextSI"/>
        <w:rPr>
          <w:rFonts w:ascii="Arial" w:hAnsi="Arial" w:cs="Arial"/>
          <w:color w:val="000000" w:themeColor="text2"/>
        </w:rPr>
      </w:pPr>
    </w:p>
    <w:p w14:paraId="0A565D33" w14:textId="4452A7CA" w:rsidR="00B85A2F" w:rsidRPr="000F3886" w:rsidRDefault="00B85A2F" w:rsidP="00B85A2F">
      <w:pPr>
        <w:pStyle w:val="Heading3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color w:val="000000" w:themeColor="text2"/>
        </w:rPr>
        <w:t>Overview information</w:t>
      </w:r>
    </w:p>
    <w:p w14:paraId="6360339A" w14:textId="77777777" w:rsidR="00B85A2F" w:rsidRPr="000F3886" w:rsidRDefault="00B85A2F" w:rsidP="00B85A2F">
      <w:pPr>
        <w:pStyle w:val="Heading4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color w:val="000000" w:themeColor="text2"/>
        </w:rPr>
        <w:t>Modification History</w:t>
      </w:r>
    </w:p>
    <w:tbl>
      <w:tblPr>
        <w:tblStyle w:val="TableGrid"/>
        <w:tblW w:w="0" w:type="auto"/>
        <w:tblBorders>
          <w:top w:val="single" w:sz="4" w:space="0" w:color="000000" w:themeColor="text2"/>
          <w:left w:val="single" w:sz="4" w:space="0" w:color="000000" w:themeColor="text2"/>
          <w:bottom w:val="single" w:sz="4" w:space="0" w:color="000000" w:themeColor="text2"/>
          <w:right w:val="single" w:sz="4" w:space="0" w:color="000000" w:themeColor="text2"/>
          <w:insideH w:val="single" w:sz="4" w:space="0" w:color="000000" w:themeColor="text2"/>
          <w:insideV w:val="single" w:sz="4" w:space="0" w:color="000000" w:themeColor="text2"/>
        </w:tblBorders>
        <w:tblLook w:val="04A0" w:firstRow="1" w:lastRow="0" w:firstColumn="1" w:lastColumn="0" w:noHBand="0" w:noVBand="1"/>
      </w:tblPr>
      <w:tblGrid>
        <w:gridCol w:w="2972"/>
        <w:gridCol w:w="6430"/>
      </w:tblGrid>
      <w:tr w:rsidR="00C602DE" w:rsidRPr="000F3886" w14:paraId="2860BE6D" w14:textId="77777777" w:rsidTr="00C32357">
        <w:tc>
          <w:tcPr>
            <w:tcW w:w="2972" w:type="dxa"/>
          </w:tcPr>
          <w:p w14:paraId="7CA8953A" w14:textId="77777777" w:rsidR="00B85A2F" w:rsidRPr="000F3886" w:rsidRDefault="00B85A2F" w:rsidP="00547C62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Release</w:t>
            </w:r>
          </w:p>
        </w:tc>
        <w:tc>
          <w:tcPr>
            <w:tcW w:w="6430" w:type="dxa"/>
          </w:tcPr>
          <w:p w14:paraId="6A71BCB1" w14:textId="77777777" w:rsidR="00B85A2F" w:rsidRPr="000F3886" w:rsidRDefault="00B85A2F" w:rsidP="00547C62">
            <w:pPr>
              <w:pStyle w:val="BodyTextSI"/>
              <w:rPr>
                <w:rFonts w:ascii="Arial" w:hAnsi="Arial" w:cs="Arial"/>
                <w:b/>
                <w:bCs/>
                <w:color w:val="000000" w:themeColor="text2"/>
              </w:rPr>
            </w:pPr>
            <w:r w:rsidRPr="000F3886">
              <w:rPr>
                <w:rFonts w:ascii="Arial" w:hAnsi="Arial" w:cs="Arial"/>
                <w:b/>
                <w:bCs/>
                <w:color w:val="000000" w:themeColor="text2"/>
              </w:rPr>
              <w:t>Comments</w:t>
            </w:r>
          </w:p>
        </w:tc>
      </w:tr>
      <w:tr w:rsidR="000F3886" w:rsidRPr="000F3886" w14:paraId="5CF529C7" w14:textId="77777777" w:rsidTr="00C32357">
        <w:tc>
          <w:tcPr>
            <w:tcW w:w="2972" w:type="dxa"/>
          </w:tcPr>
          <w:p w14:paraId="22761332" w14:textId="2370AD7F" w:rsidR="00B85A2F" w:rsidRPr="000F3886" w:rsidRDefault="001D1260" w:rsidP="00547C62">
            <w:pPr>
              <w:pStyle w:val="BodyTextSI"/>
              <w:rPr>
                <w:rFonts w:ascii="Arial" w:hAnsi="Arial" w:cs="Arial"/>
                <w:color w:val="000000" w:themeColor="text2"/>
              </w:rPr>
            </w:pPr>
            <w:r>
              <w:rPr>
                <w:rFonts w:ascii="Arial" w:hAnsi="Arial" w:cs="Arial"/>
                <w:color w:val="000000" w:themeColor="text2"/>
              </w:rPr>
              <w:t xml:space="preserve">Release </w:t>
            </w:r>
            <w:r w:rsidR="00FC1FEB">
              <w:rPr>
                <w:rFonts w:ascii="Arial" w:hAnsi="Arial" w:cs="Arial"/>
                <w:color w:val="000000" w:themeColor="text2"/>
              </w:rPr>
              <w:t>1</w:t>
            </w:r>
          </w:p>
        </w:tc>
        <w:tc>
          <w:tcPr>
            <w:tcW w:w="6430" w:type="dxa"/>
          </w:tcPr>
          <w:p w14:paraId="26CB3677" w14:textId="1850CCF0" w:rsidR="00B85A2F" w:rsidRPr="000F3886" w:rsidRDefault="008E77F3" w:rsidP="00547C62">
            <w:pPr>
              <w:pStyle w:val="BodyTextSI"/>
              <w:rPr>
                <w:rFonts w:ascii="Arial" w:hAnsi="Arial" w:cs="Arial"/>
                <w:color w:val="000000" w:themeColor="text2"/>
              </w:rPr>
            </w:pPr>
            <w:r>
              <w:rPr>
                <w:rFonts w:ascii="Arial" w:hAnsi="Arial" w:cs="Arial"/>
                <w:color w:val="000000" w:themeColor="text2"/>
              </w:rPr>
              <w:t xml:space="preserve">This </w:t>
            </w:r>
            <w:r w:rsidR="005E2EA7">
              <w:rPr>
                <w:rFonts w:ascii="Arial" w:hAnsi="Arial" w:cs="Arial"/>
                <w:color w:val="000000" w:themeColor="text2"/>
              </w:rPr>
              <w:t>version</w:t>
            </w:r>
            <w:r>
              <w:rPr>
                <w:rFonts w:ascii="Arial" w:hAnsi="Arial" w:cs="Arial"/>
                <w:color w:val="000000" w:themeColor="text2"/>
              </w:rPr>
              <w:t xml:space="preserve"> released </w:t>
            </w:r>
            <w:r w:rsidR="00461A5E">
              <w:rPr>
                <w:rFonts w:ascii="Arial" w:hAnsi="Arial" w:cs="Arial"/>
                <w:color w:val="000000" w:themeColor="text2"/>
              </w:rPr>
              <w:t>with</w:t>
            </w:r>
            <w:r w:rsidR="00F23977">
              <w:rPr>
                <w:rFonts w:ascii="Arial" w:hAnsi="Arial" w:cs="Arial"/>
                <w:color w:val="000000" w:themeColor="text2"/>
              </w:rPr>
              <w:t xml:space="preserve"> AHC Agriculture, Horticulture and Conservation and Land Management Training Package</w:t>
            </w:r>
            <w:r w:rsidR="0066607D">
              <w:rPr>
                <w:rFonts w:ascii="Arial" w:hAnsi="Arial" w:cs="Arial"/>
                <w:color w:val="000000" w:themeColor="text2"/>
              </w:rPr>
              <w:t xml:space="preserve"> Release </w:t>
            </w:r>
            <w:r w:rsidR="002B206E">
              <w:rPr>
                <w:rFonts w:ascii="Arial" w:hAnsi="Arial" w:cs="Arial"/>
                <w:color w:val="000000" w:themeColor="text2"/>
              </w:rPr>
              <w:t>13</w:t>
            </w:r>
            <w:r w:rsidR="00114F1F">
              <w:rPr>
                <w:rFonts w:ascii="Arial" w:hAnsi="Arial" w:cs="Arial"/>
                <w:color w:val="000000" w:themeColor="text2"/>
              </w:rPr>
              <w:t>.</w:t>
            </w:r>
          </w:p>
        </w:tc>
      </w:tr>
    </w:tbl>
    <w:p w14:paraId="44509A20" w14:textId="77777777" w:rsidR="00B85A2F" w:rsidRPr="000F3886" w:rsidRDefault="00B85A2F" w:rsidP="00B85A2F">
      <w:pPr>
        <w:pStyle w:val="BodyTextSI"/>
        <w:rPr>
          <w:rFonts w:ascii="Arial" w:hAnsi="Arial" w:cs="Arial"/>
          <w:color w:val="000000" w:themeColor="text2"/>
        </w:rPr>
      </w:pPr>
    </w:p>
    <w:p w14:paraId="3C715895" w14:textId="08C5CC4A" w:rsidR="00B85A2F" w:rsidRPr="000F3886" w:rsidRDefault="00842627" w:rsidP="00D024B9">
      <w:pPr>
        <w:pStyle w:val="BodyTextSI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b/>
          <w:bCs/>
          <w:color w:val="000000" w:themeColor="text2"/>
        </w:rPr>
        <w:lastRenderedPageBreak/>
        <w:t>Taxonomy – industry sectors:</w:t>
      </w:r>
      <w:r w:rsidRPr="000F3886">
        <w:rPr>
          <w:rFonts w:ascii="Arial" w:hAnsi="Arial" w:cs="Arial"/>
          <w:color w:val="000000" w:themeColor="text2"/>
        </w:rPr>
        <w:t xml:space="preserve"> </w:t>
      </w:r>
      <w:r w:rsidR="00F423DD" w:rsidRPr="000F3886">
        <w:rPr>
          <w:rFonts w:ascii="Arial" w:hAnsi="Arial" w:cs="Arial"/>
          <w:color w:val="000000" w:themeColor="text2"/>
        </w:rPr>
        <w:t>[insert]</w:t>
      </w:r>
    </w:p>
    <w:p w14:paraId="3CB7E93D" w14:textId="4DF5B8CD" w:rsidR="00842627" w:rsidRPr="000F3886" w:rsidRDefault="00842627" w:rsidP="00D024B9">
      <w:pPr>
        <w:pStyle w:val="BodyTextSI"/>
        <w:rPr>
          <w:rFonts w:ascii="Arial" w:hAnsi="Arial" w:cs="Arial"/>
          <w:color w:val="000000" w:themeColor="text2"/>
        </w:rPr>
      </w:pPr>
      <w:r w:rsidRPr="000F3886">
        <w:rPr>
          <w:rFonts w:ascii="Arial" w:hAnsi="Arial" w:cs="Arial"/>
          <w:b/>
          <w:bCs/>
          <w:color w:val="000000" w:themeColor="text2"/>
        </w:rPr>
        <w:t>Taxonomy – Occupations:</w:t>
      </w:r>
      <w:r w:rsidRPr="000F3886">
        <w:rPr>
          <w:rFonts w:ascii="Arial" w:hAnsi="Arial" w:cs="Arial"/>
          <w:color w:val="000000" w:themeColor="text2"/>
        </w:rPr>
        <w:t xml:space="preserve"> </w:t>
      </w:r>
      <w:r w:rsidR="00F423DD" w:rsidRPr="000F3886">
        <w:rPr>
          <w:rFonts w:ascii="Arial" w:hAnsi="Arial" w:cs="Arial"/>
          <w:color w:val="000000" w:themeColor="text2"/>
        </w:rPr>
        <w:t>[insert]</w:t>
      </w:r>
    </w:p>
    <w:sectPr w:rsidR="00842627" w:rsidRPr="000F3886" w:rsidSect="00C159B6">
      <w:headerReference w:type="default" r:id="rId134"/>
      <w:footerReference w:type="default" r:id="rId135"/>
      <w:pgSz w:w="11906" w:h="16838"/>
      <w:pgMar w:top="993" w:right="991" w:bottom="136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F2BA03" w14:textId="77777777" w:rsidR="00150A2D" w:rsidRDefault="00150A2D" w:rsidP="005072F6">
      <w:r>
        <w:separator/>
      </w:r>
    </w:p>
  </w:endnote>
  <w:endnote w:type="continuationSeparator" w:id="0">
    <w:p w14:paraId="7FB3F9DB" w14:textId="77777777" w:rsidR="00150A2D" w:rsidRDefault="00150A2D" w:rsidP="00507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LT Std 45 Book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venir LT Std 65 Medium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venir Medium">
    <w:altName w:val="Calibri"/>
    <w:charset w:val="00"/>
    <w:family w:val="auto"/>
    <w:pitch w:val="variable"/>
    <w:sig w:usb0="800000AF" w:usb1="5000204A" w:usb2="00000000" w:usb3="00000000" w:csb0="0000009B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67349332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EFB9090" w14:textId="466A027B" w:rsidR="00C705B9" w:rsidRPr="00B45070" w:rsidRDefault="00C705B9" w:rsidP="00C705B9">
            <w:pPr>
              <w:pStyle w:val="BodyTextSI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45070">
              <w:rPr>
                <w:rFonts w:ascii="Arial" w:hAnsi="Arial" w:cs="Arial"/>
                <w:sz w:val="20"/>
                <w:szCs w:val="20"/>
              </w:rPr>
              <w:t xml:space="preserve">Page </w:t>
            </w:r>
            <w:r w:rsidRPr="00B45070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B45070">
              <w:rPr>
                <w:rFonts w:ascii="Arial" w:hAnsi="Arial" w:cs="Arial"/>
                <w:sz w:val="20"/>
                <w:szCs w:val="20"/>
              </w:rPr>
              <w:instrText xml:space="preserve"> PAGE </w:instrText>
            </w:r>
            <w:r w:rsidRPr="00B4507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B45070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Pr="00B4507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B45070">
              <w:rPr>
                <w:rFonts w:ascii="Arial" w:hAnsi="Arial" w:cs="Arial"/>
                <w:sz w:val="20"/>
                <w:szCs w:val="20"/>
              </w:rPr>
              <w:t xml:space="preserve"> of </w:t>
            </w:r>
            <w:r w:rsidRPr="00B45070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B45070">
              <w:rPr>
                <w:rFonts w:ascii="Arial" w:hAnsi="Arial" w:cs="Arial"/>
                <w:sz w:val="20"/>
                <w:szCs w:val="20"/>
              </w:rPr>
              <w:instrText xml:space="preserve"> NUMPAGES  </w:instrText>
            </w:r>
            <w:r w:rsidRPr="00B4507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B45070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Pr="00B4507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sdtContent>
      </w:sdt>
    </w:sdtContent>
  </w:sdt>
  <w:p w14:paraId="765E6AEE" w14:textId="2DFCDDE6" w:rsidR="00C705B9" w:rsidRPr="00B45070" w:rsidRDefault="00354E09" w:rsidP="00B45070">
    <w:pPr>
      <w:pStyle w:val="Footer"/>
      <w:jc w:val="right"/>
      <w:rPr>
        <w:rFonts w:ascii="Arial" w:hAnsi="Arial" w:cs="Arial"/>
        <w:sz w:val="20"/>
        <w:szCs w:val="20"/>
      </w:rPr>
    </w:pPr>
    <w:r w:rsidRPr="00B45070">
      <w:rPr>
        <w:rFonts w:ascii="Arial" w:hAnsi="Arial" w:cs="Arial"/>
        <w:sz w:val="20"/>
        <w:szCs w:val="20"/>
      </w:rPr>
      <w:t>Skills Insight template</w:t>
    </w:r>
    <w:r w:rsidR="0006185E" w:rsidRPr="00B45070">
      <w:rPr>
        <w:rFonts w:ascii="Arial" w:hAnsi="Arial" w:cs="Arial"/>
        <w:sz w:val="20"/>
        <w:szCs w:val="20"/>
      </w:rPr>
      <w:br/>
      <w:t>TPOF2025 - Qualification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E01D9" w14:textId="77777777" w:rsidR="00150A2D" w:rsidRDefault="00150A2D" w:rsidP="005072F6">
      <w:r>
        <w:separator/>
      </w:r>
    </w:p>
  </w:footnote>
  <w:footnote w:type="continuationSeparator" w:id="0">
    <w:p w14:paraId="66418D4E" w14:textId="77777777" w:rsidR="00150A2D" w:rsidRDefault="00150A2D" w:rsidP="00507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F64F0" w14:textId="20620743" w:rsidR="00C159B6" w:rsidRDefault="001923C8">
    <w:pPr>
      <w:pStyle w:val="Header"/>
    </w:pPr>
    <w:r>
      <w:rPr>
        <w:rFonts w:ascii="Arial" w:hAnsi="Arial" w:cs="Arial"/>
        <w:b/>
        <w:bCs/>
      </w:rPr>
      <w:t>AHC3XX27 Certificate III in Agricultural Productio</w:t>
    </w:r>
    <w:r w:rsidR="00AE62AB">
      <w:rPr>
        <w:rFonts w:ascii="Arial" w:hAnsi="Arial" w:cs="Arial"/>
        <w:b/>
        <w:bCs/>
      </w:rPr>
      <w:t>n</w:t>
    </w:r>
    <w:sdt>
      <w:sdtPr>
        <w:rPr>
          <w:rFonts w:ascii="Arial" w:hAnsi="Arial" w:cs="Arial"/>
          <w:b/>
          <w:bCs/>
        </w:rPr>
        <w:id w:val="-1370448092"/>
        <w:docPartObj>
          <w:docPartGallery w:val="Watermarks"/>
          <w:docPartUnique/>
        </w:docPartObj>
      </w:sdtPr>
      <w:sdtEndPr/>
      <w:sdtContent>
        <w:r w:rsidR="00150A2D">
          <w:rPr>
            <w:rFonts w:ascii="Arial" w:hAnsi="Arial" w:cs="Arial"/>
            <w:b/>
            <w:bCs/>
            <w:noProof/>
          </w:rPr>
          <w:pict w14:anchorId="62B3E426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5E9E"/>
    <w:multiLevelType w:val="multilevel"/>
    <w:tmpl w:val="5B44A6E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D36A06"/>
    <w:multiLevelType w:val="multilevel"/>
    <w:tmpl w:val="A6AA5E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293F4A"/>
    <w:multiLevelType w:val="hybridMultilevel"/>
    <w:tmpl w:val="B8E845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83343"/>
    <w:multiLevelType w:val="multilevel"/>
    <w:tmpl w:val="9D92924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B75902"/>
    <w:multiLevelType w:val="hybridMultilevel"/>
    <w:tmpl w:val="548257D4"/>
    <w:lvl w:ilvl="0" w:tplc="5962910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16327"/>
    <w:multiLevelType w:val="multilevel"/>
    <w:tmpl w:val="3646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4170CF"/>
    <w:multiLevelType w:val="multilevel"/>
    <w:tmpl w:val="E02ECC5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AD5B6A"/>
    <w:multiLevelType w:val="multilevel"/>
    <w:tmpl w:val="5B44A6E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1D7C96"/>
    <w:multiLevelType w:val="multilevel"/>
    <w:tmpl w:val="5B44A6E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6A20C8"/>
    <w:multiLevelType w:val="hybridMultilevel"/>
    <w:tmpl w:val="940AE61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DC09D1"/>
    <w:multiLevelType w:val="multilevel"/>
    <w:tmpl w:val="5B44A6E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61760A"/>
    <w:multiLevelType w:val="multilevel"/>
    <w:tmpl w:val="E02ECC5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D971E6"/>
    <w:multiLevelType w:val="hybridMultilevel"/>
    <w:tmpl w:val="A3A8FBB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F01FB"/>
    <w:multiLevelType w:val="multilevel"/>
    <w:tmpl w:val="3F5E4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2D0799"/>
    <w:multiLevelType w:val="multilevel"/>
    <w:tmpl w:val="5E323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07C34CF"/>
    <w:multiLevelType w:val="hybridMultilevel"/>
    <w:tmpl w:val="AFA84EAA"/>
    <w:lvl w:ilvl="0" w:tplc="0C090001">
      <w:start w:val="1"/>
      <w:numFmt w:val="bullet"/>
      <w:pStyle w:val="DotpointsSI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pStyle w:val="Secondarydotpoin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581D0B"/>
    <w:multiLevelType w:val="multilevel"/>
    <w:tmpl w:val="D6921E0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AC3360"/>
    <w:multiLevelType w:val="hybridMultilevel"/>
    <w:tmpl w:val="4EC2D3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CDE172E"/>
    <w:multiLevelType w:val="hybridMultilevel"/>
    <w:tmpl w:val="48B24582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912D11"/>
    <w:multiLevelType w:val="multilevel"/>
    <w:tmpl w:val="63841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C8408E5"/>
    <w:multiLevelType w:val="multilevel"/>
    <w:tmpl w:val="D6921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F950C7"/>
    <w:multiLevelType w:val="multilevel"/>
    <w:tmpl w:val="56A096B6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2C7553"/>
    <w:multiLevelType w:val="hybridMultilevel"/>
    <w:tmpl w:val="67C8F37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170BDA"/>
    <w:multiLevelType w:val="multilevel"/>
    <w:tmpl w:val="92B0E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435F63"/>
    <w:multiLevelType w:val="multilevel"/>
    <w:tmpl w:val="E0FE3022"/>
    <w:lvl w:ilvl="0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0E317B"/>
    <w:multiLevelType w:val="multilevel"/>
    <w:tmpl w:val="D4045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F24413"/>
    <w:multiLevelType w:val="hybridMultilevel"/>
    <w:tmpl w:val="4BC4247C"/>
    <w:lvl w:ilvl="0" w:tplc="5962910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5C290E"/>
    <w:multiLevelType w:val="hybridMultilevel"/>
    <w:tmpl w:val="BF72130A"/>
    <w:lvl w:ilvl="0" w:tplc="D38AD69C">
      <w:numFmt w:val="bullet"/>
      <w:lvlText w:val="-"/>
      <w:lvlJc w:val="left"/>
      <w:pPr>
        <w:ind w:left="720" w:hanging="360"/>
      </w:pPr>
      <w:rPr>
        <w:rFonts w:ascii="Avenir Book" w:eastAsiaTheme="minorHAnsi" w:hAnsi="Avenir Book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87648D"/>
    <w:multiLevelType w:val="multilevel"/>
    <w:tmpl w:val="A6AA5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3013606"/>
    <w:multiLevelType w:val="multilevel"/>
    <w:tmpl w:val="5B44A6E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D649A0"/>
    <w:multiLevelType w:val="hybridMultilevel"/>
    <w:tmpl w:val="55586822"/>
    <w:lvl w:ilvl="0" w:tplc="54CA298E">
      <w:start w:val="1"/>
      <w:numFmt w:val="bullet"/>
      <w:pStyle w:val="SIBulletLis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F04E98"/>
    <w:multiLevelType w:val="multilevel"/>
    <w:tmpl w:val="5B44A6E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A4F70A9"/>
    <w:multiLevelType w:val="multilevel"/>
    <w:tmpl w:val="5B44A6E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 w16cid:durableId="2137486529">
    <w:abstractNumId w:val="27"/>
  </w:num>
  <w:num w:numId="2" w16cid:durableId="1258755782">
    <w:abstractNumId w:val="2"/>
  </w:num>
  <w:num w:numId="3" w16cid:durableId="594167579">
    <w:abstractNumId w:val="15"/>
  </w:num>
  <w:num w:numId="4" w16cid:durableId="1633174532">
    <w:abstractNumId w:val="15"/>
  </w:num>
  <w:num w:numId="5" w16cid:durableId="583105343">
    <w:abstractNumId w:val="15"/>
  </w:num>
  <w:num w:numId="6" w16cid:durableId="1807501992">
    <w:abstractNumId w:val="15"/>
  </w:num>
  <w:num w:numId="7" w16cid:durableId="1652831368">
    <w:abstractNumId w:val="15"/>
  </w:num>
  <w:num w:numId="8" w16cid:durableId="1978878251">
    <w:abstractNumId w:val="15"/>
  </w:num>
  <w:num w:numId="9" w16cid:durableId="708072253">
    <w:abstractNumId w:val="15"/>
  </w:num>
  <w:num w:numId="10" w16cid:durableId="1666664027">
    <w:abstractNumId w:val="9"/>
  </w:num>
  <w:num w:numId="11" w16cid:durableId="941063825">
    <w:abstractNumId w:val="22"/>
  </w:num>
  <w:num w:numId="12" w16cid:durableId="741761368">
    <w:abstractNumId w:val="4"/>
  </w:num>
  <w:num w:numId="13" w16cid:durableId="355735866">
    <w:abstractNumId w:val="26"/>
  </w:num>
  <w:num w:numId="14" w16cid:durableId="640382440">
    <w:abstractNumId w:val="19"/>
  </w:num>
  <w:num w:numId="15" w16cid:durableId="2088532146">
    <w:abstractNumId w:val="5"/>
  </w:num>
  <w:num w:numId="16" w16cid:durableId="397678585">
    <w:abstractNumId w:val="28"/>
  </w:num>
  <w:num w:numId="17" w16cid:durableId="25839381">
    <w:abstractNumId w:val="3"/>
  </w:num>
  <w:num w:numId="18" w16cid:durableId="1989044541">
    <w:abstractNumId w:val="1"/>
  </w:num>
  <w:num w:numId="19" w16cid:durableId="569922279">
    <w:abstractNumId w:val="21"/>
  </w:num>
  <w:num w:numId="20" w16cid:durableId="1773012564">
    <w:abstractNumId w:val="15"/>
  </w:num>
  <w:num w:numId="21" w16cid:durableId="812720299">
    <w:abstractNumId w:val="0"/>
  </w:num>
  <w:num w:numId="22" w16cid:durableId="644898845">
    <w:abstractNumId w:val="24"/>
  </w:num>
  <w:num w:numId="23" w16cid:durableId="1138692964">
    <w:abstractNumId w:val="20"/>
  </w:num>
  <w:num w:numId="24" w16cid:durableId="1827890157">
    <w:abstractNumId w:val="16"/>
  </w:num>
  <w:num w:numId="25" w16cid:durableId="2019768002">
    <w:abstractNumId w:val="6"/>
  </w:num>
  <w:num w:numId="26" w16cid:durableId="255483156">
    <w:abstractNumId w:val="11"/>
  </w:num>
  <w:num w:numId="27" w16cid:durableId="2019236444">
    <w:abstractNumId w:val="18"/>
  </w:num>
  <w:num w:numId="28" w16cid:durableId="465271072">
    <w:abstractNumId w:val="8"/>
  </w:num>
  <w:num w:numId="29" w16cid:durableId="711271375">
    <w:abstractNumId w:val="23"/>
  </w:num>
  <w:num w:numId="30" w16cid:durableId="400563731">
    <w:abstractNumId w:val="25"/>
  </w:num>
  <w:num w:numId="31" w16cid:durableId="25106763">
    <w:abstractNumId w:val="7"/>
  </w:num>
  <w:num w:numId="32" w16cid:durableId="1833793557">
    <w:abstractNumId w:val="13"/>
  </w:num>
  <w:num w:numId="33" w16cid:durableId="201719860">
    <w:abstractNumId w:val="29"/>
  </w:num>
  <w:num w:numId="34" w16cid:durableId="2113162816">
    <w:abstractNumId w:val="10"/>
  </w:num>
  <w:num w:numId="35" w16cid:durableId="1682731902">
    <w:abstractNumId w:val="32"/>
  </w:num>
  <w:num w:numId="36" w16cid:durableId="1825662792">
    <w:abstractNumId w:val="31"/>
  </w:num>
  <w:num w:numId="37" w16cid:durableId="1256982242">
    <w:abstractNumId w:val="14"/>
  </w:num>
  <w:num w:numId="38" w16cid:durableId="155809457">
    <w:abstractNumId w:val="12"/>
  </w:num>
  <w:num w:numId="39" w16cid:durableId="215511303">
    <w:abstractNumId w:val="30"/>
  </w:num>
  <w:num w:numId="40" w16cid:durableId="5455266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4B9"/>
    <w:rsid w:val="0000176C"/>
    <w:rsid w:val="00001CC6"/>
    <w:rsid w:val="00003388"/>
    <w:rsid w:val="0000355A"/>
    <w:rsid w:val="00003D71"/>
    <w:rsid w:val="00006B0D"/>
    <w:rsid w:val="00010144"/>
    <w:rsid w:val="00012723"/>
    <w:rsid w:val="0002169D"/>
    <w:rsid w:val="000227AC"/>
    <w:rsid w:val="00022AD5"/>
    <w:rsid w:val="000249AE"/>
    <w:rsid w:val="0002742B"/>
    <w:rsid w:val="000359F4"/>
    <w:rsid w:val="00036FCD"/>
    <w:rsid w:val="000370A2"/>
    <w:rsid w:val="0004176F"/>
    <w:rsid w:val="00042AC3"/>
    <w:rsid w:val="00042B36"/>
    <w:rsid w:val="000540C8"/>
    <w:rsid w:val="0005671C"/>
    <w:rsid w:val="00056A8E"/>
    <w:rsid w:val="00057DDC"/>
    <w:rsid w:val="0006098D"/>
    <w:rsid w:val="0006157F"/>
    <w:rsid w:val="0006185E"/>
    <w:rsid w:val="00062D15"/>
    <w:rsid w:val="00064DDF"/>
    <w:rsid w:val="00067A27"/>
    <w:rsid w:val="00067A3A"/>
    <w:rsid w:val="0007067A"/>
    <w:rsid w:val="00070726"/>
    <w:rsid w:val="000717B1"/>
    <w:rsid w:val="00072205"/>
    <w:rsid w:val="000746DD"/>
    <w:rsid w:val="00075B98"/>
    <w:rsid w:val="00082871"/>
    <w:rsid w:val="0008314D"/>
    <w:rsid w:val="00084962"/>
    <w:rsid w:val="000860D8"/>
    <w:rsid w:val="000863C9"/>
    <w:rsid w:val="00087B22"/>
    <w:rsid w:val="00087F75"/>
    <w:rsid w:val="00094FC9"/>
    <w:rsid w:val="000950D8"/>
    <w:rsid w:val="00096AF2"/>
    <w:rsid w:val="00097E36"/>
    <w:rsid w:val="000A1519"/>
    <w:rsid w:val="000A2806"/>
    <w:rsid w:val="000A58EA"/>
    <w:rsid w:val="000A78D5"/>
    <w:rsid w:val="000B05CD"/>
    <w:rsid w:val="000B1297"/>
    <w:rsid w:val="000C0E82"/>
    <w:rsid w:val="000C36CF"/>
    <w:rsid w:val="000C428A"/>
    <w:rsid w:val="000C795A"/>
    <w:rsid w:val="000D1CEE"/>
    <w:rsid w:val="000D37D8"/>
    <w:rsid w:val="000D4A13"/>
    <w:rsid w:val="000D7246"/>
    <w:rsid w:val="000D7A46"/>
    <w:rsid w:val="000E0010"/>
    <w:rsid w:val="000E137E"/>
    <w:rsid w:val="000E2957"/>
    <w:rsid w:val="000E34EB"/>
    <w:rsid w:val="000E3903"/>
    <w:rsid w:val="000E56D3"/>
    <w:rsid w:val="000E74AC"/>
    <w:rsid w:val="000F0567"/>
    <w:rsid w:val="000F3886"/>
    <w:rsid w:val="000F44AF"/>
    <w:rsid w:val="000F4D43"/>
    <w:rsid w:val="00100910"/>
    <w:rsid w:val="00105FA6"/>
    <w:rsid w:val="00111230"/>
    <w:rsid w:val="00112C09"/>
    <w:rsid w:val="00114F1F"/>
    <w:rsid w:val="00117A0B"/>
    <w:rsid w:val="00121DF0"/>
    <w:rsid w:val="00126E3B"/>
    <w:rsid w:val="001274F8"/>
    <w:rsid w:val="00127AD3"/>
    <w:rsid w:val="00130582"/>
    <w:rsid w:val="001319F5"/>
    <w:rsid w:val="0013267E"/>
    <w:rsid w:val="0013425D"/>
    <w:rsid w:val="00136847"/>
    <w:rsid w:val="00140641"/>
    <w:rsid w:val="00140C7F"/>
    <w:rsid w:val="001412F5"/>
    <w:rsid w:val="00142648"/>
    <w:rsid w:val="00144937"/>
    <w:rsid w:val="001452AC"/>
    <w:rsid w:val="001471C4"/>
    <w:rsid w:val="00147B17"/>
    <w:rsid w:val="00150A2D"/>
    <w:rsid w:val="0015181F"/>
    <w:rsid w:val="0015297E"/>
    <w:rsid w:val="001539AD"/>
    <w:rsid w:val="00154F8E"/>
    <w:rsid w:val="00157347"/>
    <w:rsid w:val="00157D4F"/>
    <w:rsid w:val="00161105"/>
    <w:rsid w:val="00161C31"/>
    <w:rsid w:val="00163271"/>
    <w:rsid w:val="00164108"/>
    <w:rsid w:val="0016486C"/>
    <w:rsid w:val="001648D2"/>
    <w:rsid w:val="00170113"/>
    <w:rsid w:val="00171CC9"/>
    <w:rsid w:val="001736DA"/>
    <w:rsid w:val="00174D4F"/>
    <w:rsid w:val="00175CF5"/>
    <w:rsid w:val="001804FB"/>
    <w:rsid w:val="00180953"/>
    <w:rsid w:val="001811A1"/>
    <w:rsid w:val="00183025"/>
    <w:rsid w:val="001832FD"/>
    <w:rsid w:val="00184B73"/>
    <w:rsid w:val="00186523"/>
    <w:rsid w:val="00187032"/>
    <w:rsid w:val="00191722"/>
    <w:rsid w:val="001923C8"/>
    <w:rsid w:val="00192C79"/>
    <w:rsid w:val="00192DF7"/>
    <w:rsid w:val="00192FBA"/>
    <w:rsid w:val="0019391F"/>
    <w:rsid w:val="00196997"/>
    <w:rsid w:val="00196A80"/>
    <w:rsid w:val="00196E6C"/>
    <w:rsid w:val="001B3C4F"/>
    <w:rsid w:val="001B7E24"/>
    <w:rsid w:val="001C108A"/>
    <w:rsid w:val="001C4CD7"/>
    <w:rsid w:val="001D1260"/>
    <w:rsid w:val="001D1EED"/>
    <w:rsid w:val="001D25F8"/>
    <w:rsid w:val="001D54D4"/>
    <w:rsid w:val="001D59A7"/>
    <w:rsid w:val="001E2155"/>
    <w:rsid w:val="001E30C2"/>
    <w:rsid w:val="001E4BFC"/>
    <w:rsid w:val="001E5B8C"/>
    <w:rsid w:val="001E642C"/>
    <w:rsid w:val="001E69D2"/>
    <w:rsid w:val="001F2801"/>
    <w:rsid w:val="001F2CC7"/>
    <w:rsid w:val="001F2F51"/>
    <w:rsid w:val="001F3716"/>
    <w:rsid w:val="001F5E7E"/>
    <w:rsid w:val="001F6474"/>
    <w:rsid w:val="001F6795"/>
    <w:rsid w:val="001F7AB1"/>
    <w:rsid w:val="002000FD"/>
    <w:rsid w:val="00200810"/>
    <w:rsid w:val="00200B20"/>
    <w:rsid w:val="0020153C"/>
    <w:rsid w:val="00201B35"/>
    <w:rsid w:val="00201F70"/>
    <w:rsid w:val="00210BA5"/>
    <w:rsid w:val="00210D83"/>
    <w:rsid w:val="00210FF2"/>
    <w:rsid w:val="002138D9"/>
    <w:rsid w:val="0021460F"/>
    <w:rsid w:val="002170E6"/>
    <w:rsid w:val="002207A3"/>
    <w:rsid w:val="00220CF8"/>
    <w:rsid w:val="002216CF"/>
    <w:rsid w:val="00221B78"/>
    <w:rsid w:val="00224C04"/>
    <w:rsid w:val="002257C3"/>
    <w:rsid w:val="0022729C"/>
    <w:rsid w:val="0023346B"/>
    <w:rsid w:val="0023378B"/>
    <w:rsid w:val="00233E1F"/>
    <w:rsid w:val="002355C9"/>
    <w:rsid w:val="00236896"/>
    <w:rsid w:val="00236AF2"/>
    <w:rsid w:val="00240220"/>
    <w:rsid w:val="00241774"/>
    <w:rsid w:val="00246D91"/>
    <w:rsid w:val="00247EDF"/>
    <w:rsid w:val="00250B44"/>
    <w:rsid w:val="002534C3"/>
    <w:rsid w:val="0025394F"/>
    <w:rsid w:val="0025496E"/>
    <w:rsid w:val="002574D2"/>
    <w:rsid w:val="002614D2"/>
    <w:rsid w:val="00261E20"/>
    <w:rsid w:val="0026370C"/>
    <w:rsid w:val="00267B17"/>
    <w:rsid w:val="0027209B"/>
    <w:rsid w:val="00273A55"/>
    <w:rsid w:val="00274AFD"/>
    <w:rsid w:val="00277988"/>
    <w:rsid w:val="00277F6F"/>
    <w:rsid w:val="002802FE"/>
    <w:rsid w:val="00281EB7"/>
    <w:rsid w:val="002838DB"/>
    <w:rsid w:val="002840EF"/>
    <w:rsid w:val="002868C6"/>
    <w:rsid w:val="002900A6"/>
    <w:rsid w:val="00290380"/>
    <w:rsid w:val="002931FB"/>
    <w:rsid w:val="0029528F"/>
    <w:rsid w:val="002969D8"/>
    <w:rsid w:val="002A13CF"/>
    <w:rsid w:val="002A1489"/>
    <w:rsid w:val="002A2545"/>
    <w:rsid w:val="002A338A"/>
    <w:rsid w:val="002A3941"/>
    <w:rsid w:val="002A3D6D"/>
    <w:rsid w:val="002A41A8"/>
    <w:rsid w:val="002A55FD"/>
    <w:rsid w:val="002A593D"/>
    <w:rsid w:val="002A5DCC"/>
    <w:rsid w:val="002A5E32"/>
    <w:rsid w:val="002A70F0"/>
    <w:rsid w:val="002A76D4"/>
    <w:rsid w:val="002B0AFF"/>
    <w:rsid w:val="002B206E"/>
    <w:rsid w:val="002B5E02"/>
    <w:rsid w:val="002C0A45"/>
    <w:rsid w:val="002C191C"/>
    <w:rsid w:val="002C637D"/>
    <w:rsid w:val="002C7C2F"/>
    <w:rsid w:val="002D1663"/>
    <w:rsid w:val="002D2121"/>
    <w:rsid w:val="002D71F8"/>
    <w:rsid w:val="002E0C51"/>
    <w:rsid w:val="002E0CC2"/>
    <w:rsid w:val="002E26F4"/>
    <w:rsid w:val="002E5026"/>
    <w:rsid w:val="002E736E"/>
    <w:rsid w:val="002F054F"/>
    <w:rsid w:val="002F5081"/>
    <w:rsid w:val="002F54A6"/>
    <w:rsid w:val="0030059B"/>
    <w:rsid w:val="003039CB"/>
    <w:rsid w:val="00304B46"/>
    <w:rsid w:val="003052E1"/>
    <w:rsid w:val="0031150C"/>
    <w:rsid w:val="00313EC0"/>
    <w:rsid w:val="00316B57"/>
    <w:rsid w:val="003247E5"/>
    <w:rsid w:val="00332282"/>
    <w:rsid w:val="00333047"/>
    <w:rsid w:val="003334F7"/>
    <w:rsid w:val="00333EA8"/>
    <w:rsid w:val="00333EEE"/>
    <w:rsid w:val="00333F42"/>
    <w:rsid w:val="003347E9"/>
    <w:rsid w:val="003377B1"/>
    <w:rsid w:val="003410CF"/>
    <w:rsid w:val="00342CC3"/>
    <w:rsid w:val="00343853"/>
    <w:rsid w:val="003440E1"/>
    <w:rsid w:val="00351298"/>
    <w:rsid w:val="0035243B"/>
    <w:rsid w:val="003543CB"/>
    <w:rsid w:val="00354E09"/>
    <w:rsid w:val="0035726E"/>
    <w:rsid w:val="00362BA8"/>
    <w:rsid w:val="003635AD"/>
    <w:rsid w:val="00365773"/>
    <w:rsid w:val="00370B5B"/>
    <w:rsid w:val="0037223F"/>
    <w:rsid w:val="00372696"/>
    <w:rsid w:val="00372FC0"/>
    <w:rsid w:val="00373DD6"/>
    <w:rsid w:val="00375EE4"/>
    <w:rsid w:val="00376263"/>
    <w:rsid w:val="003835E1"/>
    <w:rsid w:val="00385A5F"/>
    <w:rsid w:val="00386EBA"/>
    <w:rsid w:val="00387C69"/>
    <w:rsid w:val="00390904"/>
    <w:rsid w:val="00390E3C"/>
    <w:rsid w:val="00391603"/>
    <w:rsid w:val="00391A69"/>
    <w:rsid w:val="00393AA9"/>
    <w:rsid w:val="00396EEB"/>
    <w:rsid w:val="003A0211"/>
    <w:rsid w:val="003A07B4"/>
    <w:rsid w:val="003A2050"/>
    <w:rsid w:val="003A44CE"/>
    <w:rsid w:val="003A51DA"/>
    <w:rsid w:val="003B1506"/>
    <w:rsid w:val="003B1776"/>
    <w:rsid w:val="003B3705"/>
    <w:rsid w:val="003B4F5D"/>
    <w:rsid w:val="003B6AAC"/>
    <w:rsid w:val="003B7970"/>
    <w:rsid w:val="003C08B7"/>
    <w:rsid w:val="003C12C8"/>
    <w:rsid w:val="003C1570"/>
    <w:rsid w:val="003C2B30"/>
    <w:rsid w:val="003C2D17"/>
    <w:rsid w:val="003C48A0"/>
    <w:rsid w:val="003C6936"/>
    <w:rsid w:val="003C728D"/>
    <w:rsid w:val="003C75CC"/>
    <w:rsid w:val="003C7D41"/>
    <w:rsid w:val="003D0116"/>
    <w:rsid w:val="003D05AC"/>
    <w:rsid w:val="003D1133"/>
    <w:rsid w:val="003D1F72"/>
    <w:rsid w:val="003D2BBE"/>
    <w:rsid w:val="003D73B7"/>
    <w:rsid w:val="003E059E"/>
    <w:rsid w:val="003E1034"/>
    <w:rsid w:val="003E3090"/>
    <w:rsid w:val="003E3D94"/>
    <w:rsid w:val="003E4AE3"/>
    <w:rsid w:val="003E511F"/>
    <w:rsid w:val="003E53B0"/>
    <w:rsid w:val="003F2BD6"/>
    <w:rsid w:val="003F30BE"/>
    <w:rsid w:val="003F3FD8"/>
    <w:rsid w:val="003F4FC6"/>
    <w:rsid w:val="003F6500"/>
    <w:rsid w:val="00401E03"/>
    <w:rsid w:val="004021DA"/>
    <w:rsid w:val="0040475A"/>
    <w:rsid w:val="004071B5"/>
    <w:rsid w:val="0041160D"/>
    <w:rsid w:val="00415453"/>
    <w:rsid w:val="00415B93"/>
    <w:rsid w:val="00422962"/>
    <w:rsid w:val="00422FC6"/>
    <w:rsid w:val="00427CA6"/>
    <w:rsid w:val="00427D7E"/>
    <w:rsid w:val="00430E24"/>
    <w:rsid w:val="0043176A"/>
    <w:rsid w:val="00431F06"/>
    <w:rsid w:val="0043213B"/>
    <w:rsid w:val="00433351"/>
    <w:rsid w:val="00436529"/>
    <w:rsid w:val="00443CF0"/>
    <w:rsid w:val="004451AE"/>
    <w:rsid w:val="00450C13"/>
    <w:rsid w:val="004511F9"/>
    <w:rsid w:val="004519B3"/>
    <w:rsid w:val="004519CD"/>
    <w:rsid w:val="00456D0B"/>
    <w:rsid w:val="00457857"/>
    <w:rsid w:val="00460256"/>
    <w:rsid w:val="00461A5E"/>
    <w:rsid w:val="00464363"/>
    <w:rsid w:val="004646B3"/>
    <w:rsid w:val="00465F3C"/>
    <w:rsid w:val="00467996"/>
    <w:rsid w:val="004700E2"/>
    <w:rsid w:val="00470D6B"/>
    <w:rsid w:val="004735B4"/>
    <w:rsid w:val="004743A9"/>
    <w:rsid w:val="004744A2"/>
    <w:rsid w:val="00475587"/>
    <w:rsid w:val="00475785"/>
    <w:rsid w:val="00476B78"/>
    <w:rsid w:val="00480F0A"/>
    <w:rsid w:val="004829F5"/>
    <w:rsid w:val="00487FC0"/>
    <w:rsid w:val="004900D3"/>
    <w:rsid w:val="0049133C"/>
    <w:rsid w:val="00494334"/>
    <w:rsid w:val="00495D6E"/>
    <w:rsid w:val="00496153"/>
    <w:rsid w:val="00497241"/>
    <w:rsid w:val="004A13ED"/>
    <w:rsid w:val="004A14EE"/>
    <w:rsid w:val="004A1718"/>
    <w:rsid w:val="004A27ED"/>
    <w:rsid w:val="004A37B0"/>
    <w:rsid w:val="004A3A36"/>
    <w:rsid w:val="004A46F8"/>
    <w:rsid w:val="004A629B"/>
    <w:rsid w:val="004A66E7"/>
    <w:rsid w:val="004A747A"/>
    <w:rsid w:val="004A7722"/>
    <w:rsid w:val="004A79DF"/>
    <w:rsid w:val="004B04DB"/>
    <w:rsid w:val="004B1C42"/>
    <w:rsid w:val="004B1F0B"/>
    <w:rsid w:val="004C7821"/>
    <w:rsid w:val="004D2CFC"/>
    <w:rsid w:val="004D498B"/>
    <w:rsid w:val="004D6C93"/>
    <w:rsid w:val="004E06E7"/>
    <w:rsid w:val="004E7D40"/>
    <w:rsid w:val="004F3D79"/>
    <w:rsid w:val="00503CCF"/>
    <w:rsid w:val="0050686B"/>
    <w:rsid w:val="005072F6"/>
    <w:rsid w:val="00512D95"/>
    <w:rsid w:val="00521395"/>
    <w:rsid w:val="005233EB"/>
    <w:rsid w:val="00523601"/>
    <w:rsid w:val="00526094"/>
    <w:rsid w:val="00526DA2"/>
    <w:rsid w:val="00527AD8"/>
    <w:rsid w:val="00530426"/>
    <w:rsid w:val="0053279B"/>
    <w:rsid w:val="005345D1"/>
    <w:rsid w:val="00534681"/>
    <w:rsid w:val="00541375"/>
    <w:rsid w:val="00543E99"/>
    <w:rsid w:val="005442C5"/>
    <w:rsid w:val="00546D7D"/>
    <w:rsid w:val="00547408"/>
    <w:rsid w:val="00547B5C"/>
    <w:rsid w:val="00550313"/>
    <w:rsid w:val="0055223F"/>
    <w:rsid w:val="00555DE2"/>
    <w:rsid w:val="00556909"/>
    <w:rsid w:val="00556AD3"/>
    <w:rsid w:val="00561117"/>
    <w:rsid w:val="00564BC1"/>
    <w:rsid w:val="005679E7"/>
    <w:rsid w:val="005735B7"/>
    <w:rsid w:val="00573773"/>
    <w:rsid w:val="005751DF"/>
    <w:rsid w:val="0057714D"/>
    <w:rsid w:val="0058058E"/>
    <w:rsid w:val="005821D6"/>
    <w:rsid w:val="00583F4A"/>
    <w:rsid w:val="005844CF"/>
    <w:rsid w:val="00586434"/>
    <w:rsid w:val="005876CE"/>
    <w:rsid w:val="0059102D"/>
    <w:rsid w:val="00593938"/>
    <w:rsid w:val="00595853"/>
    <w:rsid w:val="00595F6A"/>
    <w:rsid w:val="00595F86"/>
    <w:rsid w:val="005974A9"/>
    <w:rsid w:val="005A3898"/>
    <w:rsid w:val="005A61C1"/>
    <w:rsid w:val="005A6719"/>
    <w:rsid w:val="005B02EB"/>
    <w:rsid w:val="005B2004"/>
    <w:rsid w:val="005B3025"/>
    <w:rsid w:val="005B323E"/>
    <w:rsid w:val="005B4957"/>
    <w:rsid w:val="005B57B1"/>
    <w:rsid w:val="005B7360"/>
    <w:rsid w:val="005B7DE0"/>
    <w:rsid w:val="005C1354"/>
    <w:rsid w:val="005C292C"/>
    <w:rsid w:val="005C62A8"/>
    <w:rsid w:val="005C6981"/>
    <w:rsid w:val="005C72C0"/>
    <w:rsid w:val="005C735E"/>
    <w:rsid w:val="005D0251"/>
    <w:rsid w:val="005D0638"/>
    <w:rsid w:val="005D14D6"/>
    <w:rsid w:val="005E0982"/>
    <w:rsid w:val="005E169D"/>
    <w:rsid w:val="005E1E93"/>
    <w:rsid w:val="005E2899"/>
    <w:rsid w:val="005E2EA7"/>
    <w:rsid w:val="005E492A"/>
    <w:rsid w:val="005F370E"/>
    <w:rsid w:val="005F39AD"/>
    <w:rsid w:val="005F41AD"/>
    <w:rsid w:val="005F4A74"/>
    <w:rsid w:val="005F520D"/>
    <w:rsid w:val="005F5D66"/>
    <w:rsid w:val="005F6F87"/>
    <w:rsid w:val="0060358E"/>
    <w:rsid w:val="006049F6"/>
    <w:rsid w:val="00610C41"/>
    <w:rsid w:val="006113FE"/>
    <w:rsid w:val="006155FF"/>
    <w:rsid w:val="00615ADB"/>
    <w:rsid w:val="00617BBE"/>
    <w:rsid w:val="00622460"/>
    <w:rsid w:val="0062363F"/>
    <w:rsid w:val="00623DF3"/>
    <w:rsid w:val="0062605C"/>
    <w:rsid w:val="006261DA"/>
    <w:rsid w:val="00627EF3"/>
    <w:rsid w:val="00630EDC"/>
    <w:rsid w:val="00631107"/>
    <w:rsid w:val="00631FD3"/>
    <w:rsid w:val="00632EC6"/>
    <w:rsid w:val="00633183"/>
    <w:rsid w:val="0063381E"/>
    <w:rsid w:val="0063511D"/>
    <w:rsid w:val="00635A37"/>
    <w:rsid w:val="0063608B"/>
    <w:rsid w:val="00636DA2"/>
    <w:rsid w:val="0064274D"/>
    <w:rsid w:val="00645076"/>
    <w:rsid w:val="00646A95"/>
    <w:rsid w:val="00647934"/>
    <w:rsid w:val="006504BB"/>
    <w:rsid w:val="00651DA2"/>
    <w:rsid w:val="00651EF8"/>
    <w:rsid w:val="00652E4E"/>
    <w:rsid w:val="0065595B"/>
    <w:rsid w:val="00655AFC"/>
    <w:rsid w:val="00657C5B"/>
    <w:rsid w:val="00661544"/>
    <w:rsid w:val="00663802"/>
    <w:rsid w:val="00664405"/>
    <w:rsid w:val="00665AD9"/>
    <w:rsid w:val="0066607D"/>
    <w:rsid w:val="00667407"/>
    <w:rsid w:val="0067110D"/>
    <w:rsid w:val="00672A76"/>
    <w:rsid w:val="006742DB"/>
    <w:rsid w:val="006747C7"/>
    <w:rsid w:val="00676E54"/>
    <w:rsid w:val="006773A8"/>
    <w:rsid w:val="006835B0"/>
    <w:rsid w:val="00684E7C"/>
    <w:rsid w:val="00686891"/>
    <w:rsid w:val="00690AC9"/>
    <w:rsid w:val="00696E6D"/>
    <w:rsid w:val="00696F0C"/>
    <w:rsid w:val="00697525"/>
    <w:rsid w:val="006A0757"/>
    <w:rsid w:val="006A0DDF"/>
    <w:rsid w:val="006A5B39"/>
    <w:rsid w:val="006A6FD3"/>
    <w:rsid w:val="006B08CF"/>
    <w:rsid w:val="006B2F1D"/>
    <w:rsid w:val="006B406A"/>
    <w:rsid w:val="006B724A"/>
    <w:rsid w:val="006B7A99"/>
    <w:rsid w:val="006C0AA0"/>
    <w:rsid w:val="006C1B40"/>
    <w:rsid w:val="006C317C"/>
    <w:rsid w:val="006C64B2"/>
    <w:rsid w:val="006D0BC0"/>
    <w:rsid w:val="006D1103"/>
    <w:rsid w:val="006D1F44"/>
    <w:rsid w:val="006D30B1"/>
    <w:rsid w:val="006D5577"/>
    <w:rsid w:val="006E080E"/>
    <w:rsid w:val="006E18D0"/>
    <w:rsid w:val="006E2601"/>
    <w:rsid w:val="006E3C1E"/>
    <w:rsid w:val="006E4D74"/>
    <w:rsid w:val="006E510F"/>
    <w:rsid w:val="006E6400"/>
    <w:rsid w:val="006E69D8"/>
    <w:rsid w:val="006E78CF"/>
    <w:rsid w:val="006F0989"/>
    <w:rsid w:val="006F185B"/>
    <w:rsid w:val="006F3E26"/>
    <w:rsid w:val="0070204C"/>
    <w:rsid w:val="00703271"/>
    <w:rsid w:val="007046A3"/>
    <w:rsid w:val="00707949"/>
    <w:rsid w:val="007122D2"/>
    <w:rsid w:val="00716886"/>
    <w:rsid w:val="007170D5"/>
    <w:rsid w:val="00723439"/>
    <w:rsid w:val="00726491"/>
    <w:rsid w:val="0073020D"/>
    <w:rsid w:val="00732250"/>
    <w:rsid w:val="00737288"/>
    <w:rsid w:val="007423F5"/>
    <w:rsid w:val="007447CA"/>
    <w:rsid w:val="007452A9"/>
    <w:rsid w:val="00745433"/>
    <w:rsid w:val="007456C6"/>
    <w:rsid w:val="00750275"/>
    <w:rsid w:val="00750E78"/>
    <w:rsid w:val="00751D08"/>
    <w:rsid w:val="00753081"/>
    <w:rsid w:val="00756E3F"/>
    <w:rsid w:val="00757A58"/>
    <w:rsid w:val="00761428"/>
    <w:rsid w:val="00762307"/>
    <w:rsid w:val="00765A4C"/>
    <w:rsid w:val="007666AC"/>
    <w:rsid w:val="00770132"/>
    <w:rsid w:val="007716BF"/>
    <w:rsid w:val="00774762"/>
    <w:rsid w:val="0078056B"/>
    <w:rsid w:val="00781343"/>
    <w:rsid w:val="00781B71"/>
    <w:rsid w:val="00782060"/>
    <w:rsid w:val="00785333"/>
    <w:rsid w:val="00785BF2"/>
    <w:rsid w:val="00785E32"/>
    <w:rsid w:val="007903AF"/>
    <w:rsid w:val="007940CE"/>
    <w:rsid w:val="00794138"/>
    <w:rsid w:val="007A12DF"/>
    <w:rsid w:val="007A2CBA"/>
    <w:rsid w:val="007A499B"/>
    <w:rsid w:val="007A513D"/>
    <w:rsid w:val="007A72C1"/>
    <w:rsid w:val="007B135E"/>
    <w:rsid w:val="007B1D4D"/>
    <w:rsid w:val="007B2339"/>
    <w:rsid w:val="007B4F16"/>
    <w:rsid w:val="007B789C"/>
    <w:rsid w:val="007C1161"/>
    <w:rsid w:val="007C13D1"/>
    <w:rsid w:val="007C2117"/>
    <w:rsid w:val="007D277A"/>
    <w:rsid w:val="007D532D"/>
    <w:rsid w:val="007D5905"/>
    <w:rsid w:val="007E206A"/>
    <w:rsid w:val="007E2565"/>
    <w:rsid w:val="007E611B"/>
    <w:rsid w:val="007E775F"/>
    <w:rsid w:val="007E79D0"/>
    <w:rsid w:val="007F46D2"/>
    <w:rsid w:val="007F4918"/>
    <w:rsid w:val="007F4EDD"/>
    <w:rsid w:val="007F742D"/>
    <w:rsid w:val="008058F9"/>
    <w:rsid w:val="00807F39"/>
    <w:rsid w:val="00812B97"/>
    <w:rsid w:val="008136C3"/>
    <w:rsid w:val="00815032"/>
    <w:rsid w:val="008228D6"/>
    <w:rsid w:val="008260E2"/>
    <w:rsid w:val="0082626D"/>
    <w:rsid w:val="00827345"/>
    <w:rsid w:val="00830136"/>
    <w:rsid w:val="0084210B"/>
    <w:rsid w:val="00842627"/>
    <w:rsid w:val="00842935"/>
    <w:rsid w:val="00843203"/>
    <w:rsid w:val="0084337B"/>
    <w:rsid w:val="008461F4"/>
    <w:rsid w:val="008510C2"/>
    <w:rsid w:val="00853457"/>
    <w:rsid w:val="00854798"/>
    <w:rsid w:val="008554FE"/>
    <w:rsid w:val="00861DB2"/>
    <w:rsid w:val="00865722"/>
    <w:rsid w:val="00870812"/>
    <w:rsid w:val="008712C8"/>
    <w:rsid w:val="0087230F"/>
    <w:rsid w:val="008725FF"/>
    <w:rsid w:val="008776B8"/>
    <w:rsid w:val="0088019C"/>
    <w:rsid w:val="00880CCD"/>
    <w:rsid w:val="00882718"/>
    <w:rsid w:val="00891ADE"/>
    <w:rsid w:val="00891BD3"/>
    <w:rsid w:val="00894EA4"/>
    <w:rsid w:val="008A1092"/>
    <w:rsid w:val="008A135D"/>
    <w:rsid w:val="008A248B"/>
    <w:rsid w:val="008A327C"/>
    <w:rsid w:val="008A4B5F"/>
    <w:rsid w:val="008A555D"/>
    <w:rsid w:val="008A7DDB"/>
    <w:rsid w:val="008B12C4"/>
    <w:rsid w:val="008B259F"/>
    <w:rsid w:val="008B3E0D"/>
    <w:rsid w:val="008B55D7"/>
    <w:rsid w:val="008B575D"/>
    <w:rsid w:val="008C0DD6"/>
    <w:rsid w:val="008C5DFF"/>
    <w:rsid w:val="008D0C92"/>
    <w:rsid w:val="008E1A43"/>
    <w:rsid w:val="008E2E2B"/>
    <w:rsid w:val="008E583B"/>
    <w:rsid w:val="008E64FE"/>
    <w:rsid w:val="008E6615"/>
    <w:rsid w:val="008E77F3"/>
    <w:rsid w:val="008F040F"/>
    <w:rsid w:val="008F08D5"/>
    <w:rsid w:val="008F0D65"/>
    <w:rsid w:val="008F2B96"/>
    <w:rsid w:val="008F4769"/>
    <w:rsid w:val="008F61D4"/>
    <w:rsid w:val="008F6289"/>
    <w:rsid w:val="00901C7E"/>
    <w:rsid w:val="0090598D"/>
    <w:rsid w:val="00906017"/>
    <w:rsid w:val="00912DDA"/>
    <w:rsid w:val="00913417"/>
    <w:rsid w:val="00915FAA"/>
    <w:rsid w:val="00922C8D"/>
    <w:rsid w:val="00923BC9"/>
    <w:rsid w:val="00924E43"/>
    <w:rsid w:val="0092632A"/>
    <w:rsid w:val="00932132"/>
    <w:rsid w:val="00936842"/>
    <w:rsid w:val="00941487"/>
    <w:rsid w:val="009416FA"/>
    <w:rsid w:val="009432E2"/>
    <w:rsid w:val="0094597A"/>
    <w:rsid w:val="00947A6F"/>
    <w:rsid w:val="00950361"/>
    <w:rsid w:val="00950A75"/>
    <w:rsid w:val="00951B2F"/>
    <w:rsid w:val="00952060"/>
    <w:rsid w:val="009530B7"/>
    <w:rsid w:val="00953E14"/>
    <w:rsid w:val="0095670E"/>
    <w:rsid w:val="00956EEC"/>
    <w:rsid w:val="00957C79"/>
    <w:rsid w:val="0096112D"/>
    <w:rsid w:val="00961C3F"/>
    <w:rsid w:val="00962A73"/>
    <w:rsid w:val="0096357E"/>
    <w:rsid w:val="009644B8"/>
    <w:rsid w:val="009658DF"/>
    <w:rsid w:val="009737A4"/>
    <w:rsid w:val="0097678B"/>
    <w:rsid w:val="00977603"/>
    <w:rsid w:val="00977947"/>
    <w:rsid w:val="00977FF2"/>
    <w:rsid w:val="009867FD"/>
    <w:rsid w:val="00987051"/>
    <w:rsid w:val="00994A1F"/>
    <w:rsid w:val="00994BBB"/>
    <w:rsid w:val="0099557E"/>
    <w:rsid w:val="009A0F50"/>
    <w:rsid w:val="009A180A"/>
    <w:rsid w:val="009A18AC"/>
    <w:rsid w:val="009A1D99"/>
    <w:rsid w:val="009A2071"/>
    <w:rsid w:val="009A45C0"/>
    <w:rsid w:val="009A6908"/>
    <w:rsid w:val="009B3C8A"/>
    <w:rsid w:val="009B5F11"/>
    <w:rsid w:val="009B6C47"/>
    <w:rsid w:val="009C0E76"/>
    <w:rsid w:val="009C3F8D"/>
    <w:rsid w:val="009C4F5F"/>
    <w:rsid w:val="009C5261"/>
    <w:rsid w:val="009C6220"/>
    <w:rsid w:val="009C68E3"/>
    <w:rsid w:val="009C6CED"/>
    <w:rsid w:val="009C78E5"/>
    <w:rsid w:val="009D11EC"/>
    <w:rsid w:val="009D14EB"/>
    <w:rsid w:val="009D27CD"/>
    <w:rsid w:val="009D364F"/>
    <w:rsid w:val="009D5303"/>
    <w:rsid w:val="009E28DC"/>
    <w:rsid w:val="009E469B"/>
    <w:rsid w:val="009E501A"/>
    <w:rsid w:val="009E61F9"/>
    <w:rsid w:val="009F285F"/>
    <w:rsid w:val="009F3A81"/>
    <w:rsid w:val="009F4193"/>
    <w:rsid w:val="009F7397"/>
    <w:rsid w:val="009F792A"/>
    <w:rsid w:val="00A001CF"/>
    <w:rsid w:val="00A06EC7"/>
    <w:rsid w:val="00A102BA"/>
    <w:rsid w:val="00A125B5"/>
    <w:rsid w:val="00A12E3F"/>
    <w:rsid w:val="00A135E6"/>
    <w:rsid w:val="00A13AA0"/>
    <w:rsid w:val="00A1547A"/>
    <w:rsid w:val="00A1632B"/>
    <w:rsid w:val="00A174D8"/>
    <w:rsid w:val="00A22D7F"/>
    <w:rsid w:val="00A25812"/>
    <w:rsid w:val="00A25DC4"/>
    <w:rsid w:val="00A27593"/>
    <w:rsid w:val="00A30909"/>
    <w:rsid w:val="00A342BD"/>
    <w:rsid w:val="00A35319"/>
    <w:rsid w:val="00A35EBB"/>
    <w:rsid w:val="00A36090"/>
    <w:rsid w:val="00A3657B"/>
    <w:rsid w:val="00A36E4C"/>
    <w:rsid w:val="00A4521E"/>
    <w:rsid w:val="00A45CB6"/>
    <w:rsid w:val="00A45EDB"/>
    <w:rsid w:val="00A4675C"/>
    <w:rsid w:val="00A46EF6"/>
    <w:rsid w:val="00A47140"/>
    <w:rsid w:val="00A4F44D"/>
    <w:rsid w:val="00A50364"/>
    <w:rsid w:val="00A509A3"/>
    <w:rsid w:val="00A520EA"/>
    <w:rsid w:val="00A52F6D"/>
    <w:rsid w:val="00A55D7A"/>
    <w:rsid w:val="00A67774"/>
    <w:rsid w:val="00A710AD"/>
    <w:rsid w:val="00A71A89"/>
    <w:rsid w:val="00A71CC1"/>
    <w:rsid w:val="00A73367"/>
    <w:rsid w:val="00A73B9E"/>
    <w:rsid w:val="00A775BA"/>
    <w:rsid w:val="00A800A4"/>
    <w:rsid w:val="00A83ECE"/>
    <w:rsid w:val="00A83F69"/>
    <w:rsid w:val="00A860A3"/>
    <w:rsid w:val="00A86590"/>
    <w:rsid w:val="00A86A20"/>
    <w:rsid w:val="00A91C3C"/>
    <w:rsid w:val="00A91E10"/>
    <w:rsid w:val="00A92140"/>
    <w:rsid w:val="00A932D7"/>
    <w:rsid w:val="00A958A8"/>
    <w:rsid w:val="00A97A5E"/>
    <w:rsid w:val="00A97D49"/>
    <w:rsid w:val="00AA1A10"/>
    <w:rsid w:val="00AA3B1E"/>
    <w:rsid w:val="00AA55E7"/>
    <w:rsid w:val="00AA6AE7"/>
    <w:rsid w:val="00AB0C56"/>
    <w:rsid w:val="00AB112E"/>
    <w:rsid w:val="00AB1E2B"/>
    <w:rsid w:val="00AB4D85"/>
    <w:rsid w:val="00AB544B"/>
    <w:rsid w:val="00AB5A49"/>
    <w:rsid w:val="00AC1A09"/>
    <w:rsid w:val="00AC449F"/>
    <w:rsid w:val="00AC466D"/>
    <w:rsid w:val="00AC49D3"/>
    <w:rsid w:val="00AC4A10"/>
    <w:rsid w:val="00AC72A2"/>
    <w:rsid w:val="00AC7CA5"/>
    <w:rsid w:val="00AC7CF7"/>
    <w:rsid w:val="00AD145B"/>
    <w:rsid w:val="00AD2681"/>
    <w:rsid w:val="00AD28F9"/>
    <w:rsid w:val="00AD41BF"/>
    <w:rsid w:val="00AD7E2F"/>
    <w:rsid w:val="00AE0D4C"/>
    <w:rsid w:val="00AE4E62"/>
    <w:rsid w:val="00AE62AB"/>
    <w:rsid w:val="00AF01CB"/>
    <w:rsid w:val="00AF79BD"/>
    <w:rsid w:val="00AF7C4B"/>
    <w:rsid w:val="00B01253"/>
    <w:rsid w:val="00B017A9"/>
    <w:rsid w:val="00B01C48"/>
    <w:rsid w:val="00B04CD2"/>
    <w:rsid w:val="00B04E40"/>
    <w:rsid w:val="00B07AAD"/>
    <w:rsid w:val="00B07CF5"/>
    <w:rsid w:val="00B07DB9"/>
    <w:rsid w:val="00B110A9"/>
    <w:rsid w:val="00B11829"/>
    <w:rsid w:val="00B12E3B"/>
    <w:rsid w:val="00B134C5"/>
    <w:rsid w:val="00B136CA"/>
    <w:rsid w:val="00B140BE"/>
    <w:rsid w:val="00B158E9"/>
    <w:rsid w:val="00B16336"/>
    <w:rsid w:val="00B16526"/>
    <w:rsid w:val="00B20A82"/>
    <w:rsid w:val="00B236D1"/>
    <w:rsid w:val="00B2633F"/>
    <w:rsid w:val="00B26CED"/>
    <w:rsid w:val="00B30786"/>
    <w:rsid w:val="00B31743"/>
    <w:rsid w:val="00B321C3"/>
    <w:rsid w:val="00B3305F"/>
    <w:rsid w:val="00B36D40"/>
    <w:rsid w:val="00B41881"/>
    <w:rsid w:val="00B41F2B"/>
    <w:rsid w:val="00B43EBA"/>
    <w:rsid w:val="00B45070"/>
    <w:rsid w:val="00B533B4"/>
    <w:rsid w:val="00B57EBC"/>
    <w:rsid w:val="00B6706F"/>
    <w:rsid w:val="00B67F5A"/>
    <w:rsid w:val="00B70883"/>
    <w:rsid w:val="00B73B7D"/>
    <w:rsid w:val="00B74508"/>
    <w:rsid w:val="00B75496"/>
    <w:rsid w:val="00B83821"/>
    <w:rsid w:val="00B849ED"/>
    <w:rsid w:val="00B851A3"/>
    <w:rsid w:val="00B85A2F"/>
    <w:rsid w:val="00B87C3B"/>
    <w:rsid w:val="00B90FCC"/>
    <w:rsid w:val="00B91EB8"/>
    <w:rsid w:val="00B93A56"/>
    <w:rsid w:val="00B94581"/>
    <w:rsid w:val="00B978F8"/>
    <w:rsid w:val="00B97A63"/>
    <w:rsid w:val="00BA08FA"/>
    <w:rsid w:val="00BA1ABC"/>
    <w:rsid w:val="00BA1F01"/>
    <w:rsid w:val="00BA1F36"/>
    <w:rsid w:val="00BA6819"/>
    <w:rsid w:val="00BB4D8B"/>
    <w:rsid w:val="00BB5E8A"/>
    <w:rsid w:val="00BC0803"/>
    <w:rsid w:val="00BC214A"/>
    <w:rsid w:val="00BC3201"/>
    <w:rsid w:val="00BC33CD"/>
    <w:rsid w:val="00BC3A2C"/>
    <w:rsid w:val="00BC3CF3"/>
    <w:rsid w:val="00BC68FB"/>
    <w:rsid w:val="00BD07D2"/>
    <w:rsid w:val="00BD0F9B"/>
    <w:rsid w:val="00BD2881"/>
    <w:rsid w:val="00BE0C39"/>
    <w:rsid w:val="00BE0D09"/>
    <w:rsid w:val="00BE0D50"/>
    <w:rsid w:val="00BE11EC"/>
    <w:rsid w:val="00BE2430"/>
    <w:rsid w:val="00BE3DD6"/>
    <w:rsid w:val="00BE4357"/>
    <w:rsid w:val="00BE7863"/>
    <w:rsid w:val="00BF2BED"/>
    <w:rsid w:val="00BF3237"/>
    <w:rsid w:val="00BF352D"/>
    <w:rsid w:val="00BF4B3C"/>
    <w:rsid w:val="00BF5DEA"/>
    <w:rsid w:val="00BF64E6"/>
    <w:rsid w:val="00C0137C"/>
    <w:rsid w:val="00C02F11"/>
    <w:rsid w:val="00C04160"/>
    <w:rsid w:val="00C06322"/>
    <w:rsid w:val="00C07D38"/>
    <w:rsid w:val="00C115E4"/>
    <w:rsid w:val="00C12705"/>
    <w:rsid w:val="00C159B6"/>
    <w:rsid w:val="00C20BC7"/>
    <w:rsid w:val="00C21C91"/>
    <w:rsid w:val="00C25A9B"/>
    <w:rsid w:val="00C25CB2"/>
    <w:rsid w:val="00C306B2"/>
    <w:rsid w:val="00C32357"/>
    <w:rsid w:val="00C32D63"/>
    <w:rsid w:val="00C34121"/>
    <w:rsid w:val="00C35390"/>
    <w:rsid w:val="00C36973"/>
    <w:rsid w:val="00C36F26"/>
    <w:rsid w:val="00C43A9C"/>
    <w:rsid w:val="00C4471A"/>
    <w:rsid w:val="00C46550"/>
    <w:rsid w:val="00C50268"/>
    <w:rsid w:val="00C50300"/>
    <w:rsid w:val="00C50B0C"/>
    <w:rsid w:val="00C50D3E"/>
    <w:rsid w:val="00C52AF8"/>
    <w:rsid w:val="00C54683"/>
    <w:rsid w:val="00C54B14"/>
    <w:rsid w:val="00C56A1A"/>
    <w:rsid w:val="00C602DE"/>
    <w:rsid w:val="00C603C3"/>
    <w:rsid w:val="00C61666"/>
    <w:rsid w:val="00C647C8"/>
    <w:rsid w:val="00C661C7"/>
    <w:rsid w:val="00C705B9"/>
    <w:rsid w:val="00C71EA8"/>
    <w:rsid w:val="00C74FF7"/>
    <w:rsid w:val="00C76798"/>
    <w:rsid w:val="00C833BA"/>
    <w:rsid w:val="00C83B4E"/>
    <w:rsid w:val="00C842D5"/>
    <w:rsid w:val="00C857E4"/>
    <w:rsid w:val="00C927E0"/>
    <w:rsid w:val="00C93AE7"/>
    <w:rsid w:val="00C93DA1"/>
    <w:rsid w:val="00C95F0C"/>
    <w:rsid w:val="00C96418"/>
    <w:rsid w:val="00C97178"/>
    <w:rsid w:val="00C9722A"/>
    <w:rsid w:val="00C974BB"/>
    <w:rsid w:val="00CA1023"/>
    <w:rsid w:val="00CA6D4D"/>
    <w:rsid w:val="00CB21EC"/>
    <w:rsid w:val="00CB498C"/>
    <w:rsid w:val="00CB7F57"/>
    <w:rsid w:val="00CC0562"/>
    <w:rsid w:val="00CC3621"/>
    <w:rsid w:val="00CC6D8B"/>
    <w:rsid w:val="00CD0CFD"/>
    <w:rsid w:val="00CD2775"/>
    <w:rsid w:val="00CD2F28"/>
    <w:rsid w:val="00CD3508"/>
    <w:rsid w:val="00CE179E"/>
    <w:rsid w:val="00CE4FF6"/>
    <w:rsid w:val="00CE52B9"/>
    <w:rsid w:val="00CE6ED4"/>
    <w:rsid w:val="00CE7E3D"/>
    <w:rsid w:val="00CF0889"/>
    <w:rsid w:val="00CF192F"/>
    <w:rsid w:val="00CF1F95"/>
    <w:rsid w:val="00CF5667"/>
    <w:rsid w:val="00D004F8"/>
    <w:rsid w:val="00D024B9"/>
    <w:rsid w:val="00D02C9E"/>
    <w:rsid w:val="00D04B08"/>
    <w:rsid w:val="00D05D64"/>
    <w:rsid w:val="00D1602B"/>
    <w:rsid w:val="00D170E9"/>
    <w:rsid w:val="00D2195D"/>
    <w:rsid w:val="00D21C7E"/>
    <w:rsid w:val="00D24A58"/>
    <w:rsid w:val="00D26D9C"/>
    <w:rsid w:val="00D2763D"/>
    <w:rsid w:val="00D30BEA"/>
    <w:rsid w:val="00D357D3"/>
    <w:rsid w:val="00D43E34"/>
    <w:rsid w:val="00D44E6F"/>
    <w:rsid w:val="00D50640"/>
    <w:rsid w:val="00D533A7"/>
    <w:rsid w:val="00D5395F"/>
    <w:rsid w:val="00D53B3E"/>
    <w:rsid w:val="00D557AD"/>
    <w:rsid w:val="00D575B6"/>
    <w:rsid w:val="00D578CC"/>
    <w:rsid w:val="00D6174B"/>
    <w:rsid w:val="00D62840"/>
    <w:rsid w:val="00D6488A"/>
    <w:rsid w:val="00D64C39"/>
    <w:rsid w:val="00D66FAB"/>
    <w:rsid w:val="00D70272"/>
    <w:rsid w:val="00D7035A"/>
    <w:rsid w:val="00D72A1C"/>
    <w:rsid w:val="00D732B3"/>
    <w:rsid w:val="00D73C35"/>
    <w:rsid w:val="00D7403D"/>
    <w:rsid w:val="00D75D1D"/>
    <w:rsid w:val="00D7689F"/>
    <w:rsid w:val="00D76CB8"/>
    <w:rsid w:val="00D80160"/>
    <w:rsid w:val="00D80250"/>
    <w:rsid w:val="00D81E2B"/>
    <w:rsid w:val="00D82344"/>
    <w:rsid w:val="00D823FF"/>
    <w:rsid w:val="00D8619E"/>
    <w:rsid w:val="00D86293"/>
    <w:rsid w:val="00D8652A"/>
    <w:rsid w:val="00D9162C"/>
    <w:rsid w:val="00D94571"/>
    <w:rsid w:val="00D94E10"/>
    <w:rsid w:val="00DA05FB"/>
    <w:rsid w:val="00DA1404"/>
    <w:rsid w:val="00DA1D48"/>
    <w:rsid w:val="00DA1E44"/>
    <w:rsid w:val="00DA6CD9"/>
    <w:rsid w:val="00DB03C4"/>
    <w:rsid w:val="00DB1CF8"/>
    <w:rsid w:val="00DB2CA4"/>
    <w:rsid w:val="00DB59DE"/>
    <w:rsid w:val="00DB59E7"/>
    <w:rsid w:val="00DB6031"/>
    <w:rsid w:val="00DC22F6"/>
    <w:rsid w:val="00DC3BD0"/>
    <w:rsid w:val="00DC4508"/>
    <w:rsid w:val="00DC5095"/>
    <w:rsid w:val="00DC585D"/>
    <w:rsid w:val="00DC7398"/>
    <w:rsid w:val="00DC7639"/>
    <w:rsid w:val="00DD0A54"/>
    <w:rsid w:val="00DD0B92"/>
    <w:rsid w:val="00DD4572"/>
    <w:rsid w:val="00DD5272"/>
    <w:rsid w:val="00DD55A4"/>
    <w:rsid w:val="00DD5EBE"/>
    <w:rsid w:val="00DD6DF3"/>
    <w:rsid w:val="00DE24B2"/>
    <w:rsid w:val="00DE4055"/>
    <w:rsid w:val="00DE7C52"/>
    <w:rsid w:val="00DF0E20"/>
    <w:rsid w:val="00DF1D63"/>
    <w:rsid w:val="00DF20B7"/>
    <w:rsid w:val="00DF302A"/>
    <w:rsid w:val="00DF356D"/>
    <w:rsid w:val="00DF53F9"/>
    <w:rsid w:val="00DF7345"/>
    <w:rsid w:val="00DF7BDD"/>
    <w:rsid w:val="00E023D5"/>
    <w:rsid w:val="00E05DED"/>
    <w:rsid w:val="00E05EBF"/>
    <w:rsid w:val="00E06830"/>
    <w:rsid w:val="00E11775"/>
    <w:rsid w:val="00E145D1"/>
    <w:rsid w:val="00E15FFF"/>
    <w:rsid w:val="00E20E86"/>
    <w:rsid w:val="00E21183"/>
    <w:rsid w:val="00E222C8"/>
    <w:rsid w:val="00E23F79"/>
    <w:rsid w:val="00E243F2"/>
    <w:rsid w:val="00E26AB4"/>
    <w:rsid w:val="00E30944"/>
    <w:rsid w:val="00E3180F"/>
    <w:rsid w:val="00E31F88"/>
    <w:rsid w:val="00E3662A"/>
    <w:rsid w:val="00E376F5"/>
    <w:rsid w:val="00E3774C"/>
    <w:rsid w:val="00E40D30"/>
    <w:rsid w:val="00E42D84"/>
    <w:rsid w:val="00E45026"/>
    <w:rsid w:val="00E45554"/>
    <w:rsid w:val="00E45A54"/>
    <w:rsid w:val="00E5158E"/>
    <w:rsid w:val="00E54C39"/>
    <w:rsid w:val="00E550C7"/>
    <w:rsid w:val="00E56F46"/>
    <w:rsid w:val="00E57625"/>
    <w:rsid w:val="00E57A0F"/>
    <w:rsid w:val="00E612BD"/>
    <w:rsid w:val="00E61DFA"/>
    <w:rsid w:val="00E62E54"/>
    <w:rsid w:val="00E677DD"/>
    <w:rsid w:val="00E67E16"/>
    <w:rsid w:val="00E71B5B"/>
    <w:rsid w:val="00E73C17"/>
    <w:rsid w:val="00E73D4C"/>
    <w:rsid w:val="00E756EE"/>
    <w:rsid w:val="00E76329"/>
    <w:rsid w:val="00E76E89"/>
    <w:rsid w:val="00E777C9"/>
    <w:rsid w:val="00E805D8"/>
    <w:rsid w:val="00E80ECA"/>
    <w:rsid w:val="00E816CF"/>
    <w:rsid w:val="00E84360"/>
    <w:rsid w:val="00E84724"/>
    <w:rsid w:val="00E85C83"/>
    <w:rsid w:val="00E944CF"/>
    <w:rsid w:val="00E94942"/>
    <w:rsid w:val="00EA0F7B"/>
    <w:rsid w:val="00EA0FDB"/>
    <w:rsid w:val="00EA25E2"/>
    <w:rsid w:val="00EA27CD"/>
    <w:rsid w:val="00EA2837"/>
    <w:rsid w:val="00EA3FD2"/>
    <w:rsid w:val="00EB028A"/>
    <w:rsid w:val="00EB348F"/>
    <w:rsid w:val="00EB4F8C"/>
    <w:rsid w:val="00EB74D1"/>
    <w:rsid w:val="00EB7549"/>
    <w:rsid w:val="00EC1101"/>
    <w:rsid w:val="00EC1407"/>
    <w:rsid w:val="00EC2C7A"/>
    <w:rsid w:val="00EC3A4D"/>
    <w:rsid w:val="00EC3AE3"/>
    <w:rsid w:val="00EC3F0E"/>
    <w:rsid w:val="00EC5A39"/>
    <w:rsid w:val="00EC5C64"/>
    <w:rsid w:val="00ED55BB"/>
    <w:rsid w:val="00ED6828"/>
    <w:rsid w:val="00ED7784"/>
    <w:rsid w:val="00EE08C5"/>
    <w:rsid w:val="00EE332A"/>
    <w:rsid w:val="00EE62A3"/>
    <w:rsid w:val="00EE69C0"/>
    <w:rsid w:val="00EF0066"/>
    <w:rsid w:val="00EF256D"/>
    <w:rsid w:val="00EF25E7"/>
    <w:rsid w:val="00EF799A"/>
    <w:rsid w:val="00EF7B6E"/>
    <w:rsid w:val="00F03EB8"/>
    <w:rsid w:val="00F05788"/>
    <w:rsid w:val="00F14490"/>
    <w:rsid w:val="00F205A9"/>
    <w:rsid w:val="00F2224A"/>
    <w:rsid w:val="00F22386"/>
    <w:rsid w:val="00F23193"/>
    <w:rsid w:val="00F23977"/>
    <w:rsid w:val="00F26F3B"/>
    <w:rsid w:val="00F31196"/>
    <w:rsid w:val="00F32A7E"/>
    <w:rsid w:val="00F32FA7"/>
    <w:rsid w:val="00F33321"/>
    <w:rsid w:val="00F351F5"/>
    <w:rsid w:val="00F362A7"/>
    <w:rsid w:val="00F37800"/>
    <w:rsid w:val="00F423DD"/>
    <w:rsid w:val="00F43DEC"/>
    <w:rsid w:val="00F44751"/>
    <w:rsid w:val="00F4607B"/>
    <w:rsid w:val="00F500D2"/>
    <w:rsid w:val="00F53901"/>
    <w:rsid w:val="00F55A42"/>
    <w:rsid w:val="00F56DA7"/>
    <w:rsid w:val="00F630C9"/>
    <w:rsid w:val="00F634BA"/>
    <w:rsid w:val="00F63DAF"/>
    <w:rsid w:val="00F664C8"/>
    <w:rsid w:val="00F664F2"/>
    <w:rsid w:val="00F67A0F"/>
    <w:rsid w:val="00F70D66"/>
    <w:rsid w:val="00F71016"/>
    <w:rsid w:val="00F7147E"/>
    <w:rsid w:val="00F71FA0"/>
    <w:rsid w:val="00F747CB"/>
    <w:rsid w:val="00F760A7"/>
    <w:rsid w:val="00F80712"/>
    <w:rsid w:val="00F81767"/>
    <w:rsid w:val="00F84026"/>
    <w:rsid w:val="00F865D9"/>
    <w:rsid w:val="00F86A21"/>
    <w:rsid w:val="00F87A38"/>
    <w:rsid w:val="00F915DC"/>
    <w:rsid w:val="00F92A78"/>
    <w:rsid w:val="00F95253"/>
    <w:rsid w:val="00F9791F"/>
    <w:rsid w:val="00FA2C9E"/>
    <w:rsid w:val="00FA3A74"/>
    <w:rsid w:val="00FA3B1D"/>
    <w:rsid w:val="00FA515E"/>
    <w:rsid w:val="00FA6532"/>
    <w:rsid w:val="00FB443C"/>
    <w:rsid w:val="00FB5B29"/>
    <w:rsid w:val="00FB5E21"/>
    <w:rsid w:val="00FB6954"/>
    <w:rsid w:val="00FC14E1"/>
    <w:rsid w:val="00FC1FEB"/>
    <w:rsid w:val="00FC353C"/>
    <w:rsid w:val="00FD1832"/>
    <w:rsid w:val="00FD2306"/>
    <w:rsid w:val="00FD40B4"/>
    <w:rsid w:val="00FF0DAC"/>
    <w:rsid w:val="00FF4429"/>
    <w:rsid w:val="00FF5005"/>
    <w:rsid w:val="00FF559D"/>
    <w:rsid w:val="00FF6C14"/>
    <w:rsid w:val="01C6E878"/>
    <w:rsid w:val="03437357"/>
    <w:rsid w:val="03CF50B5"/>
    <w:rsid w:val="05BA1256"/>
    <w:rsid w:val="0C6CFCBC"/>
    <w:rsid w:val="12E7CA9B"/>
    <w:rsid w:val="1BA81210"/>
    <w:rsid w:val="2AA162B9"/>
    <w:rsid w:val="2F028D1D"/>
    <w:rsid w:val="2FAF9E98"/>
    <w:rsid w:val="3241C887"/>
    <w:rsid w:val="327E1C79"/>
    <w:rsid w:val="39BDDE5B"/>
    <w:rsid w:val="3AEFE68A"/>
    <w:rsid w:val="3E46F3DC"/>
    <w:rsid w:val="44CF62EB"/>
    <w:rsid w:val="46596F1C"/>
    <w:rsid w:val="4AD7CE90"/>
    <w:rsid w:val="4CF3FF5D"/>
    <w:rsid w:val="61694E38"/>
    <w:rsid w:val="62B3F504"/>
    <w:rsid w:val="647BE0EE"/>
    <w:rsid w:val="701AAFBF"/>
    <w:rsid w:val="7584C344"/>
    <w:rsid w:val="7C868BDF"/>
    <w:rsid w:val="7D2E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DE4A1"/>
  <w15:chartTrackingRefBased/>
  <w15:docId w15:val="{07BFB78E-9B3D-46F3-9297-3770A0F90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3DD"/>
    <w:pPr>
      <w:spacing w:after="200" w:line="276" w:lineRule="auto"/>
    </w:pPr>
    <w:rPr>
      <w:rFonts w:ascii="Avenir LT Std 45 Book" w:hAnsi="Avenir LT Std 45 Book"/>
      <w:sz w:val="22"/>
      <w:szCs w:val="22"/>
    </w:rPr>
  </w:style>
  <w:style w:type="paragraph" w:styleId="Heading1">
    <w:name w:val="heading 1"/>
    <w:basedOn w:val="Normal"/>
    <w:next w:val="BodyTextSI"/>
    <w:link w:val="Heading1Char"/>
    <w:uiPriority w:val="9"/>
    <w:rsid w:val="002D1663"/>
    <w:pPr>
      <w:keepNext/>
      <w:keepLines/>
      <w:spacing w:before="240" w:after="600"/>
      <w:outlineLvl w:val="0"/>
    </w:pPr>
    <w:rPr>
      <w:rFonts w:ascii="Avenir LT Std 65 Medium" w:eastAsiaTheme="majorEastAsia" w:hAnsi="Avenir LT Std 65 Medium" w:cstheme="majorBidi"/>
      <w:b/>
      <w:bCs/>
      <w:color w:val="1E3531"/>
      <w:sz w:val="56"/>
      <w:szCs w:val="56"/>
    </w:rPr>
  </w:style>
  <w:style w:type="paragraph" w:styleId="Heading2">
    <w:name w:val="heading 2"/>
    <w:basedOn w:val="Normal"/>
    <w:next w:val="BodyTextSI"/>
    <w:link w:val="Heading2Char"/>
    <w:autoRedefine/>
    <w:uiPriority w:val="9"/>
    <w:unhideWhenUsed/>
    <w:rsid w:val="002D1663"/>
    <w:pPr>
      <w:keepNext/>
      <w:keepLines/>
      <w:spacing w:before="40" w:after="240"/>
      <w:outlineLvl w:val="1"/>
    </w:pPr>
    <w:rPr>
      <w:rFonts w:ascii="Avenir LT Std 65 Medium" w:eastAsiaTheme="majorEastAsia" w:hAnsi="Avenir LT Std 65 Medium" w:cstheme="majorBidi"/>
      <w:b/>
      <w:bCs/>
      <w:color w:val="1E3531"/>
      <w:sz w:val="48"/>
      <w:szCs w:val="48"/>
    </w:rPr>
  </w:style>
  <w:style w:type="paragraph" w:styleId="Heading3">
    <w:name w:val="heading 3"/>
    <w:basedOn w:val="Normal"/>
    <w:next w:val="BodyTextSI"/>
    <w:link w:val="Heading3Char"/>
    <w:uiPriority w:val="9"/>
    <w:unhideWhenUsed/>
    <w:qFormat/>
    <w:rsid w:val="007903AF"/>
    <w:pPr>
      <w:keepNext/>
      <w:keepLines/>
      <w:spacing w:before="120"/>
      <w:outlineLvl w:val="2"/>
    </w:pPr>
    <w:rPr>
      <w:rFonts w:ascii="Avenir LT Std 65 Medium" w:eastAsiaTheme="majorEastAsia" w:hAnsi="Avenir LT Std 65 Medium" w:cstheme="majorBidi"/>
      <w:b/>
      <w:bCs/>
      <w:color w:val="1E3531"/>
      <w:sz w:val="36"/>
      <w:szCs w:val="36"/>
    </w:rPr>
  </w:style>
  <w:style w:type="paragraph" w:styleId="Heading4">
    <w:name w:val="heading 4"/>
    <w:basedOn w:val="Normal"/>
    <w:next w:val="BodyTextSI"/>
    <w:link w:val="Heading4Char"/>
    <w:autoRedefine/>
    <w:uiPriority w:val="9"/>
    <w:unhideWhenUsed/>
    <w:qFormat/>
    <w:rsid w:val="00A45EDB"/>
    <w:pPr>
      <w:keepNext/>
      <w:keepLines/>
      <w:spacing w:before="40"/>
      <w:outlineLvl w:val="3"/>
    </w:pPr>
    <w:rPr>
      <w:rFonts w:ascii="Avenir LT Std 65 Medium" w:eastAsiaTheme="majorEastAsia" w:hAnsi="Avenir LT Std 65 Medium" w:cstheme="majorBidi"/>
      <w:b/>
      <w:bCs/>
      <w:iCs/>
      <w:color w:val="1E3531"/>
      <w:sz w:val="28"/>
      <w:szCs w:val="28"/>
    </w:rPr>
  </w:style>
  <w:style w:type="paragraph" w:styleId="Heading5">
    <w:name w:val="heading 5"/>
    <w:basedOn w:val="Normal"/>
    <w:next w:val="BodyTextSI"/>
    <w:link w:val="Heading5Char"/>
    <w:uiPriority w:val="9"/>
    <w:unhideWhenUsed/>
    <w:qFormat/>
    <w:rsid w:val="004743A9"/>
    <w:pPr>
      <w:keepNext/>
      <w:keepLines/>
      <w:spacing w:before="40"/>
      <w:outlineLvl w:val="4"/>
    </w:pPr>
    <w:rPr>
      <w:rFonts w:ascii="Avenir LT Std 65 Medium" w:eastAsiaTheme="majorEastAsia" w:hAnsi="Avenir LT Std 65 Medium" w:cstheme="majorBidi"/>
      <w:b/>
      <w:color w:val="4C7D2C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72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72F6"/>
  </w:style>
  <w:style w:type="paragraph" w:styleId="Footer">
    <w:name w:val="footer"/>
    <w:basedOn w:val="Normal"/>
    <w:link w:val="FooterChar"/>
    <w:uiPriority w:val="99"/>
    <w:unhideWhenUsed/>
    <w:rsid w:val="001F7A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7AB1"/>
    <w:rPr>
      <w:rFonts w:ascii="Avenir Next LT Pro" w:hAnsi="Avenir Next LT Pro"/>
    </w:rPr>
  </w:style>
  <w:style w:type="paragraph" w:styleId="TOC1">
    <w:name w:val="toc 1"/>
    <w:basedOn w:val="Normal"/>
    <w:next w:val="Normal"/>
    <w:autoRedefine/>
    <w:uiPriority w:val="39"/>
    <w:unhideWhenUsed/>
    <w:rsid w:val="00386EBA"/>
    <w:rPr>
      <w:rFonts w:ascii="Avenir Medium" w:hAnsi="Avenir Medium"/>
      <w:sz w:val="40"/>
      <w:szCs w:val="40"/>
    </w:rPr>
  </w:style>
  <w:style w:type="paragraph" w:styleId="TOC2">
    <w:name w:val="toc 2"/>
    <w:basedOn w:val="Normal"/>
    <w:next w:val="Normal"/>
    <w:autoRedefine/>
    <w:uiPriority w:val="39"/>
    <w:unhideWhenUsed/>
    <w:rsid w:val="00386EBA"/>
    <w:pPr>
      <w:spacing w:before="80" w:after="80"/>
    </w:pPr>
    <w:rPr>
      <w:rFonts w:ascii="Avenir Medium" w:hAnsi="Avenir Medium"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386EBA"/>
    <w:pPr>
      <w:spacing w:before="80" w:after="80"/>
    </w:pPr>
    <w:rPr>
      <w:rFonts w:ascii="Avenir Medium" w:hAnsi="Avenir Medium"/>
    </w:rPr>
  </w:style>
  <w:style w:type="paragraph" w:styleId="TOC4">
    <w:name w:val="toc 4"/>
    <w:basedOn w:val="Normal"/>
    <w:next w:val="Normal"/>
    <w:autoRedefine/>
    <w:uiPriority w:val="39"/>
    <w:unhideWhenUsed/>
    <w:rsid w:val="00386EBA"/>
    <w:pPr>
      <w:spacing w:before="80" w:after="80"/>
    </w:pPr>
    <w:rPr>
      <w:rFonts w:ascii="Avenir Book" w:hAnsi="Avenir Book"/>
    </w:rPr>
  </w:style>
  <w:style w:type="paragraph" w:styleId="TOC5">
    <w:name w:val="toc 5"/>
    <w:basedOn w:val="Normal"/>
    <w:next w:val="Normal"/>
    <w:autoRedefine/>
    <w:uiPriority w:val="39"/>
    <w:unhideWhenUsed/>
    <w:rsid w:val="00386EBA"/>
    <w:pPr>
      <w:spacing w:before="80" w:after="80"/>
    </w:pPr>
    <w:rPr>
      <w:rFonts w:ascii="Avenir Book" w:hAnsi="Avenir Book"/>
      <w:sz w:val="21"/>
      <w:szCs w:val="21"/>
    </w:rPr>
  </w:style>
  <w:style w:type="paragraph" w:styleId="TOC6">
    <w:name w:val="toc 6"/>
    <w:basedOn w:val="Normal"/>
    <w:next w:val="Normal"/>
    <w:autoRedefine/>
    <w:uiPriority w:val="39"/>
    <w:unhideWhenUsed/>
    <w:rsid w:val="00042AC3"/>
    <w:pPr>
      <w:ind w:left="96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42AC3"/>
    <w:pPr>
      <w:ind w:left="120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42AC3"/>
    <w:pPr>
      <w:ind w:left="14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42AC3"/>
    <w:pPr>
      <w:ind w:left="1680"/>
    </w:pPr>
    <w:rPr>
      <w:rFonts w:cstheme="minorHAnsi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070726"/>
  </w:style>
  <w:style w:type="table" w:styleId="TableGrid">
    <w:name w:val="Table Grid"/>
    <w:basedOn w:val="TableNormal"/>
    <w:uiPriority w:val="39"/>
    <w:rsid w:val="000707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F2B96"/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rsid w:val="000E390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D11E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D11EC"/>
    <w:rPr>
      <w:rFonts w:ascii="Avenir LT Std 45 Book" w:hAnsi="Avenir LT Std 45 Book"/>
      <w:color w:val="213430" w:themeColor="text1"/>
      <w:sz w:val="20"/>
      <w:szCs w:val="20"/>
    </w:rPr>
  </w:style>
  <w:style w:type="paragraph" w:customStyle="1" w:styleId="SIBodyText">
    <w:name w:val="SI Body Text"/>
    <w:basedOn w:val="Normal"/>
    <w:rsid w:val="00B16526"/>
    <w:rPr>
      <w:color w:val="1E3531"/>
    </w:rPr>
  </w:style>
  <w:style w:type="paragraph" w:customStyle="1" w:styleId="SITableHeading1">
    <w:name w:val="SI Table Heading 1"/>
    <w:basedOn w:val="Normal"/>
    <w:qFormat/>
    <w:rsid w:val="00B16526"/>
    <w:pPr>
      <w:spacing w:before="200"/>
    </w:pPr>
    <w:rPr>
      <w:rFonts w:ascii="Avenir LT Std 65 Medium" w:hAnsi="Avenir LT Std 65 Medium"/>
      <w:b/>
      <w:bCs/>
      <w:color w:val="4C7D2C"/>
    </w:rPr>
  </w:style>
  <w:style w:type="paragraph" w:customStyle="1" w:styleId="SITableHeading2">
    <w:name w:val="SI Table Heading 2"/>
    <w:basedOn w:val="Normal"/>
    <w:autoRedefine/>
    <w:qFormat/>
    <w:rsid w:val="00B16526"/>
    <w:pPr>
      <w:spacing w:before="200" w:after="240"/>
      <w:ind w:left="57"/>
    </w:pPr>
    <w:rPr>
      <w:rFonts w:cs="Open Sans"/>
      <w:color w:val="4C7D2C"/>
      <w:sz w:val="21"/>
      <w:szCs w:val="21"/>
    </w:rPr>
  </w:style>
  <w:style w:type="paragraph" w:customStyle="1" w:styleId="SITableBody">
    <w:name w:val="SI Table Body"/>
    <w:basedOn w:val="Normal"/>
    <w:qFormat/>
    <w:rsid w:val="00B16526"/>
    <w:pPr>
      <w:spacing w:before="200" w:after="240"/>
      <w:ind w:left="57"/>
    </w:pPr>
    <w:rPr>
      <w:color w:val="1E3531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6155FF"/>
    <w:rPr>
      <w:rFonts w:ascii="Avenir LT Std 45 Book" w:hAnsi="Avenir LT Std 45 Book"/>
      <w:b w:val="0"/>
      <w:color w:val="4C7D2C" w:themeColor="accent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D1663"/>
    <w:rPr>
      <w:rFonts w:ascii="Avenir LT Std 65 Medium" w:eastAsiaTheme="majorEastAsia" w:hAnsi="Avenir LT Std 65 Medium" w:cstheme="majorBidi"/>
      <w:b/>
      <w:bCs/>
      <w:color w:val="1E3531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2D1663"/>
    <w:rPr>
      <w:rFonts w:ascii="Avenir LT Std 65 Medium" w:eastAsiaTheme="majorEastAsia" w:hAnsi="Avenir LT Std 65 Medium" w:cstheme="majorBidi"/>
      <w:b/>
      <w:bCs/>
      <w:color w:val="1E3531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7903AF"/>
    <w:rPr>
      <w:rFonts w:ascii="Avenir LT Std 65 Medium" w:eastAsiaTheme="majorEastAsia" w:hAnsi="Avenir LT Std 65 Medium" w:cstheme="majorBidi"/>
      <w:b/>
      <w:bCs/>
      <w:color w:val="1E3531"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4743A9"/>
    <w:rPr>
      <w:rFonts w:ascii="Avenir LT Std 65 Medium" w:eastAsiaTheme="majorEastAsia" w:hAnsi="Avenir LT Std 65 Medium" w:cstheme="majorBidi"/>
      <w:b/>
      <w:color w:val="4C7D2C" w:themeColor="accent6"/>
      <w:sz w:val="22"/>
    </w:rPr>
  </w:style>
  <w:style w:type="paragraph" w:customStyle="1" w:styleId="SIPullQuote">
    <w:name w:val="SI Pull Quote"/>
    <w:basedOn w:val="Normal"/>
    <w:rsid w:val="00B16526"/>
    <w:pPr>
      <w:spacing w:after="360"/>
      <w:ind w:right="794"/>
    </w:pPr>
    <w:rPr>
      <w:rFonts w:ascii="Avenir LT Std 65 Medium" w:hAnsi="Avenir LT Std 65 Medium"/>
      <w:b/>
      <w:bCs/>
      <w:color w:val="4C7D2C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45EDB"/>
    <w:rPr>
      <w:rFonts w:ascii="Avenir LT Std 65 Medium" w:eastAsiaTheme="majorEastAsia" w:hAnsi="Avenir LT Std 65 Medium" w:cstheme="majorBidi"/>
      <w:b/>
      <w:bCs/>
      <w:iCs/>
      <w:color w:val="1E353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rsid w:val="00BE0C39"/>
    <w:pPr>
      <w:spacing w:before="200" w:after="160"/>
      <w:ind w:left="864" w:right="864"/>
      <w:jc w:val="center"/>
    </w:pPr>
    <w:rPr>
      <w:i/>
      <w:iCs/>
      <w:color w:val="4A756C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0C39"/>
    <w:rPr>
      <w:i/>
      <w:iCs/>
      <w:color w:val="4A756C" w:themeColor="text1" w:themeTint="BF"/>
    </w:rPr>
  </w:style>
  <w:style w:type="paragraph" w:customStyle="1" w:styleId="SIDotpoints">
    <w:name w:val="SI Dot points"/>
    <w:basedOn w:val="SIBodyText"/>
    <w:rsid w:val="004F3D79"/>
  </w:style>
  <w:style w:type="character" w:styleId="FootnoteReference">
    <w:name w:val="footnote reference"/>
    <w:basedOn w:val="DefaultParagraphFont"/>
    <w:uiPriority w:val="99"/>
    <w:semiHidden/>
    <w:unhideWhenUsed/>
    <w:rsid w:val="009D11EC"/>
    <w:rPr>
      <w:vertAlign w:val="superscript"/>
    </w:rPr>
  </w:style>
  <w:style w:type="paragraph" w:customStyle="1" w:styleId="BodyTextSI">
    <w:name w:val="Body Text SI"/>
    <w:basedOn w:val="Normal"/>
    <w:link w:val="BodyTextSIChar"/>
    <w:qFormat/>
    <w:rsid w:val="003D73B7"/>
    <w:rPr>
      <w:color w:val="1E3531"/>
    </w:rPr>
  </w:style>
  <w:style w:type="character" w:customStyle="1" w:styleId="BodyTextSIChar">
    <w:name w:val="Body Text SI Char"/>
    <w:basedOn w:val="DefaultParagraphFont"/>
    <w:link w:val="BodyTextSI"/>
    <w:rsid w:val="003D73B7"/>
    <w:rPr>
      <w:rFonts w:ascii="Avenir LT Std 45 Book" w:hAnsi="Avenir LT Std 45 Book"/>
      <w:color w:val="1E3531"/>
      <w:sz w:val="22"/>
      <w:szCs w:val="22"/>
    </w:rPr>
  </w:style>
  <w:style w:type="paragraph" w:customStyle="1" w:styleId="PullQuoteSI">
    <w:name w:val="Pull Quote SI"/>
    <w:basedOn w:val="Normal"/>
    <w:qFormat/>
    <w:rsid w:val="001F7AB1"/>
    <w:pPr>
      <w:spacing w:after="360"/>
      <w:ind w:right="794"/>
    </w:pPr>
    <w:rPr>
      <w:rFonts w:ascii="Avenir Next LT Pro Demi" w:hAnsi="Avenir Next LT Pro Demi"/>
      <w:bCs/>
      <w:color w:val="4C7D2C"/>
      <w:sz w:val="28"/>
      <w:szCs w:val="28"/>
    </w:rPr>
  </w:style>
  <w:style w:type="paragraph" w:customStyle="1" w:styleId="DotpointsSI">
    <w:name w:val="Dot points SI"/>
    <w:basedOn w:val="BodyTextSI"/>
    <w:link w:val="DotpointsSIChar"/>
    <w:qFormat/>
    <w:rsid w:val="00B16526"/>
    <w:pPr>
      <w:numPr>
        <w:numId w:val="9"/>
      </w:numPr>
      <w:contextualSpacing/>
    </w:pPr>
  </w:style>
  <w:style w:type="character" w:customStyle="1" w:styleId="DotpointsSIChar">
    <w:name w:val="Dot points SI Char"/>
    <w:basedOn w:val="BodyTextSIChar"/>
    <w:link w:val="DotpointsSI"/>
    <w:rsid w:val="00B16526"/>
    <w:rPr>
      <w:rFonts w:ascii="Avenir LT Std 45 Book" w:hAnsi="Avenir LT Std 45 Book"/>
      <w:color w:val="1E3531"/>
      <w:sz w:val="22"/>
      <w:szCs w:val="22"/>
    </w:rPr>
  </w:style>
  <w:style w:type="paragraph" w:customStyle="1" w:styleId="SICoverTItle">
    <w:name w:val="SI Cover TItle"/>
    <w:basedOn w:val="Normal"/>
    <w:link w:val="SICoverTItleChar"/>
    <w:qFormat/>
    <w:rsid w:val="001F7AB1"/>
    <w:rPr>
      <w:rFonts w:ascii="Avenir Next LT Pro Demi" w:hAnsi="Avenir Next LT Pro Demi"/>
      <w:color w:val="E8E4DB"/>
      <w:sz w:val="60"/>
      <w:szCs w:val="60"/>
    </w:rPr>
  </w:style>
  <w:style w:type="character" w:customStyle="1" w:styleId="SICoverTItleChar">
    <w:name w:val="SI Cover TItle Char"/>
    <w:basedOn w:val="DefaultParagraphFont"/>
    <w:link w:val="SICoverTItle"/>
    <w:rsid w:val="001F7AB1"/>
    <w:rPr>
      <w:rFonts w:ascii="Avenir Next LT Pro Demi" w:hAnsi="Avenir Next LT Pro Demi"/>
      <w:color w:val="E8E4DB"/>
      <w:sz w:val="60"/>
      <w:szCs w:val="60"/>
    </w:rPr>
  </w:style>
  <w:style w:type="paragraph" w:customStyle="1" w:styleId="SICoversubtitle">
    <w:name w:val="SI Cover subtitle"/>
    <w:basedOn w:val="Normal"/>
    <w:link w:val="SICoversubtitleChar"/>
    <w:qFormat/>
    <w:rsid w:val="001F7AB1"/>
    <w:rPr>
      <w:color w:val="E8E4DB"/>
      <w:sz w:val="28"/>
      <w:szCs w:val="28"/>
    </w:rPr>
  </w:style>
  <w:style w:type="character" w:customStyle="1" w:styleId="SICoversubtitleChar">
    <w:name w:val="SI Cover subtitle Char"/>
    <w:basedOn w:val="DefaultParagraphFont"/>
    <w:link w:val="SICoversubtitle"/>
    <w:rsid w:val="001F7AB1"/>
    <w:rPr>
      <w:rFonts w:ascii="Avenir Next LT Pro" w:hAnsi="Avenir Next LT Pro"/>
      <w:color w:val="E8E4DB"/>
      <w:sz w:val="28"/>
      <w:szCs w:val="28"/>
    </w:rPr>
  </w:style>
  <w:style w:type="paragraph" w:customStyle="1" w:styleId="SIContentpageheading1">
    <w:name w:val="SI Content page heading 1"/>
    <w:basedOn w:val="TOC2"/>
    <w:link w:val="SIContentpageheading1Char"/>
    <w:qFormat/>
    <w:rsid w:val="00B16526"/>
    <w:pPr>
      <w:tabs>
        <w:tab w:val="right" w:leader="dot" w:pos="9402"/>
      </w:tabs>
    </w:pPr>
    <w:rPr>
      <w:rFonts w:ascii="Avenir LT Std 45 Book" w:hAnsi="Avenir LT Std 45 Book"/>
      <w:b/>
      <w:noProof/>
    </w:rPr>
  </w:style>
  <w:style w:type="character" w:customStyle="1" w:styleId="SIContentpageheading1Char">
    <w:name w:val="SI Content page heading 1 Char"/>
    <w:basedOn w:val="DefaultParagraphFont"/>
    <w:link w:val="SIContentpageheading1"/>
    <w:rsid w:val="00B16526"/>
    <w:rPr>
      <w:rFonts w:ascii="Avenir LT Std 45 Book" w:hAnsi="Avenir LT Std 45 Book"/>
      <w:b/>
      <w:noProof/>
      <w:color w:val="213430" w:themeColor="text1"/>
      <w:sz w:val="28"/>
      <w:szCs w:val="28"/>
    </w:rPr>
  </w:style>
  <w:style w:type="paragraph" w:customStyle="1" w:styleId="SIContentspageheading2">
    <w:name w:val="SI Contents page heading 2"/>
    <w:basedOn w:val="TOC3"/>
    <w:link w:val="SIContentspageheading2Char"/>
    <w:qFormat/>
    <w:rsid w:val="00B16526"/>
    <w:pPr>
      <w:tabs>
        <w:tab w:val="right" w:leader="dot" w:pos="9402"/>
      </w:tabs>
    </w:pPr>
    <w:rPr>
      <w:rFonts w:ascii="Avenir LT Std 45 Book" w:hAnsi="Avenir LT Std 45 Book"/>
      <w:noProof/>
    </w:rPr>
  </w:style>
  <w:style w:type="character" w:customStyle="1" w:styleId="SIContentspageheading2Char">
    <w:name w:val="SI Contents page heading 2 Char"/>
    <w:basedOn w:val="DefaultParagraphFont"/>
    <w:link w:val="SIContentspageheading2"/>
    <w:rsid w:val="00B16526"/>
    <w:rPr>
      <w:rFonts w:ascii="Avenir LT Std 45 Book" w:hAnsi="Avenir LT Std 45 Book"/>
      <w:noProof/>
      <w:color w:val="213430" w:themeColor="text1"/>
    </w:rPr>
  </w:style>
  <w:style w:type="paragraph" w:customStyle="1" w:styleId="SIContentspageheading3">
    <w:name w:val="SI Contents page heading 3"/>
    <w:basedOn w:val="TOC4"/>
    <w:link w:val="SIContentspageheading3Char"/>
    <w:qFormat/>
    <w:rsid w:val="00B16526"/>
    <w:pPr>
      <w:tabs>
        <w:tab w:val="right" w:leader="dot" w:pos="9402"/>
      </w:tabs>
    </w:pPr>
    <w:rPr>
      <w:rFonts w:ascii="Avenir LT Std 45 Book" w:hAnsi="Avenir LT Std 45 Book"/>
      <w:noProof/>
    </w:rPr>
  </w:style>
  <w:style w:type="character" w:customStyle="1" w:styleId="SIContentspageheading3Char">
    <w:name w:val="SI Contents page heading 3 Char"/>
    <w:basedOn w:val="DefaultParagraphFont"/>
    <w:link w:val="SIContentspageheading3"/>
    <w:rsid w:val="00B16526"/>
    <w:rPr>
      <w:rFonts w:ascii="Avenir LT Std 45 Book" w:hAnsi="Avenir LT Std 45 Book"/>
      <w:noProof/>
      <w:color w:val="213430" w:themeColor="text1"/>
    </w:rPr>
  </w:style>
  <w:style w:type="paragraph" w:customStyle="1" w:styleId="SIContentspageheading4">
    <w:name w:val="SI Contents page heading 4"/>
    <w:basedOn w:val="TOC5"/>
    <w:link w:val="SIContentspageheading4Char"/>
    <w:qFormat/>
    <w:rsid w:val="00B16526"/>
    <w:pPr>
      <w:tabs>
        <w:tab w:val="right" w:leader="dot" w:pos="9402"/>
      </w:tabs>
    </w:pPr>
    <w:rPr>
      <w:rFonts w:ascii="Avenir LT Std 45 Book" w:hAnsi="Avenir LT Std 45 Book"/>
      <w:noProof/>
    </w:rPr>
  </w:style>
  <w:style w:type="character" w:customStyle="1" w:styleId="SIContentspageheading4Char">
    <w:name w:val="SI Contents page heading 4 Char"/>
    <w:basedOn w:val="DefaultParagraphFont"/>
    <w:link w:val="SIContentspageheading4"/>
    <w:rsid w:val="00B16526"/>
    <w:rPr>
      <w:rFonts w:ascii="Avenir LT Std 45 Book" w:hAnsi="Avenir LT Std 45 Book"/>
      <w:noProof/>
      <w:color w:val="213430" w:themeColor="text1"/>
      <w:sz w:val="21"/>
      <w:szCs w:val="21"/>
    </w:rPr>
  </w:style>
  <w:style w:type="paragraph" w:customStyle="1" w:styleId="Secondarydotpoint">
    <w:name w:val="Secondary dot point"/>
    <w:basedOn w:val="DotpointsSI"/>
    <w:link w:val="SecondarydotpointChar"/>
    <w:qFormat/>
    <w:rsid w:val="00B16526"/>
    <w:pPr>
      <w:numPr>
        <w:ilvl w:val="1"/>
      </w:numPr>
    </w:pPr>
  </w:style>
  <w:style w:type="character" w:customStyle="1" w:styleId="SecondarydotpointChar">
    <w:name w:val="Secondary dot point Char"/>
    <w:basedOn w:val="DotpointsSIChar"/>
    <w:link w:val="Secondarydotpoint"/>
    <w:rsid w:val="00B16526"/>
    <w:rPr>
      <w:rFonts w:ascii="Avenir LT Std 45 Book" w:hAnsi="Avenir LT Std 45 Book"/>
      <w:color w:val="1E3531"/>
      <w:sz w:val="22"/>
      <w:szCs w:val="22"/>
    </w:rPr>
  </w:style>
  <w:style w:type="paragraph" w:customStyle="1" w:styleId="SITableBodysmall">
    <w:name w:val="SI Table Body (small)"/>
    <w:basedOn w:val="Normal"/>
    <w:rsid w:val="00B16526"/>
    <w:pPr>
      <w:ind w:left="57"/>
    </w:pPr>
    <w:rPr>
      <w:color w:val="1E3531"/>
      <w:sz w:val="19"/>
      <w:szCs w:val="21"/>
    </w:rPr>
  </w:style>
  <w:style w:type="paragraph" w:customStyle="1" w:styleId="SITableHeading2small">
    <w:name w:val="SI Table Heading 2 (small)"/>
    <w:basedOn w:val="SITableHeading2"/>
    <w:rsid w:val="00B16526"/>
    <w:pPr>
      <w:spacing w:before="0" w:after="0"/>
    </w:pPr>
    <w:rPr>
      <w:sz w:val="19"/>
    </w:rPr>
  </w:style>
  <w:style w:type="paragraph" w:customStyle="1" w:styleId="SITableHeading1small">
    <w:name w:val="SI Table Heading 1 (small)"/>
    <w:basedOn w:val="SIBodyText"/>
    <w:rsid w:val="00B16526"/>
    <w:pPr>
      <w:spacing w:before="40" w:after="40"/>
    </w:pPr>
    <w:rPr>
      <w:rFonts w:ascii="Avenir LT Std 65 Medium" w:hAnsi="Avenir LT Std 65 Medium"/>
      <w:b/>
      <w:bCs/>
      <w:color w:val="4C7D2C"/>
      <w:sz w:val="20"/>
    </w:rPr>
  </w:style>
  <w:style w:type="paragraph" w:customStyle="1" w:styleId="Highlightbox">
    <w:name w:val="Highlight box"/>
    <w:basedOn w:val="Normal"/>
    <w:link w:val="HighlightboxChar"/>
    <w:qFormat/>
    <w:rsid w:val="00B16526"/>
    <w:pPr>
      <w:pBdr>
        <w:top w:val="single" w:sz="12" w:space="10" w:color="4C7D2C"/>
        <w:left w:val="single" w:sz="12" w:space="10" w:color="4C7D2C"/>
        <w:bottom w:val="single" w:sz="12" w:space="10" w:color="4C7D2C"/>
        <w:right w:val="single" w:sz="12" w:space="10" w:color="4C7D2C"/>
      </w:pBdr>
      <w:spacing w:after="360"/>
      <w:contextualSpacing/>
    </w:pPr>
    <w:rPr>
      <w:color w:val="1E3531"/>
      <w:szCs w:val="28"/>
    </w:rPr>
  </w:style>
  <w:style w:type="character" w:customStyle="1" w:styleId="HighlightboxChar">
    <w:name w:val="Highlight box Char"/>
    <w:basedOn w:val="DefaultParagraphFont"/>
    <w:link w:val="Highlightbox"/>
    <w:rsid w:val="00B16526"/>
    <w:rPr>
      <w:rFonts w:ascii="Avenir LT Std 45 Book" w:hAnsi="Avenir LT Std 45 Book"/>
      <w:color w:val="1E3531"/>
      <w:sz w:val="22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D575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75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75B6"/>
    <w:rPr>
      <w:rFonts w:ascii="Avenir Next LT Pro" w:hAnsi="Avenir Next LT Pr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75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75B6"/>
    <w:rPr>
      <w:rFonts w:ascii="Avenir Next LT Pro" w:hAnsi="Avenir Next LT Pro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26AB4"/>
    <w:rPr>
      <w:color w:val="605E5C"/>
      <w:shd w:val="clear" w:color="auto" w:fill="E1DFDD"/>
    </w:rPr>
  </w:style>
  <w:style w:type="paragraph" w:customStyle="1" w:styleId="SIText">
    <w:name w:val="SI Text"/>
    <w:link w:val="SITextChar"/>
    <w:qFormat/>
    <w:rsid w:val="002F054F"/>
    <w:pPr>
      <w:spacing w:before="120" w:after="120"/>
    </w:pPr>
    <w:rPr>
      <w:rFonts w:ascii="Arial" w:hAnsi="Arial"/>
      <w:color w:val="213430" w:themeColor="text1"/>
      <w:sz w:val="20"/>
      <w:szCs w:val="22"/>
    </w:rPr>
  </w:style>
  <w:style w:type="paragraph" w:customStyle="1" w:styleId="SIText-Bold">
    <w:name w:val="SI Text - Bold"/>
    <w:basedOn w:val="SIText"/>
    <w:next w:val="SIText"/>
    <w:link w:val="SIText-BoldChar"/>
    <w:qFormat/>
    <w:rsid w:val="002F054F"/>
    <w:rPr>
      <w:b/>
    </w:rPr>
  </w:style>
  <w:style w:type="character" w:customStyle="1" w:styleId="SITextChar">
    <w:name w:val="SI Text Char"/>
    <w:basedOn w:val="DefaultParagraphFont"/>
    <w:link w:val="SIText"/>
    <w:rsid w:val="002F054F"/>
    <w:rPr>
      <w:rFonts w:ascii="Arial" w:hAnsi="Arial"/>
      <w:color w:val="213430" w:themeColor="text1"/>
      <w:sz w:val="20"/>
      <w:szCs w:val="22"/>
    </w:rPr>
  </w:style>
  <w:style w:type="character" w:customStyle="1" w:styleId="SIText-BoldChar">
    <w:name w:val="SI Text - Bold Char"/>
    <w:basedOn w:val="SITextChar"/>
    <w:link w:val="SIText-Bold"/>
    <w:rsid w:val="002F054F"/>
    <w:rPr>
      <w:rFonts w:ascii="Arial" w:hAnsi="Arial"/>
      <w:b/>
      <w:color w:val="213430" w:themeColor="text1"/>
      <w:sz w:val="20"/>
      <w:szCs w:val="22"/>
    </w:rPr>
  </w:style>
  <w:style w:type="character" w:customStyle="1" w:styleId="SITempText-Red">
    <w:name w:val="SI Temp Text - Red"/>
    <w:basedOn w:val="DefaultParagraphFont"/>
    <w:uiPriority w:val="1"/>
    <w:qFormat/>
    <w:rsid w:val="002F054F"/>
    <w:rPr>
      <w:rFonts w:ascii="Arial" w:hAnsi="Arial"/>
      <w:color w:val="A5A5A5" w:themeColor="accent3"/>
      <w:sz w:val="22"/>
    </w:rPr>
  </w:style>
  <w:style w:type="character" w:customStyle="1" w:styleId="SITempText-Green">
    <w:name w:val="SI Temp Text - Green"/>
    <w:basedOn w:val="SITempText-Red"/>
    <w:uiPriority w:val="1"/>
    <w:rsid w:val="002F054F"/>
    <w:rPr>
      <w:rFonts w:ascii="Arial" w:hAnsi="Arial"/>
      <w:color w:val="5967AF" w:themeColor="accent1"/>
      <w:sz w:val="22"/>
    </w:rPr>
  </w:style>
  <w:style w:type="paragraph" w:customStyle="1" w:styleId="SIText-Italics">
    <w:name w:val="SI Text - Italics"/>
    <w:basedOn w:val="SIText"/>
    <w:next w:val="SIText"/>
    <w:link w:val="SIText-ItalicsChar"/>
    <w:qFormat/>
    <w:rsid w:val="00C602DE"/>
    <w:rPr>
      <w:i/>
    </w:rPr>
  </w:style>
  <w:style w:type="character" w:customStyle="1" w:styleId="SIText-ItalicsChar">
    <w:name w:val="SI Text - Italics Char"/>
    <w:basedOn w:val="SITextChar"/>
    <w:link w:val="SIText-Italics"/>
    <w:rsid w:val="00C602DE"/>
    <w:rPr>
      <w:rFonts w:ascii="Arial" w:hAnsi="Arial"/>
      <w:i/>
      <w:color w:val="213430" w:themeColor="text1"/>
      <w:sz w:val="20"/>
      <w:szCs w:val="22"/>
    </w:rPr>
  </w:style>
  <w:style w:type="paragraph" w:customStyle="1" w:styleId="SIBulletList1">
    <w:name w:val="SI Bullet List 1"/>
    <w:qFormat/>
    <w:rsid w:val="00C602DE"/>
    <w:pPr>
      <w:numPr>
        <w:numId w:val="39"/>
      </w:numPr>
      <w:tabs>
        <w:tab w:val="left" w:pos="357"/>
      </w:tabs>
      <w:ind w:left="357" w:hanging="357"/>
    </w:pPr>
    <w:rPr>
      <w:rFonts w:ascii="Arial" w:hAnsi="Arial"/>
      <w:color w:val="213430" w:themeColor="text1"/>
      <w:sz w:val="20"/>
      <w:szCs w:val="22"/>
    </w:rPr>
  </w:style>
  <w:style w:type="paragraph" w:customStyle="1" w:styleId="SIBulletList2">
    <w:name w:val="SI Bullet List 2"/>
    <w:basedOn w:val="SIBulletList1"/>
    <w:qFormat/>
    <w:rsid w:val="00C602DE"/>
    <w:pPr>
      <w:tabs>
        <w:tab w:val="left" w:pos="720"/>
      </w:tabs>
      <w:ind w:left="714"/>
    </w:pPr>
  </w:style>
  <w:style w:type="paragraph" w:styleId="Revision">
    <w:name w:val="Revision"/>
    <w:hidden/>
    <w:uiPriority w:val="99"/>
    <w:semiHidden/>
    <w:rsid w:val="000E74AC"/>
    <w:rPr>
      <w:rFonts w:ascii="Avenir LT Std 45 Book" w:hAnsi="Avenir LT Std 45 Book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842935"/>
    <w:rPr>
      <w:color w:val="F3722A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8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255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75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828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training.gov.au/training/details/BSBPEF401/unitdetails" TargetMode="External"/><Relationship Id="rId21" Type="http://schemas.openxmlformats.org/officeDocument/2006/relationships/hyperlink" Target="https://training.gov.au/training/details/AHCBAC315/unitdetails" TargetMode="External"/><Relationship Id="rId42" Type="http://schemas.openxmlformats.org/officeDocument/2006/relationships/hyperlink" Target="https://training.gov.au/training/details/AHCBIO301/unitdetails" TargetMode="External"/><Relationship Id="rId63" Type="http://schemas.openxmlformats.org/officeDocument/2006/relationships/hyperlink" Target="https://training.gov.au/training/details/AHCMOM201/unitdetails" TargetMode="External"/><Relationship Id="rId84" Type="http://schemas.openxmlformats.org/officeDocument/2006/relationships/hyperlink" Target="https://training.gov.au/training/details/AHCLSK339/unitdetails" TargetMode="External"/><Relationship Id="rId16" Type="http://schemas.openxmlformats.org/officeDocument/2006/relationships/hyperlink" Target="https://training.gov.au/training/details/AHCWHS302/unitdetails" TargetMode="External"/><Relationship Id="rId107" Type="http://schemas.openxmlformats.org/officeDocument/2006/relationships/hyperlink" Target="https://training.gov.au/training/details/AHCLSK423/unitdetails" TargetMode="External"/><Relationship Id="rId11" Type="http://schemas.openxmlformats.org/officeDocument/2006/relationships/hyperlink" Target="https://training.gov.au/training/details/AHCAGB302/unitdetails" TargetMode="External"/><Relationship Id="rId32" Type="http://schemas.openxmlformats.org/officeDocument/2006/relationships/hyperlink" Target="https://training.gov.au/training/details/AHCLSK357/unitdetails" TargetMode="External"/><Relationship Id="rId37" Type="http://schemas.openxmlformats.org/officeDocument/2006/relationships/hyperlink" Target="https://training.gov.au/training/details/AHCLSK353/unitdetails" TargetMode="External"/><Relationship Id="rId53" Type="http://schemas.openxmlformats.org/officeDocument/2006/relationships/hyperlink" Target="https://training.gov.au/training/details/AHCINF207/unitdetails" TargetMode="External"/><Relationship Id="rId58" Type="http://schemas.openxmlformats.org/officeDocument/2006/relationships/hyperlink" Target="https://training.gov.au/training/details/AHCLSK226/unitdetails" TargetMode="External"/><Relationship Id="rId74" Type="http://schemas.openxmlformats.org/officeDocument/2006/relationships/hyperlink" Target="https://training.gov.au/training/details/AHCBAC312/unitdetails" TargetMode="External"/><Relationship Id="rId79" Type="http://schemas.openxmlformats.org/officeDocument/2006/relationships/hyperlink" Target="https://training.gov.au/training/details/AHCDRY306/unitdetails" TargetMode="External"/><Relationship Id="rId102" Type="http://schemas.openxmlformats.org/officeDocument/2006/relationships/hyperlink" Target="https://training.gov.au/training/details/AHCBAC412/unitdetails" TargetMode="External"/><Relationship Id="rId123" Type="http://schemas.openxmlformats.org/officeDocument/2006/relationships/hyperlink" Target="https://training.gov.au/training/details/RIIWHS202E/unitdetails" TargetMode="External"/><Relationship Id="rId128" Type="http://schemas.openxmlformats.org/officeDocument/2006/relationships/hyperlink" Target="https://training.gov.au/training/details/TLIL0004/unitdetails" TargetMode="External"/><Relationship Id="rId5" Type="http://schemas.openxmlformats.org/officeDocument/2006/relationships/numbering" Target="numbering.xml"/><Relationship Id="rId90" Type="http://schemas.openxmlformats.org/officeDocument/2006/relationships/hyperlink" Target="https://training.gov.au/training/details/AHCMOM305/unitdetails" TargetMode="External"/><Relationship Id="rId95" Type="http://schemas.openxmlformats.org/officeDocument/2006/relationships/hyperlink" Target="https://training.gov.au/training/details/AHCPCM303/unitdetails" TargetMode="External"/><Relationship Id="rId22" Type="http://schemas.openxmlformats.org/officeDocument/2006/relationships/hyperlink" Target="https://training.gov.au/training/details/AHCBAC316/unitdetails" TargetMode="External"/><Relationship Id="rId27" Type="http://schemas.openxmlformats.org/officeDocument/2006/relationships/hyperlink" Target="https://training.gov.au/training/details/AHCDRY202/unitdetails" TargetMode="External"/><Relationship Id="rId43" Type="http://schemas.openxmlformats.org/officeDocument/2006/relationships/hyperlink" Target="https://training.gov.au/training/details/AHCBUS408/unitdetails" TargetMode="External"/><Relationship Id="rId48" Type="http://schemas.openxmlformats.org/officeDocument/2006/relationships/hyperlink" Target="https://training.gov.au/training/details/AHCLSK351/unitdetails" TargetMode="External"/><Relationship Id="rId64" Type="http://schemas.openxmlformats.org/officeDocument/2006/relationships/hyperlink" Target="https://training.gov.au/training/details/AHCMOM203/unitdetails" TargetMode="External"/><Relationship Id="rId69" Type="http://schemas.openxmlformats.org/officeDocument/2006/relationships/hyperlink" Target="https://training.gov.au/training/details/AHCMOM216/unitdetails" TargetMode="External"/><Relationship Id="rId113" Type="http://schemas.openxmlformats.org/officeDocument/2006/relationships/hyperlink" Target="https://training.gov.au/training/details/BSBCRT201/unitdetails" TargetMode="External"/><Relationship Id="rId118" Type="http://schemas.openxmlformats.org/officeDocument/2006/relationships/hyperlink" Target="https://training.gov.au/training/details/BSBTEC403/unitdetails" TargetMode="External"/><Relationship Id="rId134" Type="http://schemas.openxmlformats.org/officeDocument/2006/relationships/header" Target="header1.xml"/><Relationship Id="rId80" Type="http://schemas.openxmlformats.org/officeDocument/2006/relationships/hyperlink" Target="https://training.gov.au/training/details/AHCINF305/unitdetails" TargetMode="External"/><Relationship Id="rId85" Type="http://schemas.openxmlformats.org/officeDocument/2006/relationships/hyperlink" Target="https://training.gov.au/training/details/AHCLSK341/unitdetails" TargetMode="External"/><Relationship Id="rId12" Type="http://schemas.openxmlformats.org/officeDocument/2006/relationships/hyperlink" Target="https://training.gov.au/training/details/AHCMOM317/unitdetails" TargetMode="External"/><Relationship Id="rId17" Type="http://schemas.openxmlformats.org/officeDocument/2006/relationships/hyperlink" Target="https://training.gov.au/training/details/AHCWRK318/unitdetails" TargetMode="External"/><Relationship Id="rId33" Type="http://schemas.openxmlformats.org/officeDocument/2006/relationships/hyperlink" Target="https://training.gov.au/training/details/AHCLSK368/unitdetails" TargetMode="External"/><Relationship Id="rId38" Type="http://schemas.openxmlformats.org/officeDocument/2006/relationships/hyperlink" Target="https://training.gov.au/training/details/AHCLSK368/unitdetails" TargetMode="External"/><Relationship Id="rId59" Type="http://schemas.openxmlformats.org/officeDocument/2006/relationships/hyperlink" Target="https://training.gov.au/training/details/AHCLSK228/unitdetails" TargetMode="External"/><Relationship Id="rId103" Type="http://schemas.openxmlformats.org/officeDocument/2006/relationships/hyperlink" Target="https://training.gov.au/training/details/AHCBAC414/unitdetails" TargetMode="External"/><Relationship Id="rId108" Type="http://schemas.openxmlformats.org/officeDocument/2006/relationships/hyperlink" Target="https://training.gov.au/training/details/AHCSOL406/unitdetails" TargetMode="External"/><Relationship Id="rId124" Type="http://schemas.openxmlformats.org/officeDocument/2006/relationships/hyperlink" Target="https://training.gov.au/training/details/RIIWHS204E/unitdetails" TargetMode="External"/><Relationship Id="rId129" Type="http://schemas.openxmlformats.org/officeDocument/2006/relationships/hyperlink" Target="https://training.gov.au/training/details/TLILIC0003/unitdetails" TargetMode="External"/><Relationship Id="rId54" Type="http://schemas.openxmlformats.org/officeDocument/2006/relationships/hyperlink" Target="https://training.gov.au/training/details/AHCIRG222/unitdetails" TargetMode="External"/><Relationship Id="rId70" Type="http://schemas.openxmlformats.org/officeDocument/2006/relationships/hyperlink" Target="https://training.gov.au/training/details/AHCMOM217/unitdetails" TargetMode="External"/><Relationship Id="rId75" Type="http://schemas.openxmlformats.org/officeDocument/2006/relationships/hyperlink" Target="https://training.gov.au/training/details/AHCBAC314/unitdetails" TargetMode="External"/><Relationship Id="rId91" Type="http://schemas.openxmlformats.org/officeDocument/2006/relationships/hyperlink" Target="https://training.gov.au/training/details/AHCMOM306/unitdetails" TargetMode="External"/><Relationship Id="rId96" Type="http://schemas.openxmlformats.org/officeDocument/2006/relationships/hyperlink" Target="https://training.gov.au/training/details/AHCPCM305/unitdetail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hyperlink" Target="https://training.gov.au/training/details/AHCBAC317/unitdetails" TargetMode="External"/><Relationship Id="rId28" Type="http://schemas.openxmlformats.org/officeDocument/2006/relationships/hyperlink" Target="https://training.gov.au/training/details/AHCDRY303/unitdetails" TargetMode="External"/><Relationship Id="rId49" Type="http://schemas.openxmlformats.org/officeDocument/2006/relationships/hyperlink" Target="https://training.gov.au/training/details/AHCLSK361/unitdetails" TargetMode="External"/><Relationship Id="rId114" Type="http://schemas.openxmlformats.org/officeDocument/2006/relationships/hyperlink" Target="https://training.gov.au/training/details/BSBLDR414/unitdetails" TargetMode="External"/><Relationship Id="rId119" Type="http://schemas.openxmlformats.org/officeDocument/2006/relationships/hyperlink" Target="https://training.gov.au/training/details/BSBWRT311/unitdetails" TargetMode="External"/><Relationship Id="rId44" Type="http://schemas.openxmlformats.org/officeDocument/2006/relationships/hyperlink" Target="https://training.gov.au/training/details/AHCIRG346/unitdetails" TargetMode="External"/><Relationship Id="rId60" Type="http://schemas.openxmlformats.org/officeDocument/2006/relationships/hyperlink" Target="https://training.gov.au/training/details/AHCLSK234/unitdetails" TargetMode="External"/><Relationship Id="rId65" Type="http://schemas.openxmlformats.org/officeDocument/2006/relationships/hyperlink" Target="https://training.gov.au/training/details/AHCMOM204/unitdetails" TargetMode="External"/><Relationship Id="rId81" Type="http://schemas.openxmlformats.org/officeDocument/2006/relationships/hyperlink" Target="https://training.gov.au/training/details/AHCINF306/unitdetails" TargetMode="External"/><Relationship Id="rId86" Type="http://schemas.openxmlformats.org/officeDocument/2006/relationships/hyperlink" Target="https://training.gov.au/training/details/AHCLSK343/unitdetails" TargetMode="External"/><Relationship Id="rId130" Type="http://schemas.openxmlformats.org/officeDocument/2006/relationships/hyperlink" Target="https://training.gov.au/training/details/TLILIC2016/unitdetails" TargetMode="External"/><Relationship Id="rId135" Type="http://schemas.openxmlformats.org/officeDocument/2006/relationships/footer" Target="footer1.xml"/><Relationship Id="rId13" Type="http://schemas.openxmlformats.org/officeDocument/2006/relationships/hyperlink" Target="https://training.gov.au/training/details/AHCPCM305/unitdetails" TargetMode="External"/><Relationship Id="rId18" Type="http://schemas.openxmlformats.org/officeDocument/2006/relationships/hyperlink" Target="https://training.gov.au/training/details/AHCWRK320/unitdetails" TargetMode="External"/><Relationship Id="rId39" Type="http://schemas.openxmlformats.org/officeDocument/2006/relationships/hyperlink" Target="https://training.gov.au/training/details/AHCWRK323/unitdetails" TargetMode="External"/><Relationship Id="rId109" Type="http://schemas.openxmlformats.org/officeDocument/2006/relationships/hyperlink" Target="https://training.gov.au/training/details/AHCWHS402/unitdetails" TargetMode="External"/><Relationship Id="rId34" Type="http://schemas.openxmlformats.org/officeDocument/2006/relationships/hyperlink" Target="https://training.gov.au/training/details/AHCBAC318/unitdetails" TargetMode="External"/><Relationship Id="rId50" Type="http://schemas.openxmlformats.org/officeDocument/2006/relationships/hyperlink" Target="https://training.gov.au/training/details/AHCMOM304/unitdetails" TargetMode="External"/><Relationship Id="rId55" Type="http://schemas.openxmlformats.org/officeDocument/2006/relationships/hyperlink" Target="https://training.gov.au/training/details/AHCLSK222/unitdetails" TargetMode="External"/><Relationship Id="rId76" Type="http://schemas.openxmlformats.org/officeDocument/2006/relationships/hyperlink" Target="https://training.gov.au/training/details/AHCBIO303/unitdetails" TargetMode="External"/><Relationship Id="rId97" Type="http://schemas.openxmlformats.org/officeDocument/2006/relationships/hyperlink" Target="https://training.gov.au/training/details/AHCPMG301/unitdetails" TargetMode="External"/><Relationship Id="rId104" Type="http://schemas.openxmlformats.org/officeDocument/2006/relationships/hyperlink" Target="https://training.gov.au/training/details/AHCBAC513/unitdetails" TargetMode="External"/><Relationship Id="rId120" Type="http://schemas.openxmlformats.org/officeDocument/2006/relationships/hyperlink" Target="https://training.gov.au/training/details/CPPFES2005/unitdetails" TargetMode="External"/><Relationship Id="rId125" Type="http://schemas.openxmlformats.org/officeDocument/2006/relationships/hyperlink" Target="https://training.gov.au/training/details/TAEDEL311/unitdetails" TargetMode="External"/><Relationship Id="rId7" Type="http://schemas.openxmlformats.org/officeDocument/2006/relationships/settings" Target="settings.xml"/><Relationship Id="rId71" Type="http://schemas.openxmlformats.org/officeDocument/2006/relationships/hyperlink" Target="https://training.gov.au/training/details/AHCWRK212/unitdetails" TargetMode="External"/><Relationship Id="rId92" Type="http://schemas.openxmlformats.org/officeDocument/2006/relationships/hyperlink" Target="https://training.gov.au/training/details/AHCMOM308/unitdetails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training.gov.au/training/details/AHCLSK330/unitdetails" TargetMode="External"/><Relationship Id="rId24" Type="http://schemas.openxmlformats.org/officeDocument/2006/relationships/hyperlink" Target="https://training.gov.au/training/details/AHCMOM302/unitdetails" TargetMode="External"/><Relationship Id="rId40" Type="http://schemas.openxmlformats.org/officeDocument/2006/relationships/hyperlink" Target="https://training.gov.au/training/details/AHCBAC311/unitdetails" TargetMode="External"/><Relationship Id="rId45" Type="http://schemas.openxmlformats.org/officeDocument/2006/relationships/hyperlink" Target="https://training.gov.au/training/details/AHCLSK347/unitdetails" TargetMode="External"/><Relationship Id="rId66" Type="http://schemas.openxmlformats.org/officeDocument/2006/relationships/hyperlink" Target="https://training.gov.au/training/details/AHCMOM205/unitdetails" TargetMode="External"/><Relationship Id="rId87" Type="http://schemas.openxmlformats.org/officeDocument/2006/relationships/hyperlink" Target="https://training.gov.au/training/details/AHCLSK353/unitdetails" TargetMode="External"/><Relationship Id="rId110" Type="http://schemas.openxmlformats.org/officeDocument/2006/relationships/hyperlink" Target="https://training.gov.au/training/details/AHCWRK409/unitdetails" TargetMode="External"/><Relationship Id="rId115" Type="http://schemas.openxmlformats.org/officeDocument/2006/relationships/hyperlink" Target="https://training.gov.au/training/details/BSBMKG431/unitdetails" TargetMode="External"/><Relationship Id="rId131" Type="http://schemas.openxmlformats.org/officeDocument/2006/relationships/hyperlink" Target="https://training.gov.au/training/details/TLIPC0002/unitdetails" TargetMode="External"/><Relationship Id="rId136" Type="http://schemas.openxmlformats.org/officeDocument/2006/relationships/fontTable" Target="fontTable.xml"/><Relationship Id="rId61" Type="http://schemas.openxmlformats.org/officeDocument/2006/relationships/hyperlink" Target="https://training.gov.au/training/details/AHCLSK235/unitdetails" TargetMode="External"/><Relationship Id="rId82" Type="http://schemas.openxmlformats.org/officeDocument/2006/relationships/hyperlink" Target="https://training.gov.au/training/details/AHCINF307/unitdetails" TargetMode="External"/><Relationship Id="rId19" Type="http://schemas.openxmlformats.org/officeDocument/2006/relationships/hyperlink" Target="https://training.gov.au/training/details/BSBXCM301/unitdetails" TargetMode="External"/><Relationship Id="rId14" Type="http://schemas.openxmlformats.org/officeDocument/2006/relationships/hyperlink" Target="https://training.gov.au/training/details/AHCPMG301/unitdetails" TargetMode="External"/><Relationship Id="rId30" Type="http://schemas.openxmlformats.org/officeDocument/2006/relationships/hyperlink" Target="https://training.gov.au/training/details/AHCLSK344/unitdetails" TargetMode="External"/><Relationship Id="rId35" Type="http://schemas.openxmlformats.org/officeDocument/2006/relationships/hyperlink" Target="https://training.gov.au/training/details/AHCLSK342/unitdetails" TargetMode="External"/><Relationship Id="rId56" Type="http://schemas.openxmlformats.org/officeDocument/2006/relationships/hyperlink" Target="https://training.gov.au/training/details/AHCLSK224/unitdetails" TargetMode="External"/><Relationship Id="rId77" Type="http://schemas.openxmlformats.org/officeDocument/2006/relationships/hyperlink" Target="https://training.gov.au/training/details/AHCCHM304/unitdetails" TargetMode="External"/><Relationship Id="rId100" Type="http://schemas.openxmlformats.org/officeDocument/2006/relationships/hyperlink" Target="https://training.gov.au/training/details/AHCSHG308/unitdetails" TargetMode="External"/><Relationship Id="rId105" Type="http://schemas.openxmlformats.org/officeDocument/2006/relationships/hyperlink" Target="https://training.gov.au/training/details/AHCLPW406/unitdetails" TargetMode="External"/><Relationship Id="rId126" Type="http://schemas.openxmlformats.org/officeDocument/2006/relationships/hyperlink" Target="https://training.gov.au/training/details/TLIC0011/unitdetails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training.gov.au/training/details/FBPGRA3025/unitdetails" TargetMode="External"/><Relationship Id="rId72" Type="http://schemas.openxmlformats.org/officeDocument/2006/relationships/hyperlink" Target="https://training.gov.au/training/details/AHCWRK215/unitdetails" TargetMode="External"/><Relationship Id="rId93" Type="http://schemas.openxmlformats.org/officeDocument/2006/relationships/hyperlink" Target="https://training.gov.au/training/details/AHCMOM312/unitdetails" TargetMode="External"/><Relationship Id="rId98" Type="http://schemas.openxmlformats.org/officeDocument/2006/relationships/hyperlink" Target="https://training.gov.au/training/details/AHCPMG302/unitdetails" TargetMode="External"/><Relationship Id="rId121" Type="http://schemas.openxmlformats.org/officeDocument/2006/relationships/hyperlink" Target="https://training.gov.au/training/details/RIIMPO335E/unitdetails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training.gov.au/training/details/AHCMOM311/unitdetails" TargetMode="External"/><Relationship Id="rId46" Type="http://schemas.openxmlformats.org/officeDocument/2006/relationships/hyperlink" Target="https://training.gov.au/training/details/AHCLSK349/unitdetails" TargetMode="External"/><Relationship Id="rId67" Type="http://schemas.openxmlformats.org/officeDocument/2006/relationships/hyperlink" Target="https://training.gov.au/training/details/AHCMOM207/unitdetails" TargetMode="External"/><Relationship Id="rId116" Type="http://schemas.openxmlformats.org/officeDocument/2006/relationships/hyperlink" Target="https://training.gov.au/training/details/BSBPEF201/unitdetails" TargetMode="External"/><Relationship Id="rId137" Type="http://schemas.openxmlformats.org/officeDocument/2006/relationships/theme" Target="theme/theme1.xml"/><Relationship Id="rId20" Type="http://schemas.openxmlformats.org/officeDocument/2006/relationships/hyperlink" Target="https://training.gov.au/training/details/HLTAID011/unitdetails" TargetMode="External"/><Relationship Id="rId41" Type="http://schemas.openxmlformats.org/officeDocument/2006/relationships/hyperlink" Target="https://training.gov.au/training/details/AHCBAC313/unitdetails" TargetMode="External"/><Relationship Id="rId62" Type="http://schemas.openxmlformats.org/officeDocument/2006/relationships/hyperlink" Target="https://training.gov.au/training/details/AHCLSK236/unitdetails" TargetMode="External"/><Relationship Id="rId83" Type="http://schemas.openxmlformats.org/officeDocument/2006/relationships/hyperlink" Target="https://training.gov.au/training/details/AHCIRG344/unitdetails" TargetMode="External"/><Relationship Id="rId88" Type="http://schemas.openxmlformats.org/officeDocument/2006/relationships/hyperlink" Target="https://training.gov.au/training/details/AHCLSK363/unitdetails" TargetMode="External"/><Relationship Id="rId111" Type="http://schemas.openxmlformats.org/officeDocument/2006/relationships/hyperlink" Target="https://training.gov.au/training/details/AUMGTW003/unitdetails" TargetMode="External"/><Relationship Id="rId132" Type="http://schemas.openxmlformats.org/officeDocument/2006/relationships/hyperlink" Target="https://training.gov.au/training/details/TLIP0010/unitdetails" TargetMode="External"/><Relationship Id="rId15" Type="http://schemas.openxmlformats.org/officeDocument/2006/relationships/hyperlink" Target="https://training.gov.au/training/details/AHCPMG302/unitdetails" TargetMode="External"/><Relationship Id="rId36" Type="http://schemas.openxmlformats.org/officeDocument/2006/relationships/hyperlink" Target="https://training.gov.au/training/details/AHCLSK344/unitdetails" TargetMode="External"/><Relationship Id="rId57" Type="http://schemas.openxmlformats.org/officeDocument/2006/relationships/hyperlink" Target="https://training.gov.au/training/details/AHCLSK225/unitdetails" TargetMode="External"/><Relationship Id="rId106" Type="http://schemas.openxmlformats.org/officeDocument/2006/relationships/hyperlink" Target="https://training.gov.au/training/details/AHCLSK422/unitdetails" TargetMode="External"/><Relationship Id="rId127" Type="http://schemas.openxmlformats.org/officeDocument/2006/relationships/hyperlink" Target="https://training.gov.au/training/details/TLIF2010/unitdetails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training.gov.au/training/details/AHCLSK353/unitdetails" TargetMode="External"/><Relationship Id="rId52" Type="http://schemas.openxmlformats.org/officeDocument/2006/relationships/hyperlink" Target="https://training.gov.au/training/details/AHCBAC208/unitdetails" TargetMode="External"/><Relationship Id="rId73" Type="http://schemas.openxmlformats.org/officeDocument/2006/relationships/hyperlink" Target="https://training.gov.au/training/details/AHCBAC309/unitdetails" TargetMode="External"/><Relationship Id="rId78" Type="http://schemas.openxmlformats.org/officeDocument/2006/relationships/hyperlink" Target="https://training.gov.au/training/details/AHCCHM307/unitdetails" TargetMode="External"/><Relationship Id="rId94" Type="http://schemas.openxmlformats.org/officeDocument/2006/relationships/hyperlink" Target="https://training.gov.au/training/details/AHCMOM315/unitdetails" TargetMode="External"/><Relationship Id="rId99" Type="http://schemas.openxmlformats.org/officeDocument/2006/relationships/hyperlink" Target="https://training.gov.au/training/details/AHCPMG308/unitdetails" TargetMode="External"/><Relationship Id="rId101" Type="http://schemas.openxmlformats.org/officeDocument/2006/relationships/hyperlink" Target="https://training.gov.au/training/details/AHCSOL302/unitdetails" TargetMode="External"/><Relationship Id="rId122" Type="http://schemas.openxmlformats.org/officeDocument/2006/relationships/hyperlink" Target="https://training.gov.au/training/details/RIISAM203E/unitdetails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6" Type="http://schemas.openxmlformats.org/officeDocument/2006/relationships/hyperlink" Target="https://training.gov.au/training/details/AHCWRK314/unitdetails" TargetMode="External"/><Relationship Id="rId47" Type="http://schemas.openxmlformats.org/officeDocument/2006/relationships/hyperlink" Target="https://training.gov.au/training/details/AHCLSK350/unitdetails" TargetMode="External"/><Relationship Id="rId68" Type="http://schemas.openxmlformats.org/officeDocument/2006/relationships/hyperlink" Target="https://training.gov.au/training/details/AHCMOM213/unitdetails" TargetMode="External"/><Relationship Id="rId89" Type="http://schemas.openxmlformats.org/officeDocument/2006/relationships/hyperlink" Target="https://training.gov.au/training/details/AHCMOM303/unitdetails" TargetMode="External"/><Relationship Id="rId112" Type="http://schemas.openxmlformats.org/officeDocument/2006/relationships/hyperlink" Target="https://training.gov.au/training/details/AUMGTW005/unitdetails" TargetMode="External"/><Relationship Id="rId133" Type="http://schemas.openxmlformats.org/officeDocument/2006/relationships/hyperlink" Target="https://training.gov.au/training/details/TLIX0013X/unitdetail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ni\Desktop\SI%20doc%20template.dotx" TargetMode="External"/></Relationships>
</file>

<file path=word/theme/theme1.xml><?xml version="1.0" encoding="utf-8"?>
<a:theme xmlns:a="http://schemas.openxmlformats.org/drawingml/2006/main" name="SI theme">
  <a:themeElements>
    <a:clrScheme name="SI colours">
      <a:dk1>
        <a:srgbClr val="213430"/>
      </a:dk1>
      <a:lt1>
        <a:srgbClr val="E8E4DB"/>
      </a:lt1>
      <a:dk2>
        <a:srgbClr val="000000"/>
      </a:dk2>
      <a:lt2>
        <a:srgbClr val="FFFFFF"/>
      </a:lt2>
      <a:accent1>
        <a:srgbClr val="5967AF"/>
      </a:accent1>
      <a:accent2>
        <a:srgbClr val="8AC75F"/>
      </a:accent2>
      <a:accent3>
        <a:srgbClr val="A5A5A5"/>
      </a:accent3>
      <a:accent4>
        <a:srgbClr val="F3722A"/>
      </a:accent4>
      <a:accent5>
        <a:srgbClr val="D6D525"/>
      </a:accent5>
      <a:accent6>
        <a:srgbClr val="4C7D2C"/>
      </a:accent6>
      <a:hlink>
        <a:srgbClr val="4C7D2C"/>
      </a:hlink>
      <a:folHlink>
        <a:srgbClr val="F3722A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3AFFB9CEBF9C4BB56A9239A3FA2DEF" ma:contentTypeVersion="5" ma:contentTypeDescription="Create a new document." ma:contentTypeScope="" ma:versionID="d1aafd3e265f451cdfb6cd4a7565c180">
  <xsd:schema xmlns:xsd="http://www.w3.org/2001/XMLSchema" xmlns:xs="http://www.w3.org/2001/XMLSchema" xmlns:p="http://schemas.microsoft.com/office/2006/metadata/properties" xmlns:ns1="http://schemas.microsoft.com/sharepoint/v3" xmlns:ns2="c7300d4e-2f75-467a-928d-961470efdc02" targetNamespace="http://schemas.microsoft.com/office/2006/metadata/properties" ma:root="true" ma:fieldsID="55ae8eff562db830856762bb1ee5df7e" ns1:_="" ns2:_="">
    <xsd:import namespace="http://schemas.microsoft.com/sharepoint/v3"/>
    <xsd:import namespace="c7300d4e-2f75-467a-928d-961470efdc02"/>
    <xsd:element name="properties">
      <xsd:complexType>
        <xsd:sequence>
          <xsd:element name="documentManagement">
            <xsd:complexType>
              <xsd:all>
                <xsd:element ref="ns1:AssignedTo" minOccurs="0"/>
                <xsd:element ref="ns2:Project_x0020_Phase" minOccurs="0"/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ssignedTo" ma:index="8" nillable="true" ma:displayName="Assigned To" ma:list="UserInfo" ma:internalName="Assigned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300d4e-2f75-467a-928d-961470efdc02" elementFormDefault="qualified">
    <xsd:import namespace="http://schemas.microsoft.com/office/2006/documentManagement/types"/>
    <xsd:import namespace="http://schemas.microsoft.com/office/infopath/2007/PartnerControls"/>
    <xsd:element name="Project_x0020_Phase" ma:index="9" nillable="true" ma:displayName="Project Phase" ma:format="Dropdown" ma:internalName="Project_x0020_Phase">
      <xsd:simpleType>
        <xsd:restriction base="dms:Choice">
          <xsd:enumeration value="Development"/>
          <xsd:enumeration value="Broad Consultation"/>
          <xsd:enumeration value="Consensus Gathering"/>
          <xsd:enumeration value="Proofreading"/>
          <xsd:enumeration value="Quality Check"/>
          <xsd:enumeration value="SRO"/>
          <xsd:enumeration value="TGA Upload"/>
          <xsd:enumeration value="TPCMS Check"/>
          <xsd:enumeration value="Assurance Body"/>
          <xsd:enumeration value="Complete"/>
          <xsd:enumeration value="Not for Development"/>
          <xsd:enumeration value="Proposed for Deletion"/>
          <xsd:enumeration value="Merged (Do not use)"/>
          <xsd:enumeration value="Template"/>
          <xsd:enumeration value="Choice 15"/>
        </xsd:restriction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ssignedTo xmlns="http://schemas.microsoft.com/sharepoint/v3">
      <UserInfo>
        <DisplayName/>
        <AccountId xsi:nil="true"/>
        <AccountType/>
      </UserInfo>
    </AssignedTo>
    <Project_x0020_Phase xmlns="c7300d4e-2f75-467a-928d-961470efdc02">Broad Consultation</Project_x0020_Phas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0B27DAF-819B-4C02-9700-E6E9E73447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300d4e-2f75-467a-928d-961470efdc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9421BD-EA98-4CBF-927A-35537DCC52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7300d4e-2f75-467a-928d-961470efdc02"/>
  </ds:schemaRefs>
</ds:datastoreItem>
</file>

<file path=customXml/itemProps3.xml><?xml version="1.0" encoding="utf-8"?>
<ds:datastoreItem xmlns:ds="http://schemas.openxmlformats.org/officeDocument/2006/customXml" ds:itemID="{5A1979C0-B73F-4FFD-90FA-723B393FB2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DE6AC8-AAAB-CD46-97B6-C7C413A9F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 doc template</Template>
  <TotalTime>150</TotalTime>
  <Pages>9</Pages>
  <Words>3038</Words>
  <Characters>17319</Characters>
  <Application>Microsoft Office Word</Application>
  <DocSecurity>0</DocSecurity>
  <Lines>144</Lines>
  <Paragraphs>40</Paragraphs>
  <ScaleCrop>false</ScaleCrop>
  <Company/>
  <LinksUpToDate>false</LinksUpToDate>
  <CharactersWithSpaces>20317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Danni McDonald</dc:creator>
  <cp:keywords/>
  <dc:description/>
  <cp:lastModifiedBy>Lucinda O'Brien</cp:lastModifiedBy>
  <cp:revision>639</cp:revision>
  <cp:lastPrinted>2026-05-20T00:58:00Z</cp:lastPrinted>
  <dcterms:created xsi:type="dcterms:W3CDTF">2026-02-25T04:17:00Z</dcterms:created>
  <dcterms:modified xsi:type="dcterms:W3CDTF">2026-06-22T01:25:00Z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0x010100343AFFB9CEBF9C4BB56A9239A3FA2DEF</vt:lpwstr>
  </property>
  <property fmtid="{D5CDD505-2E9C-101B-9397-08002B2CF9AE}" pid="3" name="MediaServiceImageTags">
    <vt:lpwstr/>
  </property>
  <property fmtid="{D5CDD505-2E9C-101B-9397-08002B2CF9AE}" pid="4" name="Category">
    <vt:lpwstr>3. Templates - Communications</vt:lpwstr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  <property fmtid="{D5CDD505-2E9C-101B-9397-08002B2CF9AE}" pid="11" name="docLang">
    <vt:lpwstr>en</vt:lpwstr>
  </property>
</Properties>
</file>